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C19" w:rsidRDefault="00E27C19" w:rsidP="00845D58">
      <w:pPr>
        <w:spacing w:line="240" w:lineRule="auto"/>
        <w:rPr>
          <w:rFonts w:ascii="Times New Roman" w:hAnsi="Times New Roman" w:cs="Times New Roman"/>
          <w:sz w:val="28"/>
          <w:szCs w:val="28"/>
        </w:rPr>
      </w:pPr>
    </w:p>
    <w:p w:rsidR="00E27C19" w:rsidRPr="00A70181" w:rsidRDefault="00E27C19" w:rsidP="00E27C19">
      <w:pPr>
        <w:spacing w:after="0" w:line="240" w:lineRule="auto"/>
        <w:rPr>
          <w:rFonts w:ascii="Times New Roman" w:eastAsia="Times New Roman" w:hAnsi="Times New Roman" w:cs="Times New Roman"/>
          <w:sz w:val="28"/>
          <w:szCs w:val="28"/>
          <w:lang w:eastAsia="ru-RU"/>
        </w:rPr>
      </w:pPr>
      <w:r w:rsidRPr="00A70181">
        <w:rPr>
          <w:rFonts w:ascii="Times New Roman" w:eastAsia="Times New Roman" w:hAnsi="Times New Roman" w:cs="Times New Roman"/>
          <w:sz w:val="28"/>
          <w:szCs w:val="28"/>
          <w:lang w:eastAsia="ru-RU"/>
        </w:rPr>
        <w:t xml:space="preserve">СХВАЛЕНО:                                                </w:t>
      </w:r>
      <w:r>
        <w:rPr>
          <w:rFonts w:ascii="Times New Roman" w:eastAsia="Times New Roman" w:hAnsi="Times New Roman" w:cs="Times New Roman"/>
          <w:sz w:val="28"/>
          <w:szCs w:val="28"/>
          <w:lang w:eastAsia="ru-RU"/>
        </w:rPr>
        <w:t xml:space="preserve">                       </w:t>
      </w:r>
      <w:r w:rsidRPr="00A70181">
        <w:rPr>
          <w:rFonts w:ascii="Times New Roman" w:eastAsia="Times New Roman" w:hAnsi="Times New Roman" w:cs="Times New Roman"/>
          <w:sz w:val="28"/>
          <w:szCs w:val="28"/>
          <w:lang w:eastAsia="ru-RU"/>
        </w:rPr>
        <w:t xml:space="preserve"> ЗАТВЕРДЖУЮ:</w:t>
      </w:r>
    </w:p>
    <w:p w:rsidR="00E27C19" w:rsidRPr="00A70181" w:rsidRDefault="00E27C19" w:rsidP="00E27C19">
      <w:pPr>
        <w:spacing w:after="0" w:line="240" w:lineRule="auto"/>
        <w:rPr>
          <w:rFonts w:ascii="Times New Roman" w:eastAsia="Times New Roman" w:hAnsi="Times New Roman" w:cs="Times New Roman"/>
          <w:sz w:val="28"/>
          <w:szCs w:val="28"/>
          <w:lang w:eastAsia="ru-RU"/>
        </w:rPr>
      </w:pPr>
      <w:r w:rsidRPr="00A70181">
        <w:rPr>
          <w:rFonts w:ascii="Times New Roman" w:eastAsia="Times New Roman" w:hAnsi="Times New Roman" w:cs="Times New Roman"/>
          <w:sz w:val="28"/>
          <w:szCs w:val="28"/>
          <w:lang w:eastAsia="ru-RU"/>
        </w:rPr>
        <w:t xml:space="preserve">Протокол                                                  </w:t>
      </w:r>
      <w:r>
        <w:rPr>
          <w:rFonts w:ascii="Times New Roman" w:eastAsia="Times New Roman" w:hAnsi="Times New Roman" w:cs="Times New Roman"/>
          <w:sz w:val="28"/>
          <w:szCs w:val="28"/>
          <w:lang w:eastAsia="ru-RU"/>
        </w:rPr>
        <w:t xml:space="preserve">                             </w:t>
      </w:r>
      <w:r w:rsidRPr="00A70181">
        <w:rPr>
          <w:rFonts w:ascii="Times New Roman" w:eastAsia="Times New Roman" w:hAnsi="Times New Roman" w:cs="Times New Roman"/>
          <w:sz w:val="28"/>
          <w:szCs w:val="28"/>
          <w:lang w:eastAsia="ru-RU"/>
        </w:rPr>
        <w:t>Директор ДНЗ№517</w:t>
      </w:r>
    </w:p>
    <w:p w:rsidR="00E27C19" w:rsidRDefault="00E27C19" w:rsidP="00E27C19">
      <w:pPr>
        <w:spacing w:after="0" w:line="240" w:lineRule="auto"/>
        <w:rPr>
          <w:rFonts w:ascii="Times New Roman" w:eastAsia="Times New Roman" w:hAnsi="Times New Roman" w:cs="Times New Roman"/>
          <w:sz w:val="28"/>
          <w:szCs w:val="28"/>
          <w:lang w:eastAsia="ru-RU"/>
        </w:rPr>
      </w:pPr>
      <w:r w:rsidRPr="00A70181">
        <w:rPr>
          <w:rFonts w:ascii="Times New Roman" w:eastAsia="Times New Roman" w:hAnsi="Times New Roman" w:cs="Times New Roman"/>
          <w:sz w:val="28"/>
          <w:szCs w:val="28"/>
          <w:lang w:eastAsia="ru-RU"/>
        </w:rPr>
        <w:t>педагогічної ради №</w:t>
      </w:r>
      <w:r>
        <w:rPr>
          <w:rFonts w:ascii="Times New Roman" w:eastAsia="Times New Roman" w:hAnsi="Times New Roman" w:cs="Times New Roman"/>
          <w:sz w:val="28"/>
          <w:szCs w:val="28"/>
          <w:lang w:eastAsia="ru-RU"/>
        </w:rPr>
        <w:t>1</w:t>
      </w:r>
      <w:r w:rsidRPr="00A7018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A70181">
        <w:rPr>
          <w:rFonts w:ascii="Times New Roman" w:eastAsia="Times New Roman" w:hAnsi="Times New Roman" w:cs="Times New Roman"/>
          <w:sz w:val="28"/>
          <w:szCs w:val="28"/>
          <w:lang w:eastAsia="ru-RU"/>
        </w:rPr>
        <w:t xml:space="preserve">Тамара ГАРМАЗІЙ </w:t>
      </w:r>
      <w:r w:rsidRPr="00A70181">
        <w:rPr>
          <w:rFonts w:ascii="Tahoma" w:eastAsia="Times New Roman" w:hAnsi="Tahoma" w:cs="Tahoma"/>
          <w:sz w:val="28"/>
          <w:szCs w:val="28"/>
          <w:lang w:eastAsia="ru-RU"/>
        </w:rPr>
        <w:t xml:space="preserve">                                      </w:t>
      </w:r>
      <w:r>
        <w:rPr>
          <w:rFonts w:ascii="Tahoma" w:eastAsia="Times New Roman" w:hAnsi="Tahoma" w:cs="Tahoma"/>
          <w:sz w:val="28"/>
          <w:szCs w:val="28"/>
          <w:lang w:eastAsia="ru-RU"/>
        </w:rPr>
        <w:t xml:space="preserve">                               </w:t>
      </w:r>
    </w:p>
    <w:p w:rsidR="00E27C19" w:rsidRPr="00A70181" w:rsidRDefault="00E27C19" w:rsidP="00E27C19">
      <w:pPr>
        <w:spacing w:after="0" w:line="240" w:lineRule="auto"/>
        <w:rPr>
          <w:rFonts w:ascii="Tahoma" w:eastAsia="Times New Roman" w:hAnsi="Tahoma" w:cs="Tahoma"/>
          <w:sz w:val="28"/>
          <w:szCs w:val="28"/>
          <w:lang w:eastAsia="ru-RU"/>
        </w:rPr>
      </w:pPr>
      <w:r w:rsidRPr="00A70181">
        <w:rPr>
          <w:rFonts w:ascii="Times New Roman" w:eastAsia="Times New Roman" w:hAnsi="Times New Roman" w:cs="Times New Roman"/>
          <w:sz w:val="28"/>
          <w:szCs w:val="28"/>
          <w:lang w:eastAsia="ru-RU"/>
        </w:rPr>
        <w:t xml:space="preserve">від 26.08.2025 р </w:t>
      </w:r>
      <w:r>
        <w:rPr>
          <w:rFonts w:ascii="Times New Roman" w:eastAsia="Times New Roman" w:hAnsi="Times New Roman" w:cs="Times New Roman"/>
          <w:sz w:val="28"/>
          <w:szCs w:val="28"/>
          <w:lang w:eastAsia="ru-RU"/>
        </w:rPr>
        <w:t xml:space="preserve">                                                                  </w:t>
      </w:r>
    </w:p>
    <w:p w:rsidR="00E27C19" w:rsidRPr="00F35D7F" w:rsidRDefault="00E27C19" w:rsidP="00E27C19">
      <w:pPr>
        <w:spacing w:after="0" w:line="240" w:lineRule="auto"/>
        <w:ind w:left="567"/>
        <w:rPr>
          <w:rFonts w:ascii="Times New Roman" w:eastAsia="Times New Roman" w:hAnsi="Times New Roman" w:cs="Times New Roman"/>
          <w:sz w:val="28"/>
          <w:szCs w:val="28"/>
          <w:lang w:eastAsia="ru-RU"/>
        </w:rPr>
      </w:pPr>
    </w:p>
    <w:p w:rsidR="00E27C19" w:rsidRPr="00830191" w:rsidRDefault="00E27C19" w:rsidP="00E27C19">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E27C19" w:rsidRPr="00217C55" w:rsidRDefault="00E27C19" w:rsidP="00E27C19">
      <w:pPr>
        <w:spacing w:after="0" w:line="240" w:lineRule="auto"/>
        <w:rPr>
          <w:rFonts w:ascii="Times New Roman" w:eastAsia="Times New Roman" w:hAnsi="Times New Roman" w:cs="Times New Roman"/>
          <w:color w:val="595858"/>
          <w:sz w:val="18"/>
          <w:szCs w:val="18"/>
          <w:lang w:eastAsia="ru-RU"/>
        </w:rPr>
      </w:pPr>
      <w:r>
        <w:rPr>
          <w:rFonts w:ascii="Times New Roman" w:eastAsia="Times New Roman" w:hAnsi="Times New Roman" w:cs="Times New Roman"/>
          <w:sz w:val="28"/>
          <w:szCs w:val="28"/>
          <w:lang w:eastAsia="ru-RU"/>
        </w:rPr>
        <w:t xml:space="preserve"> </w:t>
      </w:r>
    </w:p>
    <w:p w:rsidR="00E27C19" w:rsidRPr="00217C55" w:rsidRDefault="00E27C19" w:rsidP="00E27C19">
      <w:pPr>
        <w:spacing w:after="0" w:line="240" w:lineRule="auto"/>
        <w:rPr>
          <w:rFonts w:ascii="Times New Roman" w:eastAsia="Times New Roman" w:hAnsi="Times New Roman" w:cs="Times New Roman"/>
          <w:color w:val="595858"/>
          <w:sz w:val="18"/>
          <w:szCs w:val="18"/>
          <w:lang w:eastAsia="ru-RU"/>
        </w:rPr>
      </w:pPr>
      <w:r w:rsidRPr="00217C55">
        <w:rPr>
          <w:rFonts w:ascii="Times New Roman" w:eastAsia="Times New Roman" w:hAnsi="Times New Roman" w:cs="Times New Roman"/>
          <w:color w:val="595858"/>
          <w:sz w:val="18"/>
          <w:szCs w:val="18"/>
          <w:lang w:eastAsia="ru-RU"/>
        </w:rPr>
        <w:t> </w:t>
      </w:r>
    </w:p>
    <w:p w:rsidR="00E27C19" w:rsidRPr="004E1AA9" w:rsidRDefault="00E27C19" w:rsidP="00E27C19">
      <w:pPr>
        <w:spacing w:after="0" w:line="240" w:lineRule="auto"/>
        <w:ind w:left="426"/>
        <w:rPr>
          <w:rFonts w:ascii="Tahoma" w:eastAsia="Times New Roman" w:hAnsi="Tahoma" w:cs="Tahoma"/>
          <w:color w:val="595858"/>
          <w:sz w:val="18"/>
          <w:szCs w:val="18"/>
          <w:lang w:eastAsia="ru-RU"/>
        </w:rPr>
      </w:pPr>
      <w:r w:rsidRPr="001A7BD1">
        <w:rPr>
          <w:rFonts w:ascii="Tahoma" w:eastAsia="Times New Roman" w:hAnsi="Tahoma" w:cs="Tahoma"/>
          <w:color w:val="595858"/>
          <w:sz w:val="18"/>
          <w:szCs w:val="18"/>
          <w:lang w:eastAsia="ru-RU"/>
        </w:rPr>
        <w:t> </w:t>
      </w:r>
    </w:p>
    <w:p w:rsidR="00E27C19" w:rsidRPr="004E1AA9" w:rsidRDefault="00E27C19" w:rsidP="00E27C19">
      <w:pPr>
        <w:spacing w:after="0" w:line="240" w:lineRule="auto"/>
        <w:rPr>
          <w:rFonts w:ascii="Tahoma" w:eastAsia="Times New Roman" w:hAnsi="Tahoma" w:cs="Tahoma"/>
          <w:color w:val="595858"/>
          <w:sz w:val="18"/>
          <w:szCs w:val="18"/>
          <w:lang w:eastAsia="ru-RU"/>
        </w:rPr>
      </w:pPr>
      <w:r w:rsidRPr="001A7BD1">
        <w:rPr>
          <w:rFonts w:ascii="Tahoma" w:eastAsia="Times New Roman" w:hAnsi="Tahoma" w:cs="Tahoma"/>
          <w:color w:val="595858"/>
          <w:sz w:val="18"/>
          <w:szCs w:val="18"/>
          <w:lang w:eastAsia="ru-RU"/>
        </w:rPr>
        <w:t> </w:t>
      </w:r>
    </w:p>
    <w:p w:rsidR="00E27C19" w:rsidRPr="004E1AA9" w:rsidRDefault="00E27C19" w:rsidP="00E27C19">
      <w:pPr>
        <w:spacing w:after="0" w:line="240" w:lineRule="auto"/>
        <w:rPr>
          <w:rFonts w:ascii="Tahoma" w:eastAsia="Times New Roman" w:hAnsi="Tahoma" w:cs="Tahoma"/>
          <w:color w:val="595858"/>
          <w:sz w:val="18"/>
          <w:szCs w:val="18"/>
          <w:lang w:eastAsia="ru-RU"/>
        </w:rPr>
      </w:pPr>
      <w:r w:rsidRPr="001A7BD1">
        <w:rPr>
          <w:rFonts w:ascii="Tahoma" w:eastAsia="Times New Roman" w:hAnsi="Tahoma" w:cs="Tahoma"/>
          <w:color w:val="595858"/>
          <w:sz w:val="18"/>
          <w:szCs w:val="18"/>
          <w:lang w:eastAsia="ru-RU"/>
        </w:rPr>
        <w:t> </w:t>
      </w:r>
    </w:p>
    <w:p w:rsidR="00E27C19" w:rsidRPr="004E1AA9" w:rsidRDefault="00E27C19" w:rsidP="00E27C19">
      <w:pPr>
        <w:spacing w:after="0" w:line="240" w:lineRule="auto"/>
        <w:rPr>
          <w:rFonts w:ascii="Tahoma" w:eastAsia="Times New Roman" w:hAnsi="Tahoma" w:cs="Tahoma"/>
          <w:color w:val="595858"/>
          <w:sz w:val="18"/>
          <w:szCs w:val="18"/>
          <w:lang w:eastAsia="ru-RU"/>
        </w:rPr>
      </w:pPr>
      <w:r w:rsidRPr="001A7BD1">
        <w:rPr>
          <w:rFonts w:ascii="Tahoma" w:eastAsia="Times New Roman" w:hAnsi="Tahoma" w:cs="Tahoma"/>
          <w:color w:val="595858"/>
          <w:sz w:val="18"/>
          <w:szCs w:val="18"/>
          <w:lang w:eastAsia="ru-RU"/>
        </w:rPr>
        <w:t> </w:t>
      </w:r>
    </w:p>
    <w:p w:rsidR="00E27C19" w:rsidRPr="00830191" w:rsidRDefault="00E27C19" w:rsidP="00E27C19">
      <w:pPr>
        <w:spacing w:after="0" w:line="240" w:lineRule="auto"/>
        <w:jc w:val="center"/>
        <w:rPr>
          <w:rFonts w:ascii="Tahoma" w:eastAsia="Times New Roman" w:hAnsi="Tahoma" w:cs="Tahoma"/>
          <w:color w:val="595858"/>
          <w:sz w:val="18"/>
          <w:szCs w:val="18"/>
          <w:lang w:eastAsia="ru-RU"/>
        </w:rPr>
      </w:pPr>
      <w:r w:rsidRPr="001A7BD1">
        <w:rPr>
          <w:rFonts w:ascii="Tahoma" w:eastAsia="Times New Roman" w:hAnsi="Tahoma" w:cs="Tahoma"/>
          <w:color w:val="595858"/>
          <w:sz w:val="18"/>
          <w:szCs w:val="18"/>
          <w:lang w:eastAsia="ru-RU"/>
        </w:rPr>
        <w:t> </w:t>
      </w:r>
    </w:p>
    <w:p w:rsidR="00E27C19" w:rsidRDefault="00E27C19" w:rsidP="00E27C19">
      <w:pPr>
        <w:spacing w:after="0" w:line="240" w:lineRule="auto"/>
        <w:jc w:val="center"/>
        <w:rPr>
          <w:rFonts w:ascii="Tahoma" w:eastAsia="Times New Roman" w:hAnsi="Tahoma" w:cs="Tahoma"/>
          <w:color w:val="595858"/>
          <w:sz w:val="18"/>
          <w:szCs w:val="18"/>
          <w:lang w:eastAsia="ru-RU"/>
        </w:rPr>
      </w:pPr>
    </w:p>
    <w:p w:rsidR="00E27C19" w:rsidRDefault="00E27C19" w:rsidP="00E27C19">
      <w:pPr>
        <w:spacing w:after="0" w:line="240" w:lineRule="auto"/>
        <w:jc w:val="center"/>
        <w:rPr>
          <w:rFonts w:ascii="Tahoma" w:eastAsia="Times New Roman" w:hAnsi="Tahoma" w:cs="Tahoma"/>
          <w:color w:val="595858"/>
          <w:sz w:val="18"/>
          <w:szCs w:val="18"/>
          <w:lang w:eastAsia="ru-RU"/>
        </w:rPr>
      </w:pPr>
    </w:p>
    <w:p w:rsidR="00E27C19" w:rsidRDefault="00E27C19" w:rsidP="00E27C19">
      <w:pPr>
        <w:spacing w:after="0" w:line="240" w:lineRule="auto"/>
        <w:jc w:val="center"/>
        <w:rPr>
          <w:rFonts w:ascii="Tahoma" w:eastAsia="Times New Roman" w:hAnsi="Tahoma" w:cs="Tahoma"/>
          <w:color w:val="595858"/>
          <w:sz w:val="18"/>
          <w:szCs w:val="18"/>
          <w:lang w:eastAsia="ru-RU"/>
        </w:rPr>
      </w:pPr>
    </w:p>
    <w:p w:rsidR="00E27C19" w:rsidRDefault="00E27C19" w:rsidP="00E27C19">
      <w:pPr>
        <w:spacing w:after="0" w:line="240" w:lineRule="auto"/>
        <w:jc w:val="center"/>
        <w:rPr>
          <w:rFonts w:ascii="Tahoma" w:eastAsia="Times New Roman" w:hAnsi="Tahoma" w:cs="Tahoma"/>
          <w:color w:val="595858"/>
          <w:sz w:val="18"/>
          <w:szCs w:val="18"/>
          <w:lang w:eastAsia="ru-RU"/>
        </w:rPr>
      </w:pPr>
    </w:p>
    <w:p w:rsidR="00E27C19" w:rsidRDefault="00E27C19" w:rsidP="00E27C19">
      <w:pPr>
        <w:spacing w:after="0" w:line="240" w:lineRule="auto"/>
        <w:jc w:val="center"/>
        <w:rPr>
          <w:rFonts w:ascii="Tahoma" w:eastAsia="Times New Roman" w:hAnsi="Tahoma" w:cs="Tahoma"/>
          <w:color w:val="595858"/>
          <w:sz w:val="18"/>
          <w:szCs w:val="18"/>
          <w:lang w:eastAsia="ru-RU"/>
        </w:rPr>
      </w:pPr>
    </w:p>
    <w:p w:rsidR="00E27C19" w:rsidRPr="00830191" w:rsidRDefault="00E27C19" w:rsidP="00E27C19">
      <w:pPr>
        <w:spacing w:after="0" w:line="240" w:lineRule="auto"/>
        <w:jc w:val="center"/>
        <w:rPr>
          <w:rFonts w:ascii="Tahoma" w:eastAsia="Times New Roman" w:hAnsi="Tahoma" w:cs="Tahoma"/>
          <w:color w:val="595858"/>
          <w:sz w:val="18"/>
          <w:szCs w:val="18"/>
          <w:lang w:eastAsia="ru-RU"/>
        </w:rPr>
      </w:pPr>
    </w:p>
    <w:p w:rsidR="00E27C19" w:rsidRPr="004E1AA9" w:rsidRDefault="00E27C19" w:rsidP="00E27C19">
      <w:pPr>
        <w:spacing w:after="0" w:line="240" w:lineRule="auto"/>
        <w:rPr>
          <w:rFonts w:ascii="Tahoma" w:eastAsia="Times New Roman" w:hAnsi="Tahoma" w:cs="Tahoma"/>
          <w:color w:val="595858"/>
          <w:sz w:val="40"/>
          <w:szCs w:val="40"/>
          <w:lang w:eastAsia="ru-RU"/>
        </w:rPr>
      </w:pPr>
    </w:p>
    <w:p w:rsidR="00E27C19" w:rsidRPr="00C91C73" w:rsidRDefault="00E27C19" w:rsidP="00E27C19">
      <w:pPr>
        <w:spacing w:after="0" w:line="240" w:lineRule="auto"/>
        <w:jc w:val="center"/>
        <w:rPr>
          <w:rFonts w:ascii="Times New Roman" w:eastAsia="Times New Roman" w:hAnsi="Times New Roman" w:cs="Times New Roman"/>
          <w:b/>
          <w:sz w:val="40"/>
          <w:szCs w:val="40"/>
          <w:lang w:eastAsia="ru-RU"/>
        </w:rPr>
      </w:pPr>
      <w:r w:rsidRPr="00C91C73">
        <w:rPr>
          <w:rFonts w:ascii="Times New Roman" w:eastAsia="Times New Roman" w:hAnsi="Times New Roman" w:cs="Times New Roman"/>
          <w:b/>
          <w:bCs/>
          <w:sz w:val="40"/>
          <w:szCs w:val="40"/>
          <w:lang w:eastAsia="ru-RU"/>
        </w:rPr>
        <w:t>Освітня програма</w:t>
      </w:r>
    </w:p>
    <w:p w:rsidR="00E27C19" w:rsidRPr="00C91C73" w:rsidRDefault="00E27C19" w:rsidP="00E27C19">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bCs/>
          <w:i/>
          <w:iCs/>
          <w:sz w:val="40"/>
          <w:szCs w:val="40"/>
          <w:lang w:eastAsia="ru-RU"/>
        </w:rPr>
        <w:t> </w:t>
      </w:r>
      <w:r w:rsidRPr="00C91C73">
        <w:rPr>
          <w:rFonts w:ascii="Times New Roman" w:eastAsia="Times New Roman" w:hAnsi="Times New Roman" w:cs="Times New Roman"/>
          <w:b/>
          <w:bCs/>
          <w:i/>
          <w:iCs/>
          <w:sz w:val="40"/>
          <w:szCs w:val="40"/>
          <w:lang w:eastAsia="ru-RU"/>
        </w:rPr>
        <w:t xml:space="preserve"> Закладу</w:t>
      </w:r>
      <w:r>
        <w:rPr>
          <w:rFonts w:ascii="Times New Roman" w:eastAsia="Times New Roman" w:hAnsi="Times New Roman" w:cs="Times New Roman"/>
          <w:b/>
          <w:bCs/>
          <w:i/>
          <w:iCs/>
          <w:sz w:val="40"/>
          <w:szCs w:val="40"/>
          <w:lang w:eastAsia="ru-RU"/>
        </w:rPr>
        <w:t xml:space="preserve"> дошкільної освіти</w:t>
      </w:r>
    </w:p>
    <w:p w:rsidR="00E27C19" w:rsidRPr="00790FAA" w:rsidRDefault="00E27C19" w:rsidP="00E27C19">
      <w:pPr>
        <w:spacing w:after="0" w:line="240" w:lineRule="auto"/>
        <w:jc w:val="center"/>
        <w:rPr>
          <w:rFonts w:ascii="Times New Roman" w:eastAsia="Times New Roman" w:hAnsi="Times New Roman" w:cs="Times New Roman"/>
          <w:b/>
          <w:sz w:val="40"/>
          <w:szCs w:val="40"/>
          <w:lang w:eastAsia="ru-RU"/>
        </w:rPr>
      </w:pPr>
      <w:r w:rsidRPr="00C91C73">
        <w:rPr>
          <w:rFonts w:ascii="Times New Roman" w:eastAsia="Times New Roman" w:hAnsi="Times New Roman" w:cs="Times New Roman"/>
          <w:b/>
          <w:bCs/>
          <w:i/>
          <w:iCs/>
          <w:sz w:val="40"/>
          <w:szCs w:val="40"/>
          <w:lang w:eastAsia="ru-RU"/>
        </w:rPr>
        <w:t>(ясла-садок) №</w:t>
      </w:r>
      <w:r>
        <w:rPr>
          <w:rFonts w:ascii="Times New Roman" w:eastAsia="Times New Roman" w:hAnsi="Times New Roman" w:cs="Times New Roman"/>
          <w:b/>
          <w:bCs/>
          <w:i/>
          <w:iCs/>
          <w:sz w:val="40"/>
          <w:szCs w:val="40"/>
          <w:lang w:eastAsia="ru-RU"/>
        </w:rPr>
        <w:t>517</w:t>
      </w:r>
    </w:p>
    <w:p w:rsidR="00E27C19" w:rsidRPr="00C91C73" w:rsidRDefault="00E27C19" w:rsidP="00E27C19">
      <w:pPr>
        <w:spacing w:after="0" w:line="240" w:lineRule="auto"/>
        <w:jc w:val="center"/>
        <w:rPr>
          <w:rFonts w:ascii="Times New Roman" w:eastAsia="Times New Roman" w:hAnsi="Times New Roman" w:cs="Times New Roman"/>
          <w:b/>
          <w:sz w:val="40"/>
          <w:szCs w:val="40"/>
          <w:lang w:eastAsia="ru-RU"/>
        </w:rPr>
      </w:pPr>
      <w:proofErr w:type="spellStart"/>
      <w:r w:rsidRPr="00C91C73">
        <w:rPr>
          <w:rFonts w:ascii="Times New Roman" w:eastAsia="Times New Roman" w:hAnsi="Times New Roman" w:cs="Times New Roman"/>
          <w:b/>
          <w:bCs/>
          <w:i/>
          <w:iCs/>
          <w:sz w:val="40"/>
          <w:szCs w:val="40"/>
          <w:lang w:eastAsia="ru-RU"/>
        </w:rPr>
        <w:t> Оболонськог</w:t>
      </w:r>
      <w:proofErr w:type="spellEnd"/>
      <w:r w:rsidRPr="00C91C73">
        <w:rPr>
          <w:rFonts w:ascii="Times New Roman" w:eastAsia="Times New Roman" w:hAnsi="Times New Roman" w:cs="Times New Roman"/>
          <w:b/>
          <w:bCs/>
          <w:i/>
          <w:iCs/>
          <w:sz w:val="40"/>
          <w:szCs w:val="40"/>
          <w:lang w:eastAsia="ru-RU"/>
        </w:rPr>
        <w:t>о району міста Києва</w:t>
      </w:r>
    </w:p>
    <w:p w:rsidR="00E27C19" w:rsidRPr="00C91C73" w:rsidRDefault="00E27C19" w:rsidP="00E27C19">
      <w:pPr>
        <w:spacing w:after="0" w:line="240" w:lineRule="auto"/>
        <w:jc w:val="center"/>
        <w:rPr>
          <w:rFonts w:ascii="Times New Roman" w:eastAsia="Times New Roman" w:hAnsi="Times New Roman" w:cs="Times New Roman"/>
          <w:b/>
          <w:sz w:val="40"/>
          <w:szCs w:val="40"/>
          <w:lang w:eastAsia="ru-RU"/>
        </w:rPr>
      </w:pPr>
      <w:r w:rsidRPr="00C91C73">
        <w:rPr>
          <w:rFonts w:ascii="Times New Roman" w:eastAsia="Times New Roman" w:hAnsi="Times New Roman" w:cs="Times New Roman"/>
          <w:b/>
          <w:bCs/>
          <w:i/>
          <w:iCs/>
          <w:sz w:val="40"/>
          <w:szCs w:val="40"/>
          <w:lang w:eastAsia="ru-RU"/>
        </w:rPr>
        <w:t>на 202</w:t>
      </w:r>
      <w:r>
        <w:rPr>
          <w:rFonts w:ascii="Times New Roman" w:eastAsia="Times New Roman" w:hAnsi="Times New Roman" w:cs="Times New Roman"/>
          <w:b/>
          <w:bCs/>
          <w:i/>
          <w:iCs/>
          <w:sz w:val="40"/>
          <w:szCs w:val="40"/>
          <w:lang w:eastAsia="ru-RU"/>
        </w:rPr>
        <w:t>5</w:t>
      </w:r>
      <w:r w:rsidRPr="00C91C73">
        <w:rPr>
          <w:rFonts w:ascii="Times New Roman" w:eastAsia="Times New Roman" w:hAnsi="Times New Roman" w:cs="Times New Roman"/>
          <w:b/>
          <w:bCs/>
          <w:i/>
          <w:iCs/>
          <w:sz w:val="40"/>
          <w:szCs w:val="40"/>
          <w:lang w:eastAsia="ru-RU"/>
        </w:rPr>
        <w:t>/202</w:t>
      </w:r>
      <w:r>
        <w:rPr>
          <w:rFonts w:ascii="Times New Roman" w:eastAsia="Times New Roman" w:hAnsi="Times New Roman" w:cs="Times New Roman"/>
          <w:b/>
          <w:bCs/>
          <w:i/>
          <w:iCs/>
          <w:sz w:val="40"/>
          <w:szCs w:val="40"/>
          <w:lang w:eastAsia="ru-RU"/>
        </w:rPr>
        <w:t>6</w:t>
      </w:r>
      <w:r w:rsidRPr="00C91C73">
        <w:rPr>
          <w:rFonts w:ascii="Times New Roman" w:eastAsia="Times New Roman" w:hAnsi="Times New Roman" w:cs="Times New Roman"/>
          <w:b/>
          <w:bCs/>
          <w:i/>
          <w:iCs/>
          <w:sz w:val="40"/>
          <w:szCs w:val="40"/>
          <w:lang w:eastAsia="ru-RU"/>
        </w:rPr>
        <w:t xml:space="preserve"> навчальний рік</w:t>
      </w:r>
    </w:p>
    <w:p w:rsidR="00E27C19" w:rsidRDefault="00E27C19" w:rsidP="00845D58">
      <w:pPr>
        <w:spacing w:line="240" w:lineRule="auto"/>
        <w:rPr>
          <w:rFonts w:ascii="Times New Roman" w:hAnsi="Times New Roman" w:cs="Times New Roman"/>
          <w:sz w:val="28"/>
          <w:szCs w:val="28"/>
        </w:rPr>
      </w:pPr>
    </w:p>
    <w:p w:rsidR="00E27C19" w:rsidRDefault="00E27C19" w:rsidP="00845D58">
      <w:pPr>
        <w:spacing w:line="240" w:lineRule="auto"/>
        <w:rPr>
          <w:rFonts w:ascii="Times New Roman" w:hAnsi="Times New Roman" w:cs="Times New Roman"/>
          <w:sz w:val="28"/>
          <w:szCs w:val="28"/>
        </w:rPr>
      </w:pPr>
    </w:p>
    <w:p w:rsidR="00E27C19" w:rsidRDefault="00E27C19" w:rsidP="00845D58">
      <w:pPr>
        <w:spacing w:line="240" w:lineRule="auto"/>
        <w:rPr>
          <w:rFonts w:ascii="Times New Roman" w:hAnsi="Times New Roman" w:cs="Times New Roman"/>
          <w:sz w:val="28"/>
          <w:szCs w:val="28"/>
        </w:rPr>
      </w:pPr>
    </w:p>
    <w:p w:rsidR="00E27C19" w:rsidRDefault="00E27C19" w:rsidP="00845D58">
      <w:pPr>
        <w:spacing w:line="240" w:lineRule="auto"/>
        <w:rPr>
          <w:rFonts w:ascii="Times New Roman" w:hAnsi="Times New Roman" w:cs="Times New Roman"/>
          <w:sz w:val="28"/>
          <w:szCs w:val="28"/>
        </w:rPr>
      </w:pPr>
    </w:p>
    <w:p w:rsidR="00E27C19" w:rsidRDefault="00E27C19" w:rsidP="00845D58">
      <w:pPr>
        <w:spacing w:line="240" w:lineRule="auto"/>
        <w:rPr>
          <w:rFonts w:ascii="Times New Roman" w:hAnsi="Times New Roman" w:cs="Times New Roman"/>
          <w:sz w:val="28"/>
          <w:szCs w:val="28"/>
        </w:rPr>
      </w:pPr>
    </w:p>
    <w:p w:rsidR="00E27C19" w:rsidRDefault="00E27C19" w:rsidP="00845D58">
      <w:pPr>
        <w:spacing w:line="240" w:lineRule="auto"/>
        <w:rPr>
          <w:rFonts w:ascii="Times New Roman" w:hAnsi="Times New Roman" w:cs="Times New Roman"/>
          <w:sz w:val="28"/>
          <w:szCs w:val="28"/>
        </w:rPr>
      </w:pPr>
    </w:p>
    <w:p w:rsidR="00E27C19" w:rsidRDefault="00E27C19" w:rsidP="00845D58">
      <w:pPr>
        <w:spacing w:line="240" w:lineRule="auto"/>
        <w:rPr>
          <w:rFonts w:ascii="Times New Roman" w:hAnsi="Times New Roman" w:cs="Times New Roman"/>
          <w:sz w:val="28"/>
          <w:szCs w:val="28"/>
        </w:rPr>
      </w:pPr>
    </w:p>
    <w:p w:rsidR="00E27C19" w:rsidRDefault="00E27C19" w:rsidP="00845D58">
      <w:pPr>
        <w:spacing w:line="240" w:lineRule="auto"/>
        <w:rPr>
          <w:rFonts w:ascii="Times New Roman" w:hAnsi="Times New Roman" w:cs="Times New Roman"/>
          <w:sz w:val="28"/>
          <w:szCs w:val="28"/>
        </w:rPr>
      </w:pPr>
    </w:p>
    <w:p w:rsidR="00845D58" w:rsidRDefault="00845D58" w:rsidP="00845D58">
      <w:pPr>
        <w:spacing w:line="240" w:lineRule="auto"/>
        <w:rPr>
          <w:rFonts w:ascii="Times New Roman" w:hAnsi="Times New Roman" w:cs="Times New Roman"/>
          <w:sz w:val="28"/>
          <w:szCs w:val="28"/>
        </w:rPr>
      </w:pPr>
    </w:p>
    <w:p w:rsidR="00845D58" w:rsidRDefault="00845D58" w:rsidP="00845D58">
      <w:pPr>
        <w:spacing w:line="240" w:lineRule="auto"/>
        <w:rPr>
          <w:rFonts w:ascii="Times New Roman" w:hAnsi="Times New Roman" w:cs="Times New Roman"/>
          <w:sz w:val="28"/>
          <w:szCs w:val="28"/>
        </w:rPr>
      </w:pPr>
    </w:p>
    <w:p w:rsidR="00845D58" w:rsidRDefault="00845D58" w:rsidP="00845D58">
      <w:pPr>
        <w:spacing w:line="240" w:lineRule="auto"/>
        <w:rPr>
          <w:rFonts w:ascii="Times New Roman" w:hAnsi="Times New Roman" w:cs="Times New Roman"/>
          <w:sz w:val="28"/>
          <w:szCs w:val="28"/>
        </w:rPr>
      </w:pPr>
    </w:p>
    <w:p w:rsidR="00845D58" w:rsidRDefault="00845D58" w:rsidP="00845D58">
      <w:pPr>
        <w:spacing w:line="240" w:lineRule="auto"/>
        <w:rPr>
          <w:rFonts w:ascii="Times New Roman" w:hAnsi="Times New Roman" w:cs="Times New Roman"/>
          <w:sz w:val="28"/>
          <w:szCs w:val="28"/>
        </w:rPr>
      </w:pPr>
    </w:p>
    <w:p w:rsidR="00845D58" w:rsidRPr="00845D58" w:rsidRDefault="00845D58" w:rsidP="00845D58">
      <w:pPr>
        <w:spacing w:line="240" w:lineRule="auto"/>
        <w:rPr>
          <w:rFonts w:ascii="Times New Roman" w:hAnsi="Times New Roman" w:cs="Times New Roman"/>
          <w:sz w:val="28"/>
          <w:szCs w:val="28"/>
        </w:rPr>
      </w:pPr>
    </w:p>
    <w:p w:rsidR="009A6169" w:rsidRDefault="009A6169" w:rsidP="009A6169">
      <w:pPr>
        <w:spacing w:line="240" w:lineRule="auto"/>
        <w:jc w:val="center"/>
        <w:rPr>
          <w:rFonts w:ascii="Times New Roman" w:hAnsi="Times New Roman" w:cs="Times New Roman"/>
          <w:b/>
          <w:sz w:val="28"/>
          <w:szCs w:val="28"/>
        </w:rPr>
      </w:pPr>
    </w:p>
    <w:p w:rsidR="009A6169" w:rsidRPr="00B24682" w:rsidRDefault="009A6169" w:rsidP="003B6A03">
      <w:pPr>
        <w:pStyle w:val="a3"/>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РОЗДІЛ </w:t>
      </w:r>
      <w:r w:rsidRPr="00B24682">
        <w:rPr>
          <w:rFonts w:ascii="Times New Roman" w:hAnsi="Times New Roman" w:cs="Times New Roman"/>
          <w:b/>
          <w:sz w:val="28"/>
          <w:szCs w:val="28"/>
        </w:rPr>
        <w:t>І</w:t>
      </w:r>
      <w:r w:rsidR="004E3381" w:rsidRPr="004E3381">
        <w:rPr>
          <w:rFonts w:ascii="Times New Roman" w:hAnsi="Times New Roman" w:cs="Times New Roman"/>
          <w:b/>
          <w:sz w:val="28"/>
          <w:szCs w:val="28"/>
        </w:rPr>
        <w:t xml:space="preserve"> ЗАГАЛЬНІ ПО</w:t>
      </w:r>
      <w:r w:rsidR="004E3381">
        <w:rPr>
          <w:rFonts w:ascii="Times New Roman" w:hAnsi="Times New Roman" w:cs="Times New Roman"/>
          <w:b/>
          <w:sz w:val="28"/>
          <w:szCs w:val="28"/>
        </w:rPr>
        <w:t>ЛОЖЕННЯ</w:t>
      </w:r>
    </w:p>
    <w:p w:rsidR="009A6169" w:rsidRPr="003B6A03" w:rsidRDefault="003B6A03" w:rsidP="003B6A03">
      <w:pPr>
        <w:tabs>
          <w:tab w:val="left" w:pos="851"/>
        </w:tabs>
        <w:suppressAutoHyphens/>
        <w:spacing w:after="0" w:line="240" w:lineRule="auto"/>
        <w:ind w:right="283"/>
        <w:rPr>
          <w:rFonts w:ascii="Times New Roman" w:eastAsia="Times New Roman" w:hAnsi="Times New Roman" w:cs="Times New Roman"/>
          <w:sz w:val="28"/>
          <w:szCs w:val="28"/>
          <w:lang w:eastAsia="ar-SA"/>
        </w:rPr>
      </w:pPr>
      <w:r>
        <w:rPr>
          <w:rFonts w:ascii="Times New Roman" w:eastAsia="Times New Roman" w:hAnsi="Times New Roman" w:cs="Times New Roman"/>
          <w:b/>
          <w:sz w:val="28"/>
          <w:szCs w:val="28"/>
          <w:lang w:eastAsia="ar-SA"/>
        </w:rPr>
        <w:t xml:space="preserve">1.1. </w:t>
      </w:r>
      <w:r w:rsidR="009A6169" w:rsidRPr="003B6A03">
        <w:rPr>
          <w:rFonts w:ascii="Times New Roman" w:eastAsia="Times New Roman" w:hAnsi="Times New Roman" w:cs="Times New Roman"/>
          <w:b/>
          <w:i/>
          <w:sz w:val="28"/>
          <w:szCs w:val="28"/>
          <w:lang w:eastAsia="ar-SA"/>
        </w:rPr>
        <w:t>Мета освітньої програми</w:t>
      </w:r>
      <w:r w:rsidR="009A6169" w:rsidRPr="003B6A03">
        <w:rPr>
          <w:rFonts w:ascii="Times New Roman" w:eastAsia="Times New Roman" w:hAnsi="Times New Roman" w:cs="Times New Roman"/>
          <w:sz w:val="28"/>
          <w:szCs w:val="28"/>
          <w:lang w:eastAsia="ar-SA"/>
        </w:rPr>
        <w:t xml:space="preserve"> - реалізація комплексу розвивальних, виховних, навчальних функцій та змістовних напрямів організації життєдіяльності в межах ві</w:t>
      </w:r>
      <w:r w:rsidR="00C06088">
        <w:rPr>
          <w:rFonts w:ascii="Times New Roman" w:eastAsia="Times New Roman" w:hAnsi="Times New Roman" w:cs="Times New Roman"/>
          <w:sz w:val="28"/>
          <w:szCs w:val="28"/>
          <w:lang w:eastAsia="ar-SA"/>
        </w:rPr>
        <w:t xml:space="preserve">кової компетентності дітей від 1,5 </w:t>
      </w:r>
      <w:r w:rsidR="009A6169" w:rsidRPr="003B6A03">
        <w:rPr>
          <w:rFonts w:ascii="Times New Roman" w:eastAsia="Times New Roman" w:hAnsi="Times New Roman" w:cs="Times New Roman"/>
          <w:sz w:val="28"/>
          <w:szCs w:val="28"/>
          <w:lang w:eastAsia="ar-SA"/>
        </w:rPr>
        <w:t xml:space="preserve"> до 6 років із поступовим ускладненням змістовної наповнюваності на кожному віковому етапі; створення у закладі безпечного освітнього середовища в умовах воєнного стану та інтегрованої освіти.</w:t>
      </w:r>
    </w:p>
    <w:p w:rsidR="009A6169" w:rsidRPr="003E020E" w:rsidRDefault="009A6169" w:rsidP="009A6169">
      <w:pPr>
        <w:tabs>
          <w:tab w:val="left" w:pos="851"/>
        </w:tabs>
        <w:suppressAutoHyphens/>
        <w:spacing w:after="0" w:line="240" w:lineRule="auto"/>
        <w:ind w:right="283" w:firstLine="567"/>
        <w:jc w:val="both"/>
        <w:rPr>
          <w:rFonts w:ascii="Times New Roman" w:eastAsia="Times New Roman" w:hAnsi="Times New Roman" w:cs="Times New Roman"/>
          <w:b/>
          <w:i/>
          <w:sz w:val="28"/>
          <w:szCs w:val="28"/>
          <w:lang w:eastAsia="ar-SA"/>
        </w:rPr>
      </w:pPr>
      <w:r w:rsidRPr="003E020E">
        <w:rPr>
          <w:rFonts w:ascii="Times New Roman" w:eastAsia="Times New Roman" w:hAnsi="Times New Roman" w:cs="Times New Roman"/>
          <w:b/>
          <w:i/>
          <w:sz w:val="28"/>
          <w:szCs w:val="28"/>
          <w:lang w:eastAsia="ar-SA"/>
        </w:rPr>
        <w:t>Завдання освітньої програми:</w:t>
      </w:r>
    </w:p>
    <w:p w:rsidR="009A6169" w:rsidRPr="004B30B1" w:rsidRDefault="009A6169" w:rsidP="008624DA">
      <w:pPr>
        <w:numPr>
          <w:ilvl w:val="0"/>
          <w:numId w:val="10"/>
        </w:numPr>
        <w:shd w:val="clear" w:color="auto" w:fill="FFFFFF"/>
        <w:tabs>
          <w:tab w:val="left" w:pos="851"/>
        </w:tabs>
        <w:suppressAutoHyphens/>
        <w:spacing w:after="0" w:line="240" w:lineRule="auto"/>
        <w:ind w:left="0" w:right="283" w:firstLine="567"/>
        <w:contextualSpacing/>
        <w:rPr>
          <w:rFonts w:ascii="Times New Roman" w:eastAsia="Times New Roman" w:hAnsi="Times New Roman" w:cs="Times New Roman"/>
          <w:sz w:val="28"/>
          <w:szCs w:val="28"/>
          <w:lang w:eastAsia="ru-RU"/>
        </w:rPr>
      </w:pPr>
      <w:r w:rsidRPr="004B30B1">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lang w:eastAsia="ru-RU"/>
        </w:rPr>
        <w:t>абезпечення якісної організації</w:t>
      </w:r>
      <w:r w:rsidRPr="004B30B1">
        <w:rPr>
          <w:rFonts w:ascii="Times New Roman" w:eastAsia="Times New Roman" w:hAnsi="Times New Roman" w:cs="Times New Roman"/>
          <w:sz w:val="28"/>
          <w:szCs w:val="28"/>
          <w:lang w:eastAsia="ru-RU"/>
        </w:rPr>
        <w:t xml:space="preserve"> освітнього процесу в </w:t>
      </w:r>
      <w:r>
        <w:rPr>
          <w:rFonts w:ascii="Times New Roman" w:eastAsia="Times New Roman" w:hAnsi="Times New Roman" w:cs="Times New Roman"/>
          <w:sz w:val="28"/>
          <w:szCs w:val="28"/>
          <w:lang w:eastAsia="ru-RU"/>
        </w:rPr>
        <w:t>ЗДО в умовах правового режиму воєнного стану</w:t>
      </w:r>
      <w:r w:rsidRPr="004B30B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оновлення змісту дошкільної освіти;</w:t>
      </w:r>
    </w:p>
    <w:p w:rsidR="009A6169" w:rsidRPr="004B30B1" w:rsidRDefault="009A6169" w:rsidP="008624DA">
      <w:pPr>
        <w:numPr>
          <w:ilvl w:val="0"/>
          <w:numId w:val="10"/>
        </w:numPr>
        <w:shd w:val="clear" w:color="auto" w:fill="FFFFFF"/>
        <w:tabs>
          <w:tab w:val="left" w:pos="851"/>
        </w:tabs>
        <w:suppressAutoHyphens/>
        <w:spacing w:after="0" w:line="240" w:lineRule="auto"/>
        <w:ind w:left="0" w:right="283" w:firstLine="567"/>
        <w:contextualSpacing/>
        <w:rPr>
          <w:rFonts w:ascii="Times New Roman" w:eastAsia="Times New Roman" w:hAnsi="Times New Roman" w:cs="Times New Roman"/>
          <w:sz w:val="28"/>
          <w:szCs w:val="28"/>
          <w:lang w:eastAsia="ru-RU"/>
        </w:rPr>
      </w:pPr>
      <w:r w:rsidRPr="004B30B1">
        <w:rPr>
          <w:rFonts w:ascii="Times New Roman" w:eastAsia="Times New Roman" w:hAnsi="Times New Roman" w:cs="Times New Roman"/>
          <w:sz w:val="28"/>
          <w:szCs w:val="28"/>
          <w:lang w:eastAsia="ru-RU"/>
        </w:rPr>
        <w:t xml:space="preserve">створення </w:t>
      </w:r>
      <w:r>
        <w:rPr>
          <w:rFonts w:ascii="Times New Roman" w:eastAsia="Times New Roman" w:hAnsi="Times New Roman" w:cs="Times New Roman"/>
          <w:sz w:val="28"/>
          <w:szCs w:val="28"/>
          <w:lang w:eastAsia="ru-RU"/>
        </w:rPr>
        <w:t xml:space="preserve">безпечних та </w:t>
      </w:r>
      <w:r w:rsidRPr="004B30B1">
        <w:rPr>
          <w:rFonts w:ascii="Times New Roman" w:eastAsia="Times New Roman" w:hAnsi="Times New Roman" w:cs="Times New Roman"/>
          <w:sz w:val="28"/>
          <w:szCs w:val="28"/>
          <w:lang w:eastAsia="ru-RU"/>
        </w:rPr>
        <w:t xml:space="preserve">комфортних </w:t>
      </w:r>
      <w:r>
        <w:rPr>
          <w:rFonts w:ascii="Times New Roman" w:eastAsia="Times New Roman" w:hAnsi="Times New Roman" w:cs="Times New Roman"/>
          <w:sz w:val="28"/>
          <w:szCs w:val="28"/>
          <w:lang w:eastAsia="ru-RU"/>
        </w:rPr>
        <w:t xml:space="preserve">умов </w:t>
      </w:r>
      <w:r w:rsidRPr="004B30B1">
        <w:rPr>
          <w:rFonts w:ascii="Times New Roman" w:eastAsia="Times New Roman" w:hAnsi="Times New Roman" w:cs="Times New Roman"/>
          <w:sz w:val="28"/>
          <w:szCs w:val="28"/>
          <w:lang w:eastAsia="ru-RU"/>
        </w:rPr>
        <w:t>для розвитку пізнавальних і психічних  процесів дітей, їхньої спрямованості на активність у соціумі;</w:t>
      </w:r>
      <w:r>
        <w:rPr>
          <w:rFonts w:ascii="Times New Roman" w:eastAsia="Times New Roman" w:hAnsi="Times New Roman" w:cs="Times New Roman"/>
          <w:sz w:val="28"/>
          <w:szCs w:val="28"/>
          <w:lang w:eastAsia="ru-RU"/>
        </w:rPr>
        <w:t xml:space="preserve"> збагачення розвивального предметно-ігрового середовища відповідно до інтересів та потреб дошкільників, у тому числі безпечного і комфортного середовища в укриттях для дітей;</w:t>
      </w:r>
    </w:p>
    <w:p w:rsidR="009A6169" w:rsidRPr="004B30B1" w:rsidRDefault="009A6169" w:rsidP="008624DA">
      <w:pPr>
        <w:numPr>
          <w:ilvl w:val="0"/>
          <w:numId w:val="10"/>
        </w:numPr>
        <w:shd w:val="clear" w:color="auto" w:fill="FFFFFF"/>
        <w:tabs>
          <w:tab w:val="left" w:pos="851"/>
        </w:tabs>
        <w:suppressAutoHyphens/>
        <w:spacing w:after="0" w:line="240" w:lineRule="auto"/>
        <w:ind w:left="0" w:right="283" w:firstLine="567"/>
        <w:contextualSpacing/>
        <w:rPr>
          <w:rFonts w:ascii="Times New Roman" w:eastAsia="Times New Roman" w:hAnsi="Times New Roman" w:cs="Times New Roman"/>
          <w:sz w:val="28"/>
          <w:szCs w:val="28"/>
          <w:lang w:eastAsia="ru-RU"/>
        </w:rPr>
      </w:pPr>
      <w:r w:rsidRPr="004B30B1">
        <w:rPr>
          <w:rFonts w:ascii="Times New Roman" w:eastAsia="Times New Roman" w:hAnsi="Times New Roman" w:cs="Times New Roman"/>
          <w:sz w:val="28"/>
          <w:szCs w:val="28"/>
          <w:lang w:eastAsia="ru-RU"/>
        </w:rPr>
        <w:t xml:space="preserve">забезпечення реалізації можливостей і </w:t>
      </w:r>
      <w:r>
        <w:rPr>
          <w:rFonts w:ascii="Times New Roman" w:eastAsia="Times New Roman" w:hAnsi="Times New Roman" w:cs="Times New Roman"/>
          <w:sz w:val="28"/>
          <w:szCs w:val="28"/>
          <w:lang w:eastAsia="ru-RU"/>
        </w:rPr>
        <w:t xml:space="preserve">творчих </w:t>
      </w:r>
      <w:r w:rsidRPr="004B30B1">
        <w:rPr>
          <w:rFonts w:ascii="Times New Roman" w:eastAsia="Times New Roman" w:hAnsi="Times New Roman" w:cs="Times New Roman"/>
          <w:sz w:val="28"/>
          <w:szCs w:val="28"/>
          <w:lang w:eastAsia="ru-RU"/>
        </w:rPr>
        <w:t>здібностей кожної дитини;</w:t>
      </w:r>
    </w:p>
    <w:p w:rsidR="009A6169" w:rsidRPr="004B30B1" w:rsidRDefault="009A6169" w:rsidP="008624DA">
      <w:pPr>
        <w:numPr>
          <w:ilvl w:val="0"/>
          <w:numId w:val="10"/>
        </w:numPr>
        <w:shd w:val="clear" w:color="auto" w:fill="FFFFFF"/>
        <w:tabs>
          <w:tab w:val="left" w:pos="851"/>
        </w:tabs>
        <w:suppressAutoHyphens/>
        <w:spacing w:after="0" w:line="240" w:lineRule="auto"/>
        <w:ind w:left="0" w:right="283" w:firstLine="567"/>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удосконалення освітнього процесу шляхом упровадження </w:t>
      </w:r>
      <w:r w:rsidRPr="00F06D32">
        <w:rPr>
          <w:rFonts w:ascii="Times New Roman" w:eastAsia="Times New Roman" w:hAnsi="Times New Roman" w:cs="Times New Roman"/>
          <w:sz w:val="28"/>
          <w:szCs w:val="28"/>
          <w:lang w:eastAsia="ru-RU"/>
        </w:rPr>
        <w:t>інноваційних технологій, сучасних методів і засобів навчання дошкільників</w:t>
      </w:r>
      <w:r>
        <w:rPr>
          <w:rFonts w:ascii="Times New Roman" w:eastAsia="Times New Roman" w:hAnsi="Times New Roman" w:cs="Times New Roman"/>
          <w:sz w:val="28"/>
          <w:szCs w:val="28"/>
          <w:lang w:eastAsia="ru-RU"/>
        </w:rPr>
        <w:t xml:space="preserve"> в умовах воєнного стану</w:t>
      </w:r>
      <w:r w:rsidRPr="00F06D32">
        <w:rPr>
          <w:rFonts w:ascii="Times New Roman" w:eastAsia="Times New Roman" w:hAnsi="Times New Roman" w:cs="Times New Roman"/>
          <w:sz w:val="28"/>
          <w:szCs w:val="28"/>
          <w:lang w:eastAsia="ru-RU"/>
        </w:rPr>
        <w:t xml:space="preserve">; </w:t>
      </w:r>
    </w:p>
    <w:p w:rsidR="009A6169" w:rsidRPr="004B30B1" w:rsidRDefault="009A6169" w:rsidP="008624DA">
      <w:pPr>
        <w:numPr>
          <w:ilvl w:val="0"/>
          <w:numId w:val="10"/>
        </w:numPr>
        <w:shd w:val="clear" w:color="auto" w:fill="FFFFFF"/>
        <w:tabs>
          <w:tab w:val="left" w:pos="851"/>
        </w:tabs>
        <w:suppressAutoHyphens/>
        <w:spacing w:after="0" w:line="240" w:lineRule="auto"/>
        <w:ind w:left="0" w:right="283" w:firstLine="567"/>
        <w:contextualSpacing/>
        <w:rPr>
          <w:rFonts w:ascii="Times New Roman" w:eastAsia="Times New Roman" w:hAnsi="Times New Roman" w:cs="Times New Roman"/>
          <w:sz w:val="28"/>
          <w:szCs w:val="28"/>
          <w:lang w:eastAsia="ru-RU"/>
        </w:rPr>
      </w:pPr>
      <w:r w:rsidRPr="004B30B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удосконалення фізкультурно-оздоровчої роботи з дошкільниками; </w:t>
      </w:r>
      <w:r w:rsidRPr="004B30B1">
        <w:rPr>
          <w:rFonts w:ascii="Times New Roman" w:eastAsia="Times New Roman" w:hAnsi="Times New Roman" w:cs="Times New Roman"/>
          <w:sz w:val="28"/>
          <w:szCs w:val="28"/>
          <w:lang w:eastAsia="ru-RU"/>
        </w:rPr>
        <w:t>турбота про здоров’я, емоційне благополуччя та своєчасний всебічний розвиток  кожної дитини;</w:t>
      </w:r>
    </w:p>
    <w:p w:rsidR="009A6169" w:rsidRPr="004B30B1" w:rsidRDefault="009A6169" w:rsidP="008624DA">
      <w:pPr>
        <w:numPr>
          <w:ilvl w:val="0"/>
          <w:numId w:val="10"/>
        </w:numPr>
        <w:shd w:val="clear" w:color="auto" w:fill="FFFFFF"/>
        <w:tabs>
          <w:tab w:val="left" w:pos="851"/>
        </w:tabs>
        <w:suppressAutoHyphens/>
        <w:spacing w:after="0" w:line="240" w:lineRule="auto"/>
        <w:ind w:left="0" w:right="283" w:firstLine="567"/>
        <w:contextualSpacing/>
        <w:rPr>
          <w:rFonts w:ascii="Times New Roman" w:eastAsia="Times New Roman" w:hAnsi="Times New Roman" w:cs="Times New Roman"/>
          <w:sz w:val="28"/>
          <w:szCs w:val="28"/>
          <w:lang w:eastAsia="ru-RU"/>
        </w:rPr>
      </w:pPr>
      <w:r w:rsidRPr="004B30B1">
        <w:rPr>
          <w:rFonts w:ascii="Times New Roman" w:eastAsia="Times New Roman" w:hAnsi="Times New Roman" w:cs="Times New Roman"/>
          <w:sz w:val="28"/>
          <w:szCs w:val="28"/>
          <w:lang w:eastAsia="ru-RU"/>
        </w:rPr>
        <w:t xml:space="preserve">максимальне використання різноманітних видів </w:t>
      </w:r>
      <w:r>
        <w:rPr>
          <w:rFonts w:ascii="Times New Roman" w:eastAsia="Times New Roman" w:hAnsi="Times New Roman" w:cs="Times New Roman"/>
          <w:sz w:val="28"/>
          <w:szCs w:val="28"/>
          <w:lang w:eastAsia="ru-RU"/>
        </w:rPr>
        <w:t>художньо-продуктивної діяльності</w:t>
      </w:r>
      <w:r w:rsidRPr="004B30B1">
        <w:rPr>
          <w:rFonts w:ascii="Times New Roman" w:eastAsia="Times New Roman" w:hAnsi="Times New Roman" w:cs="Times New Roman"/>
          <w:sz w:val="28"/>
          <w:szCs w:val="28"/>
          <w:lang w:eastAsia="ru-RU"/>
        </w:rPr>
        <w:t>, їх інтеграція задля підвищення ефективності освітнього процесу</w:t>
      </w:r>
      <w:r>
        <w:rPr>
          <w:rFonts w:ascii="Times New Roman" w:eastAsia="Times New Roman" w:hAnsi="Times New Roman" w:cs="Times New Roman"/>
          <w:sz w:val="28"/>
          <w:szCs w:val="28"/>
          <w:lang w:eastAsia="ru-RU"/>
        </w:rPr>
        <w:t>;</w:t>
      </w:r>
    </w:p>
    <w:p w:rsidR="009A6169" w:rsidRPr="004B30B1" w:rsidRDefault="009A6169" w:rsidP="008624DA">
      <w:pPr>
        <w:numPr>
          <w:ilvl w:val="0"/>
          <w:numId w:val="10"/>
        </w:numPr>
        <w:shd w:val="clear" w:color="auto" w:fill="FFFFFF"/>
        <w:tabs>
          <w:tab w:val="left" w:pos="851"/>
        </w:tabs>
        <w:suppressAutoHyphens/>
        <w:spacing w:after="0" w:line="240" w:lineRule="auto"/>
        <w:ind w:left="0" w:right="283" w:firstLine="567"/>
        <w:contextualSpacing/>
        <w:rPr>
          <w:rFonts w:ascii="Times New Roman" w:eastAsia="Times New Roman" w:hAnsi="Times New Roman" w:cs="Times New Roman"/>
          <w:sz w:val="28"/>
          <w:szCs w:val="28"/>
          <w:lang w:eastAsia="ru-RU"/>
        </w:rPr>
      </w:pPr>
      <w:r w:rsidRPr="004B30B1">
        <w:rPr>
          <w:rFonts w:ascii="Times New Roman" w:eastAsia="Times New Roman" w:hAnsi="Times New Roman" w:cs="Times New Roman"/>
          <w:sz w:val="28"/>
          <w:szCs w:val="28"/>
          <w:lang w:eastAsia="ru-RU"/>
        </w:rPr>
        <w:t>забезпечення наступності між закладом дошкільної освіти та початковою школою, що виключає розумові та фізичні перевантаження у змісті освіти дітей дошкільного віку;</w:t>
      </w:r>
    </w:p>
    <w:p w:rsidR="009A6169" w:rsidRPr="004B30B1" w:rsidRDefault="009A6169" w:rsidP="008624DA">
      <w:pPr>
        <w:numPr>
          <w:ilvl w:val="0"/>
          <w:numId w:val="10"/>
        </w:numPr>
        <w:shd w:val="clear" w:color="auto" w:fill="FFFFFF"/>
        <w:tabs>
          <w:tab w:val="left" w:pos="851"/>
        </w:tabs>
        <w:suppressAutoHyphens/>
        <w:spacing w:after="0" w:line="240" w:lineRule="auto"/>
        <w:ind w:left="0" w:right="283" w:firstLine="567"/>
        <w:contextualSpacing/>
        <w:rPr>
          <w:rFonts w:ascii="Times New Roman" w:eastAsia="Times New Roman" w:hAnsi="Times New Roman" w:cs="Times New Roman"/>
          <w:sz w:val="28"/>
          <w:szCs w:val="28"/>
          <w:lang w:eastAsia="ru-RU"/>
        </w:rPr>
      </w:pPr>
      <w:r w:rsidRPr="004B30B1">
        <w:rPr>
          <w:rFonts w:ascii="Times New Roman" w:eastAsia="Times New Roman" w:hAnsi="Times New Roman" w:cs="Times New Roman"/>
          <w:sz w:val="28"/>
          <w:szCs w:val="28"/>
          <w:lang w:eastAsia="ru-RU"/>
        </w:rPr>
        <w:t>організація психолого-педагогічної підтримки дітей</w:t>
      </w:r>
      <w:r>
        <w:rPr>
          <w:rFonts w:ascii="Times New Roman" w:eastAsia="Times New Roman" w:hAnsi="Times New Roman" w:cs="Times New Roman"/>
          <w:sz w:val="28"/>
          <w:szCs w:val="28"/>
          <w:lang w:eastAsia="ru-RU"/>
        </w:rPr>
        <w:t xml:space="preserve">, </w:t>
      </w:r>
      <w:r w:rsidRPr="004B30B1">
        <w:rPr>
          <w:rFonts w:ascii="Times New Roman" w:eastAsia="Times New Roman" w:hAnsi="Times New Roman" w:cs="Times New Roman"/>
          <w:sz w:val="28"/>
          <w:szCs w:val="28"/>
          <w:lang w:eastAsia="ru-RU"/>
        </w:rPr>
        <w:t>у відповідності з їх віковими та індивідуальними особливостями і здібностями, розвиток здібностей і творчого потенціалу кожної дитини як суб’єкта відносин з самим собою, іншими дітьми, дорослими та світом;</w:t>
      </w:r>
    </w:p>
    <w:p w:rsidR="009A6169" w:rsidRPr="004B30B1" w:rsidRDefault="009A6169" w:rsidP="008624DA">
      <w:pPr>
        <w:numPr>
          <w:ilvl w:val="0"/>
          <w:numId w:val="10"/>
        </w:numPr>
        <w:shd w:val="clear" w:color="auto" w:fill="FFFFFF"/>
        <w:tabs>
          <w:tab w:val="left" w:pos="851"/>
        </w:tabs>
        <w:suppressAutoHyphens/>
        <w:spacing w:after="0" w:line="240" w:lineRule="auto"/>
        <w:ind w:left="0" w:right="283" w:firstLine="567"/>
        <w:contextualSpacing/>
        <w:rPr>
          <w:rFonts w:ascii="Times New Roman" w:eastAsia="Times New Roman" w:hAnsi="Times New Roman" w:cs="Times New Roman"/>
          <w:sz w:val="28"/>
          <w:szCs w:val="28"/>
          <w:lang w:eastAsia="ru-RU"/>
        </w:rPr>
      </w:pPr>
      <w:r w:rsidRPr="004B30B1">
        <w:rPr>
          <w:rFonts w:ascii="Times New Roman" w:eastAsia="Times New Roman" w:hAnsi="Times New Roman" w:cs="Times New Roman"/>
          <w:sz w:val="28"/>
          <w:szCs w:val="28"/>
          <w:lang w:eastAsia="ru-RU"/>
        </w:rPr>
        <w:t xml:space="preserve">забезпечення психолого-педагогічної підтримки сім’ї та підвищення компетентності батьків у питаннях розвитку </w:t>
      </w:r>
      <w:r>
        <w:rPr>
          <w:rFonts w:ascii="Times New Roman" w:eastAsia="Times New Roman" w:hAnsi="Times New Roman" w:cs="Times New Roman"/>
          <w:sz w:val="28"/>
          <w:szCs w:val="28"/>
          <w:lang w:eastAsia="ru-RU"/>
        </w:rPr>
        <w:t>дітей</w:t>
      </w:r>
      <w:r w:rsidRPr="004B30B1">
        <w:rPr>
          <w:rFonts w:ascii="Times New Roman" w:eastAsia="Times New Roman" w:hAnsi="Times New Roman" w:cs="Times New Roman"/>
          <w:sz w:val="28"/>
          <w:szCs w:val="28"/>
          <w:lang w:eastAsia="ru-RU"/>
        </w:rPr>
        <w:t xml:space="preserve">, охорони і зміцнення </w:t>
      </w:r>
      <w:r>
        <w:rPr>
          <w:rFonts w:ascii="Times New Roman" w:eastAsia="Times New Roman" w:hAnsi="Times New Roman" w:cs="Times New Roman"/>
          <w:sz w:val="28"/>
          <w:szCs w:val="28"/>
          <w:lang w:eastAsia="ru-RU"/>
        </w:rPr>
        <w:t>їх здоров’я в умовах воєнного стану</w:t>
      </w:r>
      <w:r w:rsidRPr="004B30B1">
        <w:rPr>
          <w:rFonts w:ascii="Times New Roman" w:eastAsia="Times New Roman" w:hAnsi="Times New Roman" w:cs="Times New Roman"/>
          <w:sz w:val="28"/>
          <w:szCs w:val="28"/>
          <w:lang w:eastAsia="ru-RU"/>
        </w:rPr>
        <w:t>;</w:t>
      </w:r>
    </w:p>
    <w:p w:rsidR="009A6169" w:rsidRDefault="009A6169" w:rsidP="008624DA">
      <w:pPr>
        <w:numPr>
          <w:ilvl w:val="0"/>
          <w:numId w:val="10"/>
        </w:numPr>
        <w:shd w:val="clear" w:color="auto" w:fill="FFFFFF"/>
        <w:tabs>
          <w:tab w:val="left" w:pos="851"/>
        </w:tabs>
        <w:suppressAutoHyphens/>
        <w:spacing w:after="0" w:line="240" w:lineRule="auto"/>
        <w:ind w:left="0" w:right="283" w:firstLine="567"/>
        <w:contextualSpacing/>
        <w:rPr>
          <w:rFonts w:ascii="Times New Roman" w:eastAsia="Calibri" w:hAnsi="Times New Roman" w:cs="Times New Roman"/>
          <w:sz w:val="28"/>
          <w:szCs w:val="28"/>
          <w:lang w:eastAsia="ru-RU"/>
        </w:rPr>
      </w:pPr>
      <w:r w:rsidRPr="00323BF0">
        <w:rPr>
          <w:rFonts w:ascii="Times New Roman" w:eastAsia="Calibri" w:hAnsi="Times New Roman" w:cs="Times New Roman"/>
          <w:sz w:val="28"/>
          <w:szCs w:val="28"/>
          <w:lang w:eastAsia="ru-RU"/>
        </w:rPr>
        <w:t>сформованість мінімально достатнього та необхідного рівня освітніх</w:t>
      </w:r>
      <w:r>
        <w:rPr>
          <w:rFonts w:ascii="Times New Roman" w:eastAsia="Calibri" w:hAnsi="Times New Roman" w:cs="Times New Roman"/>
          <w:sz w:val="28"/>
          <w:szCs w:val="28"/>
          <w:lang w:eastAsia="ru-RU"/>
        </w:rPr>
        <w:t xml:space="preserve"> </w:t>
      </w:r>
      <w:proofErr w:type="spellStart"/>
      <w:r>
        <w:rPr>
          <w:rFonts w:ascii="Times New Roman" w:eastAsia="Calibri" w:hAnsi="Times New Roman" w:cs="Times New Roman"/>
          <w:sz w:val="28"/>
          <w:szCs w:val="28"/>
          <w:lang w:eastAsia="ru-RU"/>
        </w:rPr>
        <w:t>компетентностей</w:t>
      </w:r>
      <w:proofErr w:type="spellEnd"/>
      <w:r>
        <w:rPr>
          <w:rFonts w:ascii="Times New Roman" w:eastAsia="Calibri" w:hAnsi="Times New Roman" w:cs="Times New Roman"/>
          <w:sz w:val="28"/>
          <w:szCs w:val="28"/>
          <w:lang w:eastAsia="ru-RU"/>
        </w:rPr>
        <w:t xml:space="preserve"> дитини перших 6-ти </w:t>
      </w:r>
      <w:r w:rsidRPr="00323BF0">
        <w:rPr>
          <w:rFonts w:ascii="Times New Roman" w:eastAsia="Calibri" w:hAnsi="Times New Roman" w:cs="Times New Roman"/>
          <w:sz w:val="28"/>
          <w:szCs w:val="28"/>
          <w:lang w:eastAsia="ru-RU"/>
        </w:rPr>
        <w:t>років життя, що забезпечує її повноцінний психофізичний та особистісний розвиток і психологічн</w:t>
      </w:r>
      <w:r>
        <w:rPr>
          <w:rFonts w:ascii="Times New Roman" w:eastAsia="Calibri" w:hAnsi="Times New Roman" w:cs="Times New Roman"/>
          <w:sz w:val="28"/>
          <w:szCs w:val="28"/>
          <w:lang w:eastAsia="ru-RU"/>
        </w:rPr>
        <w:t>у готовність до навчання у НУШ;</w:t>
      </w:r>
    </w:p>
    <w:p w:rsidR="009A6169" w:rsidRPr="004E3381" w:rsidRDefault="009A6169" w:rsidP="008624DA">
      <w:pPr>
        <w:numPr>
          <w:ilvl w:val="0"/>
          <w:numId w:val="10"/>
        </w:numPr>
        <w:shd w:val="clear" w:color="auto" w:fill="FFFFFF"/>
        <w:tabs>
          <w:tab w:val="left" w:pos="851"/>
        </w:tabs>
        <w:suppressAutoHyphens/>
        <w:spacing w:after="0" w:line="240" w:lineRule="auto"/>
        <w:ind w:left="0" w:right="283" w:firstLine="567"/>
        <w:contextualSpacing/>
        <w:rPr>
          <w:rFonts w:ascii="Times New Roman" w:eastAsia="Calibri" w:hAnsi="Times New Roman" w:cs="Times New Roman"/>
          <w:sz w:val="28"/>
          <w:szCs w:val="28"/>
          <w:lang w:eastAsia="ru-RU"/>
        </w:rPr>
      </w:pPr>
      <w:r w:rsidRPr="004B30B1">
        <w:rPr>
          <w:rFonts w:ascii="Times New Roman" w:eastAsia="Times New Roman" w:hAnsi="Times New Roman" w:cs="Times New Roman"/>
          <w:sz w:val="28"/>
          <w:szCs w:val="28"/>
          <w:lang w:eastAsia="ru-RU"/>
        </w:rPr>
        <w:t xml:space="preserve">підвищення </w:t>
      </w:r>
      <w:r>
        <w:rPr>
          <w:rFonts w:ascii="Times New Roman" w:eastAsia="Calibri" w:hAnsi="Times New Roman" w:cs="Times New Roman"/>
          <w:sz w:val="28"/>
          <w:szCs w:val="28"/>
          <w:lang w:eastAsia="ru-RU"/>
        </w:rPr>
        <w:t>професійних</w:t>
      </w:r>
      <w:r w:rsidRPr="004B30B1">
        <w:rPr>
          <w:rFonts w:ascii="Times New Roman" w:eastAsia="Calibri" w:hAnsi="Times New Roman" w:cs="Times New Roman"/>
          <w:sz w:val="28"/>
          <w:szCs w:val="28"/>
          <w:lang w:eastAsia="ru-RU"/>
        </w:rPr>
        <w:t xml:space="preserve"> </w:t>
      </w:r>
      <w:proofErr w:type="spellStart"/>
      <w:r>
        <w:rPr>
          <w:rFonts w:ascii="Times New Roman" w:eastAsia="Calibri" w:hAnsi="Times New Roman" w:cs="Times New Roman"/>
          <w:sz w:val="28"/>
          <w:szCs w:val="28"/>
          <w:lang w:eastAsia="ru-RU"/>
        </w:rPr>
        <w:t>компетентностей</w:t>
      </w:r>
      <w:proofErr w:type="spellEnd"/>
      <w:r>
        <w:rPr>
          <w:rFonts w:ascii="Times New Roman" w:eastAsia="Calibri" w:hAnsi="Times New Roman" w:cs="Times New Roman"/>
          <w:sz w:val="28"/>
          <w:szCs w:val="28"/>
          <w:lang w:eastAsia="ru-RU"/>
        </w:rPr>
        <w:t xml:space="preserve"> педагогічних працівників відповідно до вимог професійного стандарту</w:t>
      </w:r>
      <w:r w:rsidRPr="004B30B1">
        <w:rPr>
          <w:rFonts w:ascii="Times New Roman" w:eastAsia="Calibri" w:hAnsi="Times New Roman" w:cs="Times New Roman"/>
          <w:sz w:val="28"/>
          <w:szCs w:val="28"/>
          <w:lang w:eastAsia="ru-RU"/>
        </w:rPr>
        <w:t>.</w:t>
      </w:r>
    </w:p>
    <w:p w:rsidR="009A6169" w:rsidRDefault="009A6169" w:rsidP="009A6169">
      <w:pPr>
        <w:shd w:val="clear" w:color="auto" w:fill="FFFFFF"/>
        <w:tabs>
          <w:tab w:val="left" w:pos="851"/>
        </w:tabs>
        <w:suppressAutoHyphens/>
        <w:spacing w:after="0" w:line="240" w:lineRule="auto"/>
        <w:ind w:right="283" w:firstLine="567"/>
        <w:contextualSpacing/>
        <w:jc w:val="both"/>
        <w:rPr>
          <w:rFonts w:ascii="Times New Roman" w:eastAsia="Calibri" w:hAnsi="Times New Roman" w:cs="Times New Roman"/>
          <w:b/>
          <w:i/>
          <w:sz w:val="28"/>
          <w:szCs w:val="28"/>
          <w:lang w:eastAsia="ru-RU"/>
        </w:rPr>
      </w:pPr>
    </w:p>
    <w:p w:rsidR="003B6A03" w:rsidRDefault="003B6A03" w:rsidP="009A6169">
      <w:pPr>
        <w:shd w:val="clear" w:color="auto" w:fill="FFFFFF"/>
        <w:tabs>
          <w:tab w:val="left" w:pos="851"/>
        </w:tabs>
        <w:suppressAutoHyphens/>
        <w:spacing w:after="0" w:line="240" w:lineRule="auto"/>
        <w:ind w:right="283" w:firstLine="567"/>
        <w:contextualSpacing/>
        <w:jc w:val="both"/>
        <w:rPr>
          <w:rFonts w:ascii="Times New Roman" w:eastAsia="Calibri" w:hAnsi="Times New Roman" w:cs="Times New Roman"/>
          <w:b/>
          <w:i/>
          <w:sz w:val="28"/>
          <w:szCs w:val="28"/>
          <w:lang w:eastAsia="ru-RU"/>
        </w:rPr>
      </w:pPr>
    </w:p>
    <w:p w:rsidR="009A6169" w:rsidRPr="00FC515D" w:rsidRDefault="009A6169" w:rsidP="009A6169">
      <w:pPr>
        <w:shd w:val="clear" w:color="auto" w:fill="FFFFFF"/>
        <w:tabs>
          <w:tab w:val="left" w:pos="851"/>
        </w:tabs>
        <w:suppressAutoHyphens/>
        <w:spacing w:after="0" w:line="240" w:lineRule="auto"/>
        <w:ind w:right="283" w:firstLine="567"/>
        <w:contextualSpacing/>
        <w:jc w:val="both"/>
        <w:rPr>
          <w:rFonts w:ascii="Times New Roman" w:eastAsia="Calibri" w:hAnsi="Times New Roman" w:cs="Times New Roman"/>
          <w:b/>
          <w:i/>
          <w:sz w:val="28"/>
          <w:szCs w:val="28"/>
          <w:lang w:eastAsia="ru-RU"/>
        </w:rPr>
      </w:pPr>
      <w:r w:rsidRPr="00FC515D">
        <w:rPr>
          <w:rFonts w:ascii="Times New Roman" w:eastAsia="Calibri" w:hAnsi="Times New Roman" w:cs="Times New Roman"/>
          <w:b/>
          <w:i/>
          <w:sz w:val="28"/>
          <w:szCs w:val="28"/>
          <w:lang w:eastAsia="ru-RU"/>
        </w:rPr>
        <w:lastRenderedPageBreak/>
        <w:t>Запорукою успішної реалізації завда</w:t>
      </w:r>
      <w:r>
        <w:rPr>
          <w:rFonts w:ascii="Times New Roman" w:eastAsia="Calibri" w:hAnsi="Times New Roman" w:cs="Times New Roman"/>
          <w:b/>
          <w:i/>
          <w:sz w:val="28"/>
          <w:szCs w:val="28"/>
          <w:lang w:eastAsia="ru-RU"/>
        </w:rPr>
        <w:t>нь освітньої програми є</w:t>
      </w:r>
      <w:r w:rsidRPr="00FC515D">
        <w:rPr>
          <w:rFonts w:ascii="Times New Roman" w:eastAsia="Calibri" w:hAnsi="Times New Roman" w:cs="Times New Roman"/>
          <w:b/>
          <w:i/>
          <w:sz w:val="28"/>
          <w:szCs w:val="28"/>
          <w:lang w:eastAsia="ru-RU"/>
        </w:rPr>
        <w:t>:</w:t>
      </w:r>
    </w:p>
    <w:p w:rsidR="009A6169" w:rsidRDefault="009A6169" w:rsidP="008624DA">
      <w:pPr>
        <w:pStyle w:val="a3"/>
        <w:numPr>
          <w:ilvl w:val="0"/>
          <w:numId w:val="11"/>
        </w:numPr>
        <w:shd w:val="clear" w:color="auto" w:fill="FFFFFF"/>
        <w:tabs>
          <w:tab w:val="left" w:pos="0"/>
          <w:tab w:val="left" w:pos="993"/>
        </w:tabs>
        <w:suppressAutoHyphens/>
        <w:spacing w:after="0" w:line="240" w:lineRule="auto"/>
        <w:ind w:left="0" w:right="283" w:firstLine="709"/>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створення педагогічно доцільного безпечного і комфортного розвивального середовища для забезпечення життєтворчого простору дитини;</w:t>
      </w:r>
    </w:p>
    <w:p w:rsidR="009A6169" w:rsidRDefault="009A6169" w:rsidP="008624DA">
      <w:pPr>
        <w:pStyle w:val="a3"/>
        <w:numPr>
          <w:ilvl w:val="0"/>
          <w:numId w:val="11"/>
        </w:numPr>
        <w:shd w:val="clear" w:color="auto" w:fill="FFFFFF"/>
        <w:tabs>
          <w:tab w:val="left" w:pos="0"/>
          <w:tab w:val="left" w:pos="993"/>
        </w:tabs>
        <w:suppressAutoHyphens/>
        <w:spacing w:after="0" w:line="240" w:lineRule="auto"/>
        <w:ind w:left="0" w:right="283" w:firstLine="709"/>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вибір ефективних методів (традиційних та інтерактивних) і прийомів відповідно до рівнів розвитку вихованців, дозування навантаження, постійне нарощування складності завдань;</w:t>
      </w:r>
    </w:p>
    <w:p w:rsidR="009A6169" w:rsidRDefault="009A6169" w:rsidP="008624DA">
      <w:pPr>
        <w:pStyle w:val="a3"/>
        <w:numPr>
          <w:ilvl w:val="0"/>
          <w:numId w:val="11"/>
        </w:numPr>
        <w:shd w:val="clear" w:color="auto" w:fill="FFFFFF"/>
        <w:tabs>
          <w:tab w:val="left" w:pos="0"/>
          <w:tab w:val="left" w:pos="993"/>
        </w:tabs>
        <w:suppressAutoHyphens/>
        <w:spacing w:after="0" w:line="240" w:lineRule="auto"/>
        <w:ind w:left="0" w:right="283" w:firstLine="709"/>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добір ефективних форм організації діяльності дошкільників в умовах правового режиму воєнного стану.</w:t>
      </w:r>
    </w:p>
    <w:p w:rsidR="009A6169" w:rsidRDefault="009A6169" w:rsidP="009A6169">
      <w:pPr>
        <w:shd w:val="clear" w:color="auto" w:fill="FFFFFF"/>
        <w:tabs>
          <w:tab w:val="left" w:pos="851"/>
        </w:tabs>
        <w:suppressAutoHyphens/>
        <w:spacing w:after="0" w:line="240" w:lineRule="auto"/>
        <w:ind w:right="283" w:firstLine="567"/>
        <w:jc w:val="both"/>
        <w:rPr>
          <w:rFonts w:ascii="Times New Roman" w:eastAsia="Calibri" w:hAnsi="Times New Roman" w:cs="Times New Roman"/>
          <w:sz w:val="28"/>
          <w:szCs w:val="28"/>
          <w:lang w:eastAsia="ru-RU"/>
        </w:rPr>
      </w:pPr>
      <w:r w:rsidRPr="00A40F35">
        <w:rPr>
          <w:rFonts w:ascii="Times New Roman" w:eastAsia="Calibri" w:hAnsi="Times New Roman" w:cs="Times New Roman"/>
          <w:b/>
          <w:i/>
          <w:sz w:val="28"/>
          <w:szCs w:val="28"/>
          <w:lang w:eastAsia="ru-RU"/>
        </w:rPr>
        <w:t>Структура освітньої програми</w:t>
      </w:r>
      <w:r>
        <w:rPr>
          <w:rFonts w:ascii="Times New Roman" w:eastAsia="Calibri" w:hAnsi="Times New Roman" w:cs="Times New Roman"/>
          <w:sz w:val="28"/>
          <w:szCs w:val="28"/>
          <w:lang w:eastAsia="ru-RU"/>
        </w:rPr>
        <w:t>:</w:t>
      </w:r>
    </w:p>
    <w:p w:rsidR="009A6169" w:rsidRDefault="009A6169" w:rsidP="008624DA">
      <w:pPr>
        <w:pStyle w:val="a3"/>
        <w:numPr>
          <w:ilvl w:val="0"/>
          <w:numId w:val="12"/>
        </w:numPr>
        <w:shd w:val="clear" w:color="auto" w:fill="FFFFFF"/>
        <w:tabs>
          <w:tab w:val="left" w:pos="567"/>
        </w:tabs>
        <w:suppressAutoHyphens/>
        <w:spacing w:after="0" w:line="240" w:lineRule="auto"/>
        <w:ind w:right="283"/>
        <w:jc w:val="both"/>
        <w:rPr>
          <w:rFonts w:ascii="Times New Roman" w:eastAsia="Calibri" w:hAnsi="Times New Roman" w:cs="Times New Roman"/>
          <w:sz w:val="28"/>
          <w:szCs w:val="28"/>
          <w:lang w:eastAsia="ru-RU"/>
        </w:rPr>
      </w:pPr>
      <w:r w:rsidRPr="00E72E61">
        <w:rPr>
          <w:rFonts w:ascii="Times New Roman" w:eastAsia="Calibri" w:hAnsi="Times New Roman" w:cs="Times New Roman"/>
          <w:sz w:val="28"/>
          <w:szCs w:val="28"/>
          <w:lang w:eastAsia="ru-RU"/>
        </w:rPr>
        <w:t xml:space="preserve">визначення освітніх напрямів відповідно до Базового компонента дошкільної освіти (2021); </w:t>
      </w:r>
    </w:p>
    <w:p w:rsidR="009A6169" w:rsidRDefault="009A6169" w:rsidP="008624DA">
      <w:pPr>
        <w:pStyle w:val="a3"/>
        <w:numPr>
          <w:ilvl w:val="0"/>
          <w:numId w:val="12"/>
        </w:numPr>
        <w:shd w:val="clear" w:color="auto" w:fill="FFFFFF"/>
        <w:tabs>
          <w:tab w:val="left" w:pos="567"/>
        </w:tabs>
        <w:suppressAutoHyphens/>
        <w:spacing w:after="0" w:line="240" w:lineRule="auto"/>
        <w:ind w:right="283"/>
        <w:jc w:val="both"/>
        <w:rPr>
          <w:rFonts w:ascii="Times New Roman" w:eastAsia="Calibri" w:hAnsi="Times New Roman" w:cs="Times New Roman"/>
          <w:sz w:val="28"/>
          <w:szCs w:val="28"/>
          <w:lang w:eastAsia="ru-RU"/>
        </w:rPr>
      </w:pPr>
      <w:r w:rsidRPr="00E72E61">
        <w:rPr>
          <w:rFonts w:ascii="Times New Roman" w:eastAsia="Calibri" w:hAnsi="Times New Roman" w:cs="Times New Roman"/>
          <w:sz w:val="28"/>
          <w:szCs w:val="28"/>
          <w:lang w:eastAsia="ru-RU"/>
        </w:rPr>
        <w:t xml:space="preserve">визначення загального обсягу навантаження на кожний вік дитини: ранній вік (третій рік життя), молодший дошкільний вік (четвертий рік життя), середній дошкільний вік (п’ятий рік життя), старший дошкільний вік (шостий рік життя); </w:t>
      </w:r>
    </w:p>
    <w:p w:rsidR="009A6169" w:rsidRPr="00E72E61" w:rsidRDefault="009A6169" w:rsidP="008624DA">
      <w:pPr>
        <w:pStyle w:val="a3"/>
        <w:numPr>
          <w:ilvl w:val="0"/>
          <w:numId w:val="12"/>
        </w:numPr>
        <w:shd w:val="clear" w:color="auto" w:fill="FFFFFF"/>
        <w:tabs>
          <w:tab w:val="left" w:pos="567"/>
        </w:tabs>
        <w:suppressAutoHyphens/>
        <w:spacing w:after="0" w:line="240" w:lineRule="auto"/>
        <w:ind w:right="283"/>
        <w:rPr>
          <w:rFonts w:ascii="Times New Roman" w:eastAsia="Calibri" w:hAnsi="Times New Roman" w:cs="Times New Roman"/>
          <w:sz w:val="28"/>
          <w:szCs w:val="28"/>
          <w:lang w:eastAsia="ru-RU"/>
        </w:rPr>
      </w:pPr>
      <w:r w:rsidRPr="00E72E61">
        <w:rPr>
          <w:rFonts w:ascii="Times New Roman" w:eastAsia="Calibri" w:hAnsi="Times New Roman" w:cs="Times New Roman"/>
          <w:sz w:val="28"/>
          <w:szCs w:val="28"/>
          <w:lang w:eastAsia="ru-RU"/>
        </w:rPr>
        <w:t>кожний освітній напрям програми завершується показниками компетентності.</w:t>
      </w:r>
    </w:p>
    <w:p w:rsidR="009A6169" w:rsidRPr="009A6169" w:rsidRDefault="009A6169" w:rsidP="009A6169">
      <w:pPr>
        <w:shd w:val="clear" w:color="auto" w:fill="FFFFFF"/>
        <w:tabs>
          <w:tab w:val="left" w:pos="851"/>
        </w:tabs>
        <w:suppressAutoHyphens/>
        <w:spacing w:after="0" w:line="240" w:lineRule="auto"/>
        <w:ind w:right="283"/>
        <w:rPr>
          <w:rFonts w:ascii="Times New Roman" w:eastAsia="Calibri" w:hAnsi="Times New Roman" w:cs="Times New Roman"/>
          <w:b/>
          <w:sz w:val="28"/>
          <w:szCs w:val="28"/>
          <w:lang w:eastAsia="ru-RU"/>
        </w:rPr>
      </w:pPr>
      <w:r w:rsidRPr="009A6169">
        <w:rPr>
          <w:rFonts w:ascii="Times New Roman" w:eastAsia="Calibri" w:hAnsi="Times New Roman" w:cs="Times New Roman"/>
          <w:b/>
          <w:sz w:val="28"/>
          <w:szCs w:val="28"/>
          <w:lang w:eastAsia="ru-RU"/>
        </w:rPr>
        <w:t>Очікувані результати освітньої роботи</w:t>
      </w:r>
    </w:p>
    <w:p w:rsidR="009A6169" w:rsidRDefault="009A6169" w:rsidP="009A6169">
      <w:pPr>
        <w:tabs>
          <w:tab w:val="left" w:pos="9498"/>
          <w:tab w:val="left" w:pos="9923"/>
        </w:tabs>
        <w:spacing w:after="0" w:line="240" w:lineRule="auto"/>
        <w:ind w:right="283" w:firstLine="567"/>
        <w:rPr>
          <w:rFonts w:ascii="Times New Roman" w:eastAsia="Times New Roman" w:hAnsi="Times New Roman" w:cs="Times New Roman"/>
          <w:sz w:val="28"/>
          <w:szCs w:val="28"/>
          <w:lang w:eastAsia="ru-RU"/>
        </w:rPr>
      </w:pPr>
      <w:r w:rsidRPr="00BF6F6D">
        <w:rPr>
          <w:rFonts w:ascii="Times New Roman" w:eastAsia="Times New Roman" w:hAnsi="Times New Roman" w:cs="Times New Roman"/>
          <w:b/>
          <w:i/>
          <w:sz w:val="28"/>
          <w:szCs w:val="28"/>
          <w:lang w:eastAsia="ru-RU"/>
        </w:rPr>
        <w:t>Для дошкільників.</w:t>
      </w:r>
      <w:r>
        <w:rPr>
          <w:rFonts w:ascii="Times New Roman" w:eastAsia="Times New Roman" w:hAnsi="Times New Roman" w:cs="Times New Roman"/>
          <w:sz w:val="28"/>
          <w:szCs w:val="28"/>
          <w:lang w:eastAsia="ru-RU"/>
        </w:rPr>
        <w:t xml:space="preserve"> Очікування суспільства сьогодні насамперед пов’язані з вихованням життєздатної, гнучкої, свідомої, творчої особистості. Оскільки «компетентний» означає «досвідчений», освітня програма закладу дошкільної освіти (ясла-садок) №517 орієнтує педагогічний колектив та батьків вихованців на:</w:t>
      </w:r>
    </w:p>
    <w:p w:rsidR="009A6169" w:rsidRDefault="009A6169" w:rsidP="008624DA">
      <w:pPr>
        <w:pStyle w:val="a3"/>
        <w:numPr>
          <w:ilvl w:val="0"/>
          <w:numId w:val="13"/>
        </w:numPr>
        <w:tabs>
          <w:tab w:val="left" w:pos="9498"/>
          <w:tab w:val="left" w:pos="9923"/>
        </w:tabs>
        <w:spacing w:after="0" w:line="240" w:lineRule="auto"/>
        <w:ind w:left="851" w:right="283" w:hanging="284"/>
        <w:rPr>
          <w:rFonts w:ascii="Times New Roman" w:eastAsia="Times New Roman" w:hAnsi="Times New Roman" w:cs="Times New Roman"/>
          <w:sz w:val="28"/>
          <w:szCs w:val="28"/>
          <w:lang w:eastAsia="ru-RU"/>
        </w:rPr>
      </w:pPr>
      <w:r w:rsidRPr="00BF6F6D">
        <w:rPr>
          <w:rFonts w:ascii="Times New Roman" w:eastAsia="Times New Roman" w:hAnsi="Times New Roman" w:cs="Times New Roman"/>
          <w:sz w:val="28"/>
          <w:szCs w:val="28"/>
          <w:lang w:eastAsia="ru-RU"/>
        </w:rPr>
        <w:t xml:space="preserve">розвиток у дитини особистісного досвіду </w:t>
      </w:r>
      <w:r>
        <w:rPr>
          <w:rFonts w:ascii="Times New Roman" w:eastAsia="Times New Roman" w:hAnsi="Times New Roman" w:cs="Times New Roman"/>
          <w:sz w:val="28"/>
          <w:szCs w:val="28"/>
          <w:lang w:eastAsia="ru-RU"/>
        </w:rPr>
        <w:t>в усіх семи</w:t>
      </w:r>
      <w:r w:rsidRPr="00BF6F6D">
        <w:rPr>
          <w:rFonts w:ascii="Times New Roman" w:eastAsia="Times New Roman" w:hAnsi="Times New Roman" w:cs="Times New Roman"/>
          <w:sz w:val="28"/>
          <w:szCs w:val="28"/>
          <w:lang w:eastAsia="ru-RU"/>
        </w:rPr>
        <w:t xml:space="preserve"> основних </w:t>
      </w:r>
      <w:r>
        <w:rPr>
          <w:rFonts w:ascii="Times New Roman" w:eastAsia="Times New Roman" w:hAnsi="Times New Roman" w:cs="Times New Roman"/>
          <w:sz w:val="28"/>
          <w:szCs w:val="28"/>
          <w:lang w:eastAsia="ru-RU"/>
        </w:rPr>
        <w:t>освітніх напрямах: «Особистість дитини», «Дитина в соціумі», «Дитина в сенсорно-пізнавальному просторі», «Дитина в природному довкіллі», «Дитина у світі мистецтва», «Мовлення дитини», «Гра дитини»;</w:t>
      </w:r>
    </w:p>
    <w:p w:rsidR="009A6169" w:rsidRDefault="009A6169" w:rsidP="008624DA">
      <w:pPr>
        <w:pStyle w:val="a3"/>
        <w:numPr>
          <w:ilvl w:val="0"/>
          <w:numId w:val="13"/>
        </w:numPr>
        <w:tabs>
          <w:tab w:val="left" w:pos="9498"/>
          <w:tab w:val="left" w:pos="9923"/>
        </w:tabs>
        <w:spacing w:after="0" w:line="240" w:lineRule="auto"/>
        <w:ind w:left="851" w:right="283" w:hanging="284"/>
        <w:rPr>
          <w:rFonts w:ascii="Times New Roman" w:eastAsia="Times New Roman" w:hAnsi="Times New Roman" w:cs="Times New Roman"/>
          <w:sz w:val="28"/>
          <w:szCs w:val="28"/>
          <w:lang w:eastAsia="ru-RU"/>
        </w:rPr>
      </w:pPr>
      <w:r w:rsidRPr="00BF6F6D">
        <w:rPr>
          <w:rFonts w:ascii="Times New Roman" w:eastAsia="Times New Roman" w:hAnsi="Times New Roman" w:cs="Times New Roman"/>
          <w:sz w:val="28"/>
          <w:szCs w:val="28"/>
          <w:lang w:eastAsia="ru-RU"/>
        </w:rPr>
        <w:t xml:space="preserve">закладання основ </w:t>
      </w:r>
      <w:r w:rsidRPr="00BF6F6D">
        <w:rPr>
          <w:rFonts w:ascii="Times New Roman" w:eastAsia="Times New Roman" w:hAnsi="Times New Roman" w:cs="Times New Roman"/>
          <w:i/>
          <w:sz w:val="28"/>
          <w:szCs w:val="28"/>
          <w:lang w:eastAsia="ru-RU"/>
        </w:rPr>
        <w:t>компетентності дитини</w:t>
      </w:r>
      <w:r w:rsidRPr="00BF6F6D">
        <w:rPr>
          <w:rFonts w:ascii="Times New Roman" w:eastAsia="Times New Roman" w:hAnsi="Times New Roman" w:cs="Times New Roman"/>
          <w:sz w:val="28"/>
          <w:szCs w:val="28"/>
          <w:lang w:eastAsia="ru-RU"/>
        </w:rPr>
        <w:t xml:space="preserve">: формування цілісної картини світу як життєвого орієнтира, розширення та поглиблення досвіду, завдяки якому дитина розв’язує проблеми, виявляє гнучкість, мислить </w:t>
      </w:r>
      <w:proofErr w:type="spellStart"/>
      <w:r w:rsidRPr="00BF6F6D">
        <w:rPr>
          <w:rFonts w:ascii="Times New Roman" w:eastAsia="Times New Roman" w:hAnsi="Times New Roman" w:cs="Times New Roman"/>
          <w:sz w:val="28"/>
          <w:szCs w:val="28"/>
          <w:lang w:eastAsia="ru-RU"/>
        </w:rPr>
        <w:t>креативно</w:t>
      </w:r>
      <w:proofErr w:type="spellEnd"/>
      <w:r w:rsidRPr="00BF6F6D">
        <w:rPr>
          <w:rFonts w:ascii="Times New Roman" w:eastAsia="Times New Roman" w:hAnsi="Times New Roman" w:cs="Times New Roman"/>
          <w:sz w:val="28"/>
          <w:szCs w:val="28"/>
          <w:lang w:eastAsia="ru-RU"/>
        </w:rPr>
        <w:t xml:space="preserve">, досягає успіху </w:t>
      </w:r>
      <w:r>
        <w:rPr>
          <w:rFonts w:ascii="Times New Roman" w:eastAsia="Times New Roman" w:hAnsi="Times New Roman" w:cs="Times New Roman"/>
          <w:sz w:val="28"/>
          <w:szCs w:val="28"/>
          <w:lang w:eastAsia="ru-RU"/>
        </w:rPr>
        <w:t>у</w:t>
      </w:r>
      <w:r w:rsidRPr="00BF6F6D">
        <w:rPr>
          <w:rFonts w:ascii="Times New Roman" w:eastAsia="Times New Roman" w:hAnsi="Times New Roman" w:cs="Times New Roman"/>
          <w:sz w:val="28"/>
          <w:szCs w:val="28"/>
          <w:lang w:eastAsia="ru-RU"/>
        </w:rPr>
        <w:t xml:space="preserve"> різних видах діяльності, проявляє базові якості особистості;</w:t>
      </w:r>
    </w:p>
    <w:p w:rsidR="009A6169" w:rsidRPr="00BF6F6D" w:rsidRDefault="009A6169" w:rsidP="008624DA">
      <w:pPr>
        <w:pStyle w:val="a3"/>
        <w:numPr>
          <w:ilvl w:val="0"/>
          <w:numId w:val="13"/>
        </w:numPr>
        <w:tabs>
          <w:tab w:val="left" w:pos="9498"/>
          <w:tab w:val="left" w:pos="9923"/>
        </w:tabs>
        <w:spacing w:after="0" w:line="240" w:lineRule="auto"/>
        <w:ind w:left="851" w:right="283" w:hanging="284"/>
        <w:rPr>
          <w:rFonts w:ascii="Times New Roman" w:eastAsia="Times New Roman" w:hAnsi="Times New Roman" w:cs="Times New Roman"/>
          <w:sz w:val="28"/>
          <w:szCs w:val="28"/>
          <w:lang w:eastAsia="ru-RU"/>
        </w:rPr>
      </w:pPr>
      <w:r w:rsidRPr="00BF6F6D">
        <w:rPr>
          <w:rFonts w:ascii="Times New Roman" w:eastAsia="Times New Roman" w:hAnsi="Times New Roman" w:cs="Times New Roman"/>
          <w:sz w:val="28"/>
          <w:szCs w:val="28"/>
          <w:lang w:eastAsia="ru-RU"/>
        </w:rPr>
        <w:t>формування  готовності дитини до реалій сьогодення</w:t>
      </w:r>
      <w:r>
        <w:rPr>
          <w:rFonts w:ascii="Times New Roman" w:eastAsia="Times New Roman" w:hAnsi="Times New Roman" w:cs="Times New Roman"/>
          <w:sz w:val="28"/>
          <w:szCs w:val="28"/>
          <w:lang w:eastAsia="ru-RU"/>
        </w:rPr>
        <w:t xml:space="preserve"> в умовах воєнного стану</w:t>
      </w:r>
      <w:r w:rsidRPr="00BF6F6D">
        <w:rPr>
          <w:rFonts w:ascii="Times New Roman" w:eastAsia="Times New Roman" w:hAnsi="Times New Roman" w:cs="Times New Roman"/>
          <w:sz w:val="28"/>
          <w:szCs w:val="28"/>
          <w:lang w:eastAsia="ru-RU"/>
        </w:rPr>
        <w:t xml:space="preserve"> та подальших шкільних навантажень у НУШ.</w:t>
      </w:r>
    </w:p>
    <w:p w:rsidR="009A6169" w:rsidRDefault="009A6169" w:rsidP="009A6169">
      <w:pPr>
        <w:tabs>
          <w:tab w:val="left" w:pos="9498"/>
          <w:tab w:val="left" w:pos="9923"/>
        </w:tabs>
        <w:spacing w:after="0" w:line="240" w:lineRule="auto"/>
        <w:ind w:right="283" w:firstLine="567"/>
        <w:rPr>
          <w:rFonts w:ascii="Times New Roman" w:eastAsia="Times New Roman" w:hAnsi="Times New Roman" w:cs="Times New Roman"/>
          <w:sz w:val="28"/>
          <w:szCs w:val="28"/>
          <w:lang w:eastAsia="ru-RU"/>
        </w:rPr>
      </w:pPr>
      <w:r w:rsidRPr="00BF6F6D">
        <w:rPr>
          <w:rFonts w:ascii="Times New Roman" w:eastAsia="Times New Roman" w:hAnsi="Times New Roman" w:cs="Times New Roman"/>
          <w:b/>
          <w:i/>
          <w:sz w:val="28"/>
          <w:szCs w:val="28"/>
          <w:lang w:eastAsia="ru-RU"/>
        </w:rPr>
        <w:t>Для педагогічних працівників.</w:t>
      </w:r>
      <w:r>
        <w:rPr>
          <w:rFonts w:ascii="Times New Roman" w:eastAsia="Times New Roman" w:hAnsi="Times New Roman" w:cs="Times New Roman"/>
          <w:sz w:val="28"/>
          <w:szCs w:val="28"/>
          <w:lang w:eastAsia="ru-RU"/>
        </w:rPr>
        <w:t xml:space="preserve"> Для створення умов активного розвитку, навчання і виховання дошкільників необхідно забезпечити кожній дитині статус суб’єкта рівноправної взаємодії з іншими дітьми та вихователем у процесі різних видів діяльності; найбільш вдалою є </w:t>
      </w:r>
      <w:proofErr w:type="spellStart"/>
      <w:r>
        <w:rPr>
          <w:rFonts w:ascii="Times New Roman" w:eastAsia="Times New Roman" w:hAnsi="Times New Roman" w:cs="Times New Roman"/>
          <w:sz w:val="28"/>
          <w:szCs w:val="28"/>
          <w:lang w:eastAsia="ru-RU"/>
        </w:rPr>
        <w:t>особистісно</w:t>
      </w:r>
      <w:proofErr w:type="spellEnd"/>
      <w:r>
        <w:rPr>
          <w:rFonts w:ascii="Times New Roman" w:eastAsia="Times New Roman" w:hAnsi="Times New Roman" w:cs="Times New Roman"/>
          <w:sz w:val="28"/>
          <w:szCs w:val="28"/>
          <w:lang w:eastAsia="ru-RU"/>
        </w:rPr>
        <w:t xml:space="preserve"> орієнтована модель у взаєминах «педагог - дитина».  </w:t>
      </w:r>
    </w:p>
    <w:p w:rsidR="009A6169" w:rsidRDefault="009A6169" w:rsidP="009A6169">
      <w:pPr>
        <w:tabs>
          <w:tab w:val="left" w:pos="9498"/>
          <w:tab w:val="left" w:pos="9923"/>
        </w:tabs>
        <w:spacing w:after="0" w:line="240" w:lineRule="auto"/>
        <w:ind w:right="283"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Освітня програма  закладу дошкільної освіти (ясла-садок) №517 орієнтує педагогічний колектив на:</w:t>
      </w:r>
    </w:p>
    <w:p w:rsidR="009A6169" w:rsidRDefault="009A6169" w:rsidP="008624DA">
      <w:pPr>
        <w:pStyle w:val="a3"/>
        <w:numPr>
          <w:ilvl w:val="0"/>
          <w:numId w:val="14"/>
        </w:numPr>
        <w:tabs>
          <w:tab w:val="left" w:pos="9498"/>
          <w:tab w:val="left" w:pos="9923"/>
        </w:tabs>
        <w:spacing w:after="0" w:line="240" w:lineRule="auto"/>
        <w:ind w:left="851" w:right="283" w:hanging="284"/>
        <w:rPr>
          <w:rFonts w:ascii="Times New Roman" w:eastAsia="Times New Roman" w:hAnsi="Times New Roman" w:cs="Times New Roman"/>
          <w:sz w:val="28"/>
          <w:szCs w:val="28"/>
          <w:lang w:eastAsia="ru-RU"/>
        </w:rPr>
      </w:pPr>
      <w:r w:rsidRPr="00E33D31">
        <w:rPr>
          <w:rFonts w:ascii="Times New Roman" w:eastAsia="Times New Roman" w:hAnsi="Times New Roman" w:cs="Times New Roman"/>
          <w:sz w:val="28"/>
          <w:szCs w:val="28"/>
          <w:lang w:eastAsia="ru-RU"/>
        </w:rPr>
        <w:t xml:space="preserve">активне впровадження </w:t>
      </w:r>
      <w:proofErr w:type="spellStart"/>
      <w:r w:rsidRPr="00EA0F5C">
        <w:rPr>
          <w:rFonts w:ascii="Times New Roman" w:eastAsia="Times New Roman" w:hAnsi="Times New Roman" w:cs="Times New Roman"/>
          <w:i/>
          <w:sz w:val="28"/>
          <w:szCs w:val="28"/>
          <w:lang w:eastAsia="ru-RU"/>
        </w:rPr>
        <w:t>особистісно</w:t>
      </w:r>
      <w:proofErr w:type="spellEnd"/>
      <w:r w:rsidRPr="00EA0F5C">
        <w:rPr>
          <w:rFonts w:ascii="Times New Roman" w:eastAsia="Times New Roman" w:hAnsi="Times New Roman" w:cs="Times New Roman"/>
          <w:i/>
          <w:sz w:val="28"/>
          <w:szCs w:val="28"/>
          <w:lang w:eastAsia="ru-RU"/>
        </w:rPr>
        <w:t xml:space="preserve"> орієнтованої моделі</w:t>
      </w:r>
      <w:r w:rsidRPr="00E33D31">
        <w:rPr>
          <w:rFonts w:ascii="Times New Roman" w:eastAsia="Times New Roman" w:hAnsi="Times New Roman" w:cs="Times New Roman"/>
          <w:sz w:val="28"/>
          <w:szCs w:val="28"/>
          <w:lang w:eastAsia="ru-RU"/>
        </w:rPr>
        <w:t xml:space="preserve"> організації освітньої діяльності з дошкільниками та педагогічного пар</w:t>
      </w:r>
      <w:r>
        <w:rPr>
          <w:rFonts w:ascii="Times New Roman" w:eastAsia="Times New Roman" w:hAnsi="Times New Roman" w:cs="Times New Roman"/>
          <w:sz w:val="28"/>
          <w:szCs w:val="28"/>
          <w:lang w:eastAsia="ru-RU"/>
        </w:rPr>
        <w:t>тнерства у взаєминах «педагог-</w:t>
      </w:r>
      <w:r w:rsidRPr="00E33D31">
        <w:rPr>
          <w:rFonts w:ascii="Times New Roman" w:eastAsia="Times New Roman" w:hAnsi="Times New Roman" w:cs="Times New Roman"/>
          <w:sz w:val="28"/>
          <w:szCs w:val="28"/>
          <w:lang w:eastAsia="ru-RU"/>
        </w:rPr>
        <w:t xml:space="preserve">дитина»; відхід від авторитарно-маніпулятивного </w:t>
      </w:r>
      <w:r w:rsidRPr="00E33D31">
        <w:rPr>
          <w:rFonts w:ascii="Times New Roman" w:eastAsia="Times New Roman" w:hAnsi="Times New Roman" w:cs="Times New Roman"/>
          <w:sz w:val="28"/>
          <w:szCs w:val="28"/>
          <w:lang w:eastAsia="ru-RU"/>
        </w:rPr>
        <w:lastRenderedPageBreak/>
        <w:t>спілкування з дитиною, яке може викликати у неї емоційну напруженість, страх, невпевненість, призвести до послаблення уваги, пам’яті, працездатності, спровокувати порушення соціальної поведінки;</w:t>
      </w:r>
    </w:p>
    <w:p w:rsidR="009A6169" w:rsidRDefault="009A6169" w:rsidP="008624DA">
      <w:pPr>
        <w:pStyle w:val="a3"/>
        <w:numPr>
          <w:ilvl w:val="0"/>
          <w:numId w:val="14"/>
        </w:numPr>
        <w:tabs>
          <w:tab w:val="left" w:pos="9498"/>
          <w:tab w:val="left" w:pos="9923"/>
        </w:tabs>
        <w:spacing w:after="0" w:line="240" w:lineRule="auto"/>
        <w:ind w:left="851" w:right="283" w:hanging="284"/>
        <w:rPr>
          <w:rFonts w:ascii="Times New Roman" w:eastAsia="Times New Roman" w:hAnsi="Times New Roman" w:cs="Times New Roman"/>
          <w:sz w:val="28"/>
          <w:szCs w:val="28"/>
          <w:lang w:eastAsia="ru-RU"/>
        </w:rPr>
      </w:pPr>
      <w:r w:rsidRPr="00EA0F5C">
        <w:rPr>
          <w:rFonts w:ascii="Times New Roman" w:eastAsia="Times New Roman" w:hAnsi="Times New Roman" w:cs="Times New Roman"/>
          <w:sz w:val="28"/>
          <w:szCs w:val="28"/>
          <w:lang w:eastAsia="ru-RU"/>
        </w:rPr>
        <w:t xml:space="preserve">впровадження </w:t>
      </w:r>
      <w:r w:rsidRPr="00EA0F5C">
        <w:rPr>
          <w:rFonts w:ascii="Times New Roman" w:eastAsia="Times New Roman" w:hAnsi="Times New Roman" w:cs="Times New Roman"/>
          <w:i/>
          <w:sz w:val="28"/>
          <w:szCs w:val="28"/>
          <w:lang w:eastAsia="ru-RU"/>
        </w:rPr>
        <w:t>інтегрованого підходу</w:t>
      </w:r>
      <w:r w:rsidRPr="00EA0F5C">
        <w:rPr>
          <w:rFonts w:ascii="Times New Roman" w:eastAsia="Times New Roman" w:hAnsi="Times New Roman" w:cs="Times New Roman"/>
          <w:sz w:val="28"/>
          <w:szCs w:val="28"/>
          <w:lang w:eastAsia="ru-RU"/>
        </w:rPr>
        <w:t xml:space="preserve"> до організації освітньої діяльності з дошкільниками: доцільного поєднання та взаємопроникнення змісту різних освітніх </w:t>
      </w:r>
      <w:r>
        <w:rPr>
          <w:rFonts w:ascii="Times New Roman" w:eastAsia="Times New Roman" w:hAnsi="Times New Roman" w:cs="Times New Roman"/>
          <w:sz w:val="28"/>
          <w:szCs w:val="28"/>
          <w:lang w:eastAsia="ru-RU"/>
        </w:rPr>
        <w:t>напрямів</w:t>
      </w:r>
      <w:r w:rsidRPr="00EA0F5C">
        <w:rPr>
          <w:rFonts w:ascii="Times New Roman" w:eastAsia="Times New Roman" w:hAnsi="Times New Roman" w:cs="Times New Roman"/>
          <w:sz w:val="28"/>
          <w:szCs w:val="28"/>
          <w:lang w:eastAsia="ru-RU"/>
        </w:rPr>
        <w:t xml:space="preserve"> на інтегрованих заняттях; формування пізнавального та практичного досвіду дитини у різних видах діяльності; використання інтерактивних методів</w:t>
      </w:r>
      <w:r>
        <w:rPr>
          <w:rFonts w:ascii="Times New Roman" w:eastAsia="Times New Roman" w:hAnsi="Times New Roman" w:cs="Times New Roman"/>
          <w:sz w:val="28"/>
          <w:szCs w:val="28"/>
          <w:lang w:eastAsia="ru-RU"/>
        </w:rPr>
        <w:t xml:space="preserve"> навчання та</w:t>
      </w:r>
      <w:r w:rsidRPr="00EA0F5C">
        <w:rPr>
          <w:rFonts w:ascii="Times New Roman" w:eastAsia="Times New Roman" w:hAnsi="Times New Roman" w:cs="Times New Roman"/>
          <w:sz w:val="28"/>
          <w:szCs w:val="28"/>
          <w:lang w:eastAsia="ru-RU"/>
        </w:rPr>
        <w:t xml:space="preserve"> міжособистісної взаємодії </w:t>
      </w:r>
      <w:r>
        <w:rPr>
          <w:rFonts w:ascii="Times New Roman" w:eastAsia="Times New Roman" w:hAnsi="Times New Roman" w:cs="Times New Roman"/>
          <w:sz w:val="28"/>
          <w:szCs w:val="28"/>
          <w:lang w:eastAsia="ru-RU"/>
        </w:rPr>
        <w:t>педагога і дитини, дітей між собою;</w:t>
      </w:r>
    </w:p>
    <w:p w:rsidR="009A6169" w:rsidRDefault="009A6169" w:rsidP="008624DA">
      <w:pPr>
        <w:pStyle w:val="a3"/>
        <w:numPr>
          <w:ilvl w:val="0"/>
          <w:numId w:val="14"/>
        </w:numPr>
        <w:tabs>
          <w:tab w:val="left" w:pos="9498"/>
          <w:tab w:val="left" w:pos="9923"/>
        </w:tabs>
        <w:spacing w:after="0" w:line="240" w:lineRule="auto"/>
        <w:ind w:left="851" w:right="283" w:hanging="284"/>
        <w:rPr>
          <w:rFonts w:ascii="Times New Roman" w:eastAsia="Times New Roman" w:hAnsi="Times New Roman" w:cs="Times New Roman"/>
          <w:sz w:val="28"/>
          <w:szCs w:val="28"/>
          <w:lang w:eastAsia="ru-RU"/>
        </w:rPr>
      </w:pPr>
      <w:r w:rsidRPr="003B4C37">
        <w:rPr>
          <w:rFonts w:ascii="Times New Roman" w:eastAsia="Times New Roman" w:hAnsi="Times New Roman" w:cs="Times New Roman"/>
          <w:i/>
          <w:sz w:val="28"/>
          <w:szCs w:val="28"/>
          <w:lang w:eastAsia="ru-RU"/>
        </w:rPr>
        <w:t>оновлення, урізноманітнення форм, методів</w:t>
      </w:r>
      <w:r>
        <w:rPr>
          <w:rFonts w:ascii="Times New Roman" w:eastAsia="Times New Roman" w:hAnsi="Times New Roman" w:cs="Times New Roman"/>
          <w:i/>
          <w:sz w:val="28"/>
          <w:szCs w:val="28"/>
          <w:lang w:eastAsia="ru-RU"/>
        </w:rPr>
        <w:t>, технологій</w:t>
      </w:r>
      <w:r w:rsidRPr="003B4C37">
        <w:rPr>
          <w:rFonts w:ascii="Times New Roman" w:eastAsia="Times New Roman" w:hAnsi="Times New Roman" w:cs="Times New Roman"/>
          <w:i/>
          <w:sz w:val="28"/>
          <w:szCs w:val="28"/>
          <w:lang w:eastAsia="ru-RU"/>
        </w:rPr>
        <w:t xml:space="preserve"> </w:t>
      </w:r>
      <w:r w:rsidRPr="003B0588">
        <w:rPr>
          <w:rFonts w:ascii="Times New Roman" w:eastAsia="Times New Roman" w:hAnsi="Times New Roman" w:cs="Times New Roman"/>
          <w:sz w:val="28"/>
          <w:szCs w:val="28"/>
          <w:lang w:eastAsia="ru-RU"/>
        </w:rPr>
        <w:t>навчання та виховання</w:t>
      </w:r>
      <w:r>
        <w:rPr>
          <w:rFonts w:ascii="Times New Roman" w:eastAsia="Times New Roman" w:hAnsi="Times New Roman" w:cs="Times New Roman"/>
          <w:sz w:val="28"/>
          <w:szCs w:val="28"/>
          <w:lang w:eastAsia="ru-RU"/>
        </w:rPr>
        <w:t xml:space="preserve"> дошкільників, забезпечення індивідуально-диференційованого підходу до кожного вихованця;</w:t>
      </w:r>
    </w:p>
    <w:p w:rsidR="009A6169" w:rsidRPr="004F30AB" w:rsidRDefault="009A6169" w:rsidP="008624DA">
      <w:pPr>
        <w:pStyle w:val="a3"/>
        <w:numPr>
          <w:ilvl w:val="0"/>
          <w:numId w:val="14"/>
        </w:numPr>
        <w:tabs>
          <w:tab w:val="left" w:pos="9498"/>
          <w:tab w:val="left" w:pos="9923"/>
        </w:tabs>
        <w:spacing w:after="0" w:line="240" w:lineRule="auto"/>
        <w:ind w:left="851" w:right="283" w:hanging="284"/>
        <w:rPr>
          <w:rFonts w:ascii="Times New Roman" w:eastAsia="Times New Roman" w:hAnsi="Times New Roman" w:cs="Times New Roman"/>
          <w:sz w:val="28"/>
          <w:szCs w:val="28"/>
          <w:lang w:eastAsia="ru-RU"/>
        </w:rPr>
      </w:pPr>
      <w:r w:rsidRPr="003B0588">
        <w:rPr>
          <w:rFonts w:ascii="Times New Roman" w:eastAsia="Times New Roman" w:hAnsi="Times New Roman" w:cs="Times New Roman"/>
          <w:i/>
          <w:sz w:val="28"/>
          <w:szCs w:val="28"/>
          <w:lang w:eastAsia="ru-RU"/>
        </w:rPr>
        <w:t>підвищення кваліфікації</w:t>
      </w:r>
      <w:r>
        <w:rPr>
          <w:rFonts w:ascii="Times New Roman" w:eastAsia="Times New Roman" w:hAnsi="Times New Roman" w:cs="Times New Roman"/>
          <w:sz w:val="28"/>
          <w:szCs w:val="28"/>
          <w:lang w:eastAsia="ru-RU"/>
        </w:rPr>
        <w:t xml:space="preserve">, професійних </w:t>
      </w:r>
      <w:proofErr w:type="spellStart"/>
      <w:r>
        <w:rPr>
          <w:rFonts w:ascii="Times New Roman" w:eastAsia="Times New Roman" w:hAnsi="Times New Roman" w:cs="Times New Roman"/>
          <w:sz w:val="28"/>
          <w:szCs w:val="28"/>
          <w:lang w:eastAsia="ru-RU"/>
        </w:rPr>
        <w:t>компетентностей</w:t>
      </w:r>
      <w:proofErr w:type="spellEnd"/>
      <w:r>
        <w:rPr>
          <w:rFonts w:ascii="Times New Roman" w:eastAsia="Times New Roman" w:hAnsi="Times New Roman" w:cs="Times New Roman"/>
          <w:sz w:val="28"/>
          <w:szCs w:val="28"/>
          <w:lang w:eastAsia="ru-RU"/>
        </w:rPr>
        <w:t xml:space="preserve"> педагогічних працівників в умовах воєнного стану та </w:t>
      </w:r>
      <w:proofErr w:type="spellStart"/>
      <w:r>
        <w:rPr>
          <w:rFonts w:ascii="Times New Roman" w:eastAsia="Times New Roman" w:hAnsi="Times New Roman" w:cs="Times New Roman"/>
          <w:sz w:val="28"/>
          <w:szCs w:val="28"/>
          <w:lang w:eastAsia="ru-RU"/>
        </w:rPr>
        <w:t>модернізаційних</w:t>
      </w:r>
      <w:proofErr w:type="spellEnd"/>
      <w:r>
        <w:rPr>
          <w:rFonts w:ascii="Times New Roman" w:eastAsia="Times New Roman" w:hAnsi="Times New Roman" w:cs="Times New Roman"/>
          <w:sz w:val="28"/>
          <w:szCs w:val="28"/>
          <w:lang w:eastAsia="ru-RU"/>
        </w:rPr>
        <w:t xml:space="preserve"> змін у дошкільній освіті; сформованість гуманістичних цінностей педагогів, особистісної зрілості, високого рівня освіченості, практичну вмілість створювати розвивальне освітнє середовище (в т.ч. інклюзивне), будувати партнерські взаємовідносини з вихованцями та батьками в умовах правового режиму воєнного стану через різні моделі взаємодії: </w:t>
      </w:r>
      <w:proofErr w:type="spellStart"/>
      <w:r>
        <w:rPr>
          <w:rFonts w:ascii="Times New Roman" w:eastAsia="Times New Roman" w:hAnsi="Times New Roman" w:cs="Times New Roman"/>
          <w:sz w:val="28"/>
          <w:szCs w:val="28"/>
          <w:lang w:eastAsia="ru-RU"/>
        </w:rPr>
        <w:t>офлайн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онлайн</w:t>
      </w:r>
      <w:proofErr w:type="spellEnd"/>
      <w:r>
        <w:rPr>
          <w:rFonts w:ascii="Times New Roman" w:eastAsia="Times New Roman" w:hAnsi="Times New Roman" w:cs="Times New Roman"/>
          <w:sz w:val="28"/>
          <w:szCs w:val="28"/>
          <w:lang w:eastAsia="ru-RU"/>
        </w:rPr>
        <w:t xml:space="preserve"> чи змішану.</w:t>
      </w:r>
    </w:p>
    <w:p w:rsidR="009A6169" w:rsidRDefault="009A6169" w:rsidP="009A6169">
      <w:pPr>
        <w:shd w:val="clear" w:color="auto" w:fill="FFFFFF"/>
        <w:spacing w:after="0" w:line="240" w:lineRule="auto"/>
        <w:ind w:right="283" w:firstLine="567"/>
        <w:rPr>
          <w:rFonts w:ascii="Times New Roman" w:eastAsia="Times New Roman" w:hAnsi="Times New Roman" w:cs="Times New Roman"/>
          <w:sz w:val="28"/>
          <w:szCs w:val="28"/>
          <w:lang w:eastAsia="uk-UA"/>
        </w:rPr>
      </w:pPr>
      <w:r w:rsidRPr="003B0588">
        <w:rPr>
          <w:rFonts w:ascii="Times New Roman" w:eastAsia="Times New Roman" w:hAnsi="Times New Roman" w:cs="Times New Roman"/>
          <w:b/>
          <w:i/>
          <w:sz w:val="28"/>
          <w:szCs w:val="28"/>
          <w:lang w:eastAsia="uk-UA"/>
        </w:rPr>
        <w:t xml:space="preserve">Для батьків. </w:t>
      </w:r>
      <w:r>
        <w:rPr>
          <w:rFonts w:ascii="Times New Roman" w:eastAsia="Times New Roman" w:hAnsi="Times New Roman" w:cs="Times New Roman"/>
          <w:sz w:val="28"/>
          <w:szCs w:val="28"/>
          <w:lang w:eastAsia="uk-UA"/>
        </w:rPr>
        <w:t>Сім</w:t>
      </w:r>
      <w:r w:rsidRPr="00E1040C">
        <w:rPr>
          <w:rFonts w:ascii="Times New Roman" w:eastAsia="Times New Roman" w:hAnsi="Times New Roman" w:cs="Times New Roman"/>
          <w:sz w:val="28"/>
          <w:szCs w:val="28"/>
          <w:lang w:val="ru-RU" w:eastAsia="uk-UA"/>
        </w:rPr>
        <w:t>’</w:t>
      </w:r>
      <w:r>
        <w:rPr>
          <w:rFonts w:ascii="Times New Roman" w:eastAsia="Times New Roman" w:hAnsi="Times New Roman" w:cs="Times New Roman"/>
          <w:sz w:val="28"/>
          <w:szCs w:val="28"/>
          <w:lang w:eastAsia="uk-UA"/>
        </w:rPr>
        <w:t>я є природним середовищем для фізичного, психічного, духовного, інтелектуального, культурного, соціального розвитку дитини, її матеріального забезпечення і несе відповідальність за створення належних умов для цього. Участь батьків у формуванні життєвої компетентності дитини, залучення їх до освітнього процесу в ЗДО утверджує позиції про те, що кожен з батьків є відповідальним за дошкільну освіту дитини, збереження її життя, зміцнення здоров’я і усвідомленого ставлення до здорового способу життя.</w:t>
      </w:r>
    </w:p>
    <w:p w:rsidR="009A6169" w:rsidRDefault="009A6169" w:rsidP="009A6169">
      <w:pPr>
        <w:shd w:val="clear" w:color="auto" w:fill="FFFFFF"/>
        <w:spacing w:after="0" w:line="240" w:lineRule="auto"/>
        <w:ind w:right="283" w:firstLine="567"/>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ru-RU"/>
        </w:rPr>
        <w:t>Освітня програма ЗДО спрямовує батьків на:</w:t>
      </w:r>
    </w:p>
    <w:p w:rsidR="009A6169" w:rsidRPr="0010416B" w:rsidRDefault="009A6169" w:rsidP="008624DA">
      <w:pPr>
        <w:pStyle w:val="a3"/>
        <w:numPr>
          <w:ilvl w:val="0"/>
          <w:numId w:val="15"/>
        </w:numPr>
        <w:tabs>
          <w:tab w:val="left" w:pos="9498"/>
          <w:tab w:val="left" w:pos="9923"/>
        </w:tabs>
        <w:spacing w:after="0" w:line="240" w:lineRule="auto"/>
        <w:ind w:left="851" w:right="283" w:hanging="28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збільшення ролі партнерської взаємодії з педагогічними працівниками ЗДО (</w:t>
      </w:r>
      <w:proofErr w:type="spellStart"/>
      <w:r>
        <w:rPr>
          <w:rFonts w:ascii="Times New Roman" w:eastAsia="Times New Roman" w:hAnsi="Times New Roman" w:cs="Times New Roman"/>
          <w:sz w:val="28"/>
          <w:szCs w:val="28"/>
          <w:lang w:eastAsia="ru-RU"/>
        </w:rPr>
        <w:t>офлайн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онлайн</w:t>
      </w:r>
      <w:proofErr w:type="spellEnd"/>
      <w:r>
        <w:rPr>
          <w:rFonts w:ascii="Times New Roman" w:eastAsia="Times New Roman" w:hAnsi="Times New Roman" w:cs="Times New Roman"/>
          <w:sz w:val="28"/>
          <w:szCs w:val="28"/>
          <w:lang w:eastAsia="ru-RU"/>
        </w:rPr>
        <w:t xml:space="preserve"> чи змішаної) у розвитку, навчанні та вихованні дитини в умовах правового режиму воєнного стану;  </w:t>
      </w:r>
    </w:p>
    <w:p w:rsidR="009A6169" w:rsidRDefault="009A6169" w:rsidP="008624DA">
      <w:pPr>
        <w:pStyle w:val="a3"/>
        <w:numPr>
          <w:ilvl w:val="0"/>
          <w:numId w:val="15"/>
        </w:numPr>
        <w:tabs>
          <w:tab w:val="left" w:pos="9498"/>
          <w:tab w:val="left" w:pos="9923"/>
        </w:tabs>
        <w:spacing w:after="0" w:line="240" w:lineRule="auto"/>
        <w:ind w:left="851" w:right="283" w:hanging="28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формування високого рівня психологічної культури, психолого-педагогічного просвітництва щодо розвитку, виховання і навчання дітей в період дії правового режиму воєнного стану;</w:t>
      </w:r>
    </w:p>
    <w:p w:rsidR="009A6169" w:rsidRPr="00015AC3" w:rsidRDefault="009A6169" w:rsidP="008624DA">
      <w:pPr>
        <w:pStyle w:val="a3"/>
        <w:numPr>
          <w:ilvl w:val="0"/>
          <w:numId w:val="15"/>
        </w:numPr>
        <w:tabs>
          <w:tab w:val="left" w:pos="9498"/>
          <w:tab w:val="left" w:pos="9923"/>
        </w:tabs>
        <w:spacing w:after="0" w:line="240" w:lineRule="auto"/>
        <w:ind w:left="851" w:right="283" w:hanging="28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посилення відповідальності за рівень розвитку дитини, формування її життєвої компетентності та готовності продовжити навчання у НУШ.</w:t>
      </w:r>
    </w:p>
    <w:p w:rsidR="009A6169" w:rsidRDefault="009A6169" w:rsidP="009A6169">
      <w:pPr>
        <w:spacing w:line="240" w:lineRule="auto"/>
        <w:rPr>
          <w:rFonts w:ascii="Times New Roman" w:hAnsi="Times New Roman" w:cs="Times New Roman"/>
          <w:sz w:val="28"/>
          <w:szCs w:val="28"/>
        </w:rPr>
      </w:pPr>
    </w:p>
    <w:p w:rsidR="00DD443D" w:rsidRDefault="00DD443D" w:rsidP="009A6169">
      <w:pPr>
        <w:spacing w:line="240" w:lineRule="auto"/>
        <w:rPr>
          <w:rFonts w:ascii="Times New Roman" w:hAnsi="Times New Roman" w:cs="Times New Roman"/>
          <w:b/>
          <w:sz w:val="28"/>
          <w:szCs w:val="28"/>
        </w:rPr>
      </w:pPr>
    </w:p>
    <w:p w:rsidR="003B6A03" w:rsidRDefault="003B6A03" w:rsidP="009A6169">
      <w:pPr>
        <w:spacing w:line="240" w:lineRule="auto"/>
        <w:rPr>
          <w:rFonts w:ascii="Times New Roman" w:hAnsi="Times New Roman" w:cs="Times New Roman"/>
          <w:b/>
          <w:sz w:val="28"/>
          <w:szCs w:val="28"/>
        </w:rPr>
      </w:pPr>
    </w:p>
    <w:p w:rsidR="00DD443D" w:rsidRDefault="00DD443D" w:rsidP="00B24682">
      <w:pPr>
        <w:spacing w:line="240" w:lineRule="auto"/>
        <w:jc w:val="center"/>
        <w:rPr>
          <w:rFonts w:ascii="Times New Roman" w:hAnsi="Times New Roman" w:cs="Times New Roman"/>
          <w:b/>
          <w:sz w:val="28"/>
          <w:szCs w:val="28"/>
        </w:rPr>
      </w:pPr>
    </w:p>
    <w:p w:rsidR="00845D58" w:rsidRPr="003B6A03" w:rsidRDefault="003B6A03" w:rsidP="003B6A03">
      <w:pPr>
        <w:spacing w:line="240" w:lineRule="auto"/>
        <w:rPr>
          <w:rFonts w:ascii="Times New Roman" w:hAnsi="Times New Roman" w:cs="Times New Roman"/>
          <w:sz w:val="28"/>
          <w:szCs w:val="28"/>
        </w:rPr>
      </w:pPr>
      <w:r w:rsidRPr="003B6A03">
        <w:rPr>
          <w:rFonts w:ascii="Times New Roman" w:hAnsi="Times New Roman" w:cs="Times New Roman"/>
          <w:b/>
          <w:sz w:val="28"/>
          <w:szCs w:val="28"/>
        </w:rPr>
        <w:lastRenderedPageBreak/>
        <w:t>1.2.</w:t>
      </w:r>
      <w:r>
        <w:rPr>
          <w:rFonts w:ascii="Times New Roman" w:hAnsi="Times New Roman" w:cs="Times New Roman"/>
          <w:b/>
          <w:sz w:val="28"/>
          <w:szCs w:val="28"/>
        </w:rPr>
        <w:t xml:space="preserve"> </w:t>
      </w:r>
      <w:r w:rsidR="00B24682" w:rsidRPr="003B6A03">
        <w:rPr>
          <w:rFonts w:ascii="Times New Roman" w:hAnsi="Times New Roman" w:cs="Times New Roman"/>
          <w:sz w:val="28"/>
          <w:szCs w:val="28"/>
        </w:rPr>
        <w:t xml:space="preserve">Заклад дошкільної освіти ( ясла </w:t>
      </w:r>
      <w:proofErr w:type="spellStart"/>
      <w:r w:rsidR="00B24682" w:rsidRPr="003B6A03">
        <w:rPr>
          <w:rFonts w:ascii="Times New Roman" w:hAnsi="Times New Roman" w:cs="Times New Roman"/>
          <w:sz w:val="28"/>
          <w:szCs w:val="28"/>
        </w:rPr>
        <w:t>–садок</w:t>
      </w:r>
      <w:proofErr w:type="spellEnd"/>
      <w:r w:rsidR="00B24682" w:rsidRPr="003B6A03">
        <w:rPr>
          <w:rFonts w:ascii="Times New Roman" w:hAnsi="Times New Roman" w:cs="Times New Roman"/>
          <w:sz w:val="28"/>
          <w:szCs w:val="28"/>
        </w:rPr>
        <w:t>)  №517. Скорочено найменування ЗДО№517.</w:t>
      </w:r>
    </w:p>
    <w:p w:rsidR="00B24682" w:rsidRPr="00830191" w:rsidRDefault="00B24682" w:rsidP="00B24682">
      <w:pPr>
        <w:spacing w:after="0" w:line="240" w:lineRule="auto"/>
        <w:rPr>
          <w:rFonts w:ascii="Times New Roman" w:hAnsi="Times New Roman" w:cs="Times New Roman"/>
          <w:b/>
          <w:sz w:val="16"/>
          <w:szCs w:val="16"/>
        </w:rPr>
      </w:pPr>
    </w:p>
    <w:tbl>
      <w:tblPr>
        <w:tblStyle w:val="a4"/>
        <w:tblW w:w="0" w:type="auto"/>
        <w:tblLook w:val="04A0" w:firstRow="1" w:lastRow="0" w:firstColumn="1" w:lastColumn="0" w:noHBand="0" w:noVBand="1"/>
      </w:tblPr>
      <w:tblGrid>
        <w:gridCol w:w="3510"/>
        <w:gridCol w:w="6061"/>
      </w:tblGrid>
      <w:tr w:rsidR="00B24682" w:rsidRPr="00830191" w:rsidTr="003B5142">
        <w:tc>
          <w:tcPr>
            <w:tcW w:w="3510" w:type="dxa"/>
          </w:tcPr>
          <w:p w:rsidR="00B24682" w:rsidRPr="0041567F" w:rsidRDefault="00B24682" w:rsidP="003B5142">
            <w:pPr>
              <w:pStyle w:val="a5"/>
              <w:rPr>
                <w:rFonts w:ascii="Times New Roman" w:hAnsi="Times New Roman" w:cs="Times New Roman"/>
                <w:sz w:val="24"/>
                <w:szCs w:val="24"/>
              </w:rPr>
            </w:pPr>
            <w:proofErr w:type="spellStart"/>
            <w:r>
              <w:rPr>
                <w:rFonts w:ascii="Times New Roman" w:hAnsi="Times New Roman" w:cs="Times New Roman"/>
                <w:sz w:val="24"/>
                <w:szCs w:val="24"/>
              </w:rPr>
              <w:t>Повна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назва</w:t>
            </w:r>
            <w:proofErr w:type="spellEnd"/>
            <w:r w:rsidRPr="0041567F">
              <w:rPr>
                <w:rFonts w:ascii="Times New Roman" w:hAnsi="Times New Roman" w:cs="Times New Roman"/>
                <w:sz w:val="24"/>
                <w:szCs w:val="24"/>
                <w:lang w:val="uk-UA"/>
              </w:rPr>
              <w:t xml:space="preserve"> </w:t>
            </w:r>
            <w:r w:rsidRPr="0041567F">
              <w:rPr>
                <w:rFonts w:ascii="Times New Roman" w:hAnsi="Times New Roman" w:cs="Times New Roman"/>
                <w:sz w:val="24"/>
                <w:szCs w:val="24"/>
              </w:rPr>
              <w:t xml:space="preserve">закладу </w:t>
            </w:r>
            <w:r>
              <w:rPr>
                <w:rFonts w:ascii="Times New Roman" w:hAnsi="Times New Roman" w:cs="Times New Roman"/>
                <w:sz w:val="24"/>
                <w:szCs w:val="24"/>
                <w:lang w:val="uk-UA"/>
              </w:rPr>
              <w:t xml:space="preserve">дошкільної освіти </w:t>
            </w:r>
            <w:r w:rsidRPr="0041567F">
              <w:rPr>
                <w:rFonts w:ascii="Times New Roman" w:hAnsi="Times New Roman" w:cs="Times New Roman"/>
                <w:sz w:val="24"/>
                <w:szCs w:val="24"/>
              </w:rPr>
              <w:t xml:space="preserve">(за </w:t>
            </w:r>
            <w:r w:rsidRPr="0041567F">
              <w:rPr>
                <w:rFonts w:ascii="Times New Roman" w:hAnsi="Times New Roman" w:cs="Times New Roman"/>
                <w:sz w:val="24"/>
                <w:szCs w:val="24"/>
                <w:lang w:val="uk-UA"/>
              </w:rPr>
              <w:t>С</w:t>
            </w:r>
            <w:proofErr w:type="spellStart"/>
            <w:r w:rsidRPr="0041567F">
              <w:rPr>
                <w:rFonts w:ascii="Times New Roman" w:hAnsi="Times New Roman" w:cs="Times New Roman"/>
                <w:sz w:val="24"/>
                <w:szCs w:val="24"/>
              </w:rPr>
              <w:t>татутом</w:t>
            </w:r>
            <w:proofErr w:type="spellEnd"/>
            <w:r w:rsidRPr="0041567F">
              <w:rPr>
                <w:rFonts w:ascii="Times New Roman" w:hAnsi="Times New Roman" w:cs="Times New Roman"/>
                <w:sz w:val="24"/>
                <w:szCs w:val="24"/>
              </w:rPr>
              <w:t>)</w:t>
            </w:r>
          </w:p>
        </w:tc>
        <w:tc>
          <w:tcPr>
            <w:tcW w:w="6061" w:type="dxa"/>
            <w:vAlign w:val="center"/>
          </w:tcPr>
          <w:p w:rsidR="00B24682" w:rsidRPr="0041567F" w:rsidRDefault="00B24682" w:rsidP="003B5142">
            <w:pPr>
              <w:pStyle w:val="a5"/>
              <w:rPr>
                <w:rFonts w:ascii="Times New Roman" w:hAnsi="Times New Roman" w:cs="Times New Roman"/>
                <w:i/>
                <w:sz w:val="28"/>
                <w:szCs w:val="28"/>
                <w:lang w:val="uk-UA"/>
              </w:rPr>
            </w:pPr>
            <w:r>
              <w:rPr>
                <w:rFonts w:ascii="Times New Roman" w:hAnsi="Times New Roman" w:cs="Times New Roman"/>
                <w:i/>
                <w:sz w:val="28"/>
                <w:szCs w:val="28"/>
                <w:lang w:val="uk-UA"/>
              </w:rPr>
              <w:t>Заклад дошкільної освіти</w:t>
            </w:r>
            <w:r w:rsidRPr="0041567F">
              <w:rPr>
                <w:rFonts w:ascii="Times New Roman" w:hAnsi="Times New Roman" w:cs="Times New Roman"/>
                <w:i/>
                <w:sz w:val="28"/>
                <w:szCs w:val="28"/>
                <w:lang w:val="uk-UA"/>
              </w:rPr>
              <w:t xml:space="preserve"> (ясла-садок)  №</w:t>
            </w:r>
            <w:r>
              <w:rPr>
                <w:rFonts w:ascii="Times New Roman" w:hAnsi="Times New Roman" w:cs="Times New Roman"/>
                <w:i/>
                <w:sz w:val="28"/>
                <w:szCs w:val="28"/>
                <w:lang w:val="uk-UA"/>
              </w:rPr>
              <w:t>517</w:t>
            </w:r>
          </w:p>
        </w:tc>
      </w:tr>
      <w:tr w:rsidR="00B24682" w:rsidRPr="00830191" w:rsidTr="003B5142">
        <w:tc>
          <w:tcPr>
            <w:tcW w:w="3510" w:type="dxa"/>
          </w:tcPr>
          <w:p w:rsidR="00B24682" w:rsidRPr="0041567F" w:rsidRDefault="00B24682" w:rsidP="003B5142">
            <w:pPr>
              <w:pStyle w:val="a5"/>
              <w:rPr>
                <w:rFonts w:ascii="Times New Roman" w:hAnsi="Times New Roman" w:cs="Times New Roman"/>
                <w:sz w:val="24"/>
                <w:szCs w:val="24"/>
                <w:lang w:val="uk-UA"/>
              </w:rPr>
            </w:pPr>
            <w:r w:rsidRPr="00B24682">
              <w:rPr>
                <w:rFonts w:ascii="Times New Roman" w:hAnsi="Times New Roman" w:cs="Times New Roman"/>
                <w:sz w:val="24"/>
                <w:szCs w:val="24"/>
                <w:lang w:val="uk-UA"/>
              </w:rPr>
              <w:t>Ідентифікаційний код</w:t>
            </w:r>
            <w:r w:rsidRPr="0041567F">
              <w:rPr>
                <w:rFonts w:ascii="Times New Roman" w:hAnsi="Times New Roman" w:cs="Times New Roman"/>
                <w:sz w:val="24"/>
                <w:szCs w:val="24"/>
                <w:lang w:val="uk-UA"/>
              </w:rPr>
              <w:t xml:space="preserve"> закладу</w:t>
            </w:r>
            <w:r>
              <w:rPr>
                <w:rFonts w:ascii="Times New Roman" w:hAnsi="Times New Roman" w:cs="Times New Roman"/>
                <w:sz w:val="24"/>
                <w:szCs w:val="24"/>
                <w:lang w:val="uk-UA"/>
              </w:rPr>
              <w:t xml:space="preserve"> дошкільної освіти</w:t>
            </w:r>
          </w:p>
        </w:tc>
        <w:tc>
          <w:tcPr>
            <w:tcW w:w="6061" w:type="dxa"/>
            <w:vAlign w:val="center"/>
          </w:tcPr>
          <w:p w:rsidR="00B24682" w:rsidRPr="0041567F" w:rsidRDefault="00B24682" w:rsidP="003B5142">
            <w:pPr>
              <w:pStyle w:val="a5"/>
              <w:rPr>
                <w:rFonts w:ascii="Times New Roman" w:hAnsi="Times New Roman" w:cs="Times New Roman"/>
                <w:i/>
                <w:sz w:val="28"/>
                <w:szCs w:val="28"/>
                <w:lang w:val="uk-UA"/>
              </w:rPr>
            </w:pPr>
          </w:p>
        </w:tc>
      </w:tr>
      <w:tr w:rsidR="00B24682" w:rsidRPr="00830191" w:rsidTr="003B5142">
        <w:tc>
          <w:tcPr>
            <w:tcW w:w="3510" w:type="dxa"/>
          </w:tcPr>
          <w:p w:rsidR="00B24682" w:rsidRPr="0041567F" w:rsidRDefault="00B24682" w:rsidP="003B5142">
            <w:pPr>
              <w:pStyle w:val="a5"/>
              <w:rPr>
                <w:rFonts w:ascii="Times New Roman" w:hAnsi="Times New Roman" w:cs="Times New Roman"/>
                <w:sz w:val="24"/>
                <w:szCs w:val="24"/>
              </w:rPr>
            </w:pPr>
            <w:proofErr w:type="spellStart"/>
            <w:r w:rsidRPr="0041567F">
              <w:rPr>
                <w:rFonts w:ascii="Times New Roman" w:hAnsi="Times New Roman" w:cs="Times New Roman"/>
                <w:sz w:val="24"/>
                <w:szCs w:val="24"/>
              </w:rPr>
              <w:t>Юридична</w:t>
            </w:r>
            <w:proofErr w:type="spellEnd"/>
            <w:r w:rsidRPr="0041567F">
              <w:rPr>
                <w:rFonts w:ascii="Times New Roman" w:hAnsi="Times New Roman" w:cs="Times New Roman"/>
                <w:sz w:val="24"/>
                <w:szCs w:val="24"/>
              </w:rPr>
              <w:t xml:space="preserve"> адреса закладу</w:t>
            </w:r>
          </w:p>
        </w:tc>
        <w:tc>
          <w:tcPr>
            <w:tcW w:w="6061" w:type="dxa"/>
            <w:vAlign w:val="center"/>
          </w:tcPr>
          <w:p w:rsidR="00B24682" w:rsidRPr="0041567F" w:rsidRDefault="00B24682" w:rsidP="003B5142">
            <w:pPr>
              <w:pStyle w:val="a5"/>
              <w:rPr>
                <w:rFonts w:ascii="Times New Roman" w:hAnsi="Times New Roman" w:cs="Times New Roman"/>
                <w:i/>
                <w:sz w:val="28"/>
                <w:szCs w:val="28"/>
                <w:lang w:val="uk-UA"/>
              </w:rPr>
            </w:pPr>
            <w:r>
              <w:rPr>
                <w:rFonts w:ascii="Times New Roman" w:hAnsi="Times New Roman" w:cs="Times New Roman"/>
                <w:i/>
                <w:sz w:val="28"/>
                <w:szCs w:val="28"/>
                <w:lang w:val="uk-UA"/>
              </w:rPr>
              <w:t>04210</w:t>
            </w:r>
            <w:r w:rsidRPr="0041567F">
              <w:rPr>
                <w:rFonts w:ascii="Times New Roman" w:hAnsi="Times New Roman" w:cs="Times New Roman"/>
                <w:i/>
                <w:sz w:val="28"/>
                <w:szCs w:val="28"/>
                <w:lang w:val="uk-UA"/>
              </w:rPr>
              <w:t xml:space="preserve">, </w:t>
            </w:r>
            <w:proofErr w:type="spellStart"/>
            <w:r w:rsidRPr="0041567F">
              <w:rPr>
                <w:rFonts w:ascii="Times New Roman" w:hAnsi="Times New Roman" w:cs="Times New Roman"/>
                <w:i/>
                <w:sz w:val="28"/>
                <w:szCs w:val="28"/>
                <w:lang w:val="uk-UA"/>
              </w:rPr>
              <w:t>м.Київ</w:t>
            </w:r>
            <w:proofErr w:type="spellEnd"/>
            <w:r w:rsidRPr="0041567F">
              <w:rPr>
                <w:rFonts w:ascii="Times New Roman" w:hAnsi="Times New Roman" w:cs="Times New Roman"/>
                <w:i/>
                <w:sz w:val="28"/>
                <w:szCs w:val="28"/>
                <w:lang w:val="uk-UA"/>
              </w:rPr>
              <w:t xml:space="preserve">, </w:t>
            </w:r>
            <w:proofErr w:type="spellStart"/>
            <w:r>
              <w:rPr>
                <w:rFonts w:ascii="Times New Roman" w:hAnsi="Times New Roman" w:cs="Times New Roman"/>
                <w:i/>
                <w:sz w:val="28"/>
                <w:szCs w:val="28"/>
                <w:lang w:val="uk-UA"/>
              </w:rPr>
              <w:t>пр.-т</w:t>
            </w:r>
            <w:proofErr w:type="spellEnd"/>
            <w:r>
              <w:rPr>
                <w:rFonts w:ascii="Times New Roman" w:hAnsi="Times New Roman" w:cs="Times New Roman"/>
                <w:i/>
                <w:sz w:val="28"/>
                <w:szCs w:val="28"/>
                <w:lang w:val="uk-UA"/>
              </w:rPr>
              <w:t xml:space="preserve"> Володимира Івасюка, 9-Б </w:t>
            </w:r>
            <w:proofErr w:type="spellStart"/>
            <w:r w:rsidRPr="0041567F">
              <w:rPr>
                <w:rFonts w:ascii="Times New Roman" w:hAnsi="Times New Roman" w:cs="Times New Roman"/>
                <w:i/>
                <w:sz w:val="28"/>
                <w:szCs w:val="28"/>
                <w:lang w:val="uk-UA"/>
              </w:rPr>
              <w:t>Оболонського</w:t>
            </w:r>
            <w:proofErr w:type="spellEnd"/>
            <w:r w:rsidRPr="0041567F">
              <w:rPr>
                <w:rFonts w:ascii="Times New Roman" w:hAnsi="Times New Roman" w:cs="Times New Roman"/>
                <w:i/>
                <w:sz w:val="28"/>
                <w:szCs w:val="28"/>
                <w:lang w:val="uk-UA"/>
              </w:rPr>
              <w:t xml:space="preserve"> району</w:t>
            </w:r>
          </w:p>
        </w:tc>
      </w:tr>
      <w:tr w:rsidR="00B24682" w:rsidRPr="00830191" w:rsidTr="003B5142">
        <w:tc>
          <w:tcPr>
            <w:tcW w:w="3510" w:type="dxa"/>
          </w:tcPr>
          <w:p w:rsidR="00B24682" w:rsidRPr="0041567F" w:rsidRDefault="00B24682" w:rsidP="003B5142">
            <w:pPr>
              <w:pStyle w:val="a5"/>
              <w:rPr>
                <w:rFonts w:ascii="Times New Roman" w:hAnsi="Times New Roman" w:cs="Times New Roman"/>
                <w:sz w:val="24"/>
                <w:szCs w:val="24"/>
              </w:rPr>
            </w:pPr>
            <w:r w:rsidRPr="0041567F">
              <w:rPr>
                <w:rFonts w:ascii="Times New Roman" w:hAnsi="Times New Roman" w:cs="Times New Roman"/>
                <w:sz w:val="24"/>
                <w:szCs w:val="24"/>
              </w:rPr>
              <w:t>Номер телефону</w:t>
            </w:r>
          </w:p>
        </w:tc>
        <w:tc>
          <w:tcPr>
            <w:tcW w:w="6061" w:type="dxa"/>
            <w:vAlign w:val="center"/>
          </w:tcPr>
          <w:p w:rsidR="00B24682" w:rsidRPr="0041567F" w:rsidRDefault="00B24682" w:rsidP="003B5142">
            <w:pPr>
              <w:pStyle w:val="a5"/>
              <w:rPr>
                <w:rFonts w:ascii="Times New Roman" w:hAnsi="Times New Roman" w:cs="Times New Roman"/>
                <w:i/>
                <w:sz w:val="28"/>
                <w:szCs w:val="28"/>
                <w:lang w:val="uk-UA"/>
              </w:rPr>
            </w:pPr>
            <w:r>
              <w:rPr>
                <w:rFonts w:ascii="Times New Roman" w:hAnsi="Times New Roman" w:cs="Times New Roman"/>
                <w:i/>
                <w:sz w:val="28"/>
                <w:szCs w:val="28"/>
                <w:lang w:val="uk-UA"/>
              </w:rPr>
              <w:t>(044) 418-28-08</w:t>
            </w:r>
          </w:p>
        </w:tc>
      </w:tr>
      <w:tr w:rsidR="00B24682" w:rsidRPr="00830191" w:rsidTr="003B5142">
        <w:tc>
          <w:tcPr>
            <w:tcW w:w="3510" w:type="dxa"/>
          </w:tcPr>
          <w:p w:rsidR="00B24682" w:rsidRPr="0041567F" w:rsidRDefault="00B24682" w:rsidP="003B5142">
            <w:pPr>
              <w:pStyle w:val="a5"/>
              <w:rPr>
                <w:rFonts w:ascii="Times New Roman" w:hAnsi="Times New Roman" w:cs="Times New Roman"/>
                <w:sz w:val="24"/>
                <w:szCs w:val="24"/>
              </w:rPr>
            </w:pPr>
            <w:proofErr w:type="spellStart"/>
            <w:r w:rsidRPr="0041567F">
              <w:rPr>
                <w:rFonts w:ascii="Times New Roman" w:hAnsi="Times New Roman" w:cs="Times New Roman"/>
                <w:sz w:val="24"/>
                <w:szCs w:val="24"/>
              </w:rPr>
              <w:t>Електронна</w:t>
            </w:r>
            <w:proofErr w:type="spellEnd"/>
            <w:r w:rsidRPr="0041567F">
              <w:rPr>
                <w:rFonts w:ascii="Times New Roman" w:hAnsi="Times New Roman" w:cs="Times New Roman"/>
                <w:sz w:val="24"/>
                <w:szCs w:val="24"/>
              </w:rPr>
              <w:t xml:space="preserve"> адреса </w:t>
            </w:r>
          </w:p>
        </w:tc>
        <w:tc>
          <w:tcPr>
            <w:tcW w:w="6061" w:type="dxa"/>
            <w:vAlign w:val="center"/>
          </w:tcPr>
          <w:p w:rsidR="00B24682" w:rsidRPr="00790FAA" w:rsidRDefault="00B24682" w:rsidP="003B5142">
            <w:pPr>
              <w:pStyle w:val="a5"/>
              <w:rPr>
                <w:rFonts w:ascii="Times New Roman" w:hAnsi="Times New Roman" w:cs="Times New Roman"/>
                <w:sz w:val="28"/>
                <w:szCs w:val="28"/>
                <w:lang w:val="uk-UA"/>
              </w:rPr>
            </w:pPr>
            <w:proofErr w:type="spellStart"/>
            <w:r w:rsidRPr="00790FAA">
              <w:rPr>
                <w:rFonts w:ascii="Times New Roman" w:hAnsi="Times New Roman" w:cs="Times New Roman"/>
                <w:sz w:val="28"/>
                <w:szCs w:val="28"/>
                <w:lang w:val="en-US"/>
              </w:rPr>
              <w:t>obolon</w:t>
            </w:r>
            <w:proofErr w:type="spellEnd"/>
            <w:r w:rsidRPr="00790FAA">
              <w:rPr>
                <w:rFonts w:ascii="Times New Roman" w:hAnsi="Times New Roman" w:cs="Times New Roman"/>
                <w:sz w:val="28"/>
                <w:szCs w:val="28"/>
              </w:rPr>
              <w:t>_</w:t>
            </w:r>
            <w:r w:rsidRPr="00790FAA">
              <w:rPr>
                <w:rFonts w:ascii="Times New Roman" w:hAnsi="Times New Roman" w:cs="Times New Roman"/>
                <w:sz w:val="28"/>
                <w:szCs w:val="28"/>
                <w:lang w:val="en-US"/>
              </w:rPr>
              <w:t>dnz</w:t>
            </w:r>
            <w:r>
              <w:rPr>
                <w:rFonts w:ascii="Times New Roman" w:hAnsi="Times New Roman" w:cs="Times New Roman"/>
                <w:sz w:val="28"/>
                <w:szCs w:val="28"/>
                <w:lang w:val="en-US"/>
              </w:rPr>
              <w:t>517@i.ua</w:t>
            </w:r>
          </w:p>
        </w:tc>
      </w:tr>
      <w:tr w:rsidR="00B24682" w:rsidRPr="00BD202F" w:rsidTr="003B5142">
        <w:tc>
          <w:tcPr>
            <w:tcW w:w="3510" w:type="dxa"/>
          </w:tcPr>
          <w:p w:rsidR="00B24682" w:rsidRPr="0041567F" w:rsidRDefault="00B24682" w:rsidP="003B5142">
            <w:pPr>
              <w:pStyle w:val="a5"/>
              <w:rPr>
                <w:rFonts w:ascii="Times New Roman" w:hAnsi="Times New Roman" w:cs="Times New Roman"/>
                <w:sz w:val="24"/>
                <w:szCs w:val="24"/>
                <w:lang w:val="uk-UA"/>
              </w:rPr>
            </w:pPr>
            <w:r w:rsidRPr="0041567F">
              <w:rPr>
                <w:rFonts w:ascii="Times New Roman" w:hAnsi="Times New Roman" w:cs="Times New Roman"/>
                <w:sz w:val="24"/>
                <w:szCs w:val="24"/>
                <w:lang w:val="uk-UA"/>
              </w:rPr>
              <w:t>Адреса сайту</w:t>
            </w:r>
          </w:p>
        </w:tc>
        <w:tc>
          <w:tcPr>
            <w:tcW w:w="6061" w:type="dxa"/>
            <w:vAlign w:val="center"/>
          </w:tcPr>
          <w:p w:rsidR="00B24682" w:rsidRPr="00790FAA" w:rsidRDefault="00B24682" w:rsidP="003B5142">
            <w:pPr>
              <w:pStyle w:val="a5"/>
              <w:rPr>
                <w:rFonts w:ascii="Times New Roman" w:hAnsi="Times New Roman" w:cs="Times New Roman"/>
                <w:sz w:val="28"/>
                <w:szCs w:val="28"/>
                <w:lang w:val="uk-UA"/>
              </w:rPr>
            </w:pPr>
            <w:proofErr w:type="spellStart"/>
            <w:r w:rsidRPr="00790FAA">
              <w:rPr>
                <w:rFonts w:ascii="Times New Roman" w:hAnsi="Times New Roman" w:cs="Times New Roman"/>
                <w:sz w:val="28"/>
                <w:szCs w:val="28"/>
              </w:rPr>
              <w:t>http</w:t>
            </w:r>
            <w:proofErr w:type="spellEnd"/>
            <w:r w:rsidRPr="00790FAA">
              <w:rPr>
                <w:rFonts w:ascii="Times New Roman" w:hAnsi="Times New Roman" w:cs="Times New Roman"/>
                <w:sz w:val="28"/>
                <w:szCs w:val="28"/>
                <w:lang w:val="en-US"/>
              </w:rPr>
              <w:t>s</w:t>
            </w:r>
            <w:r w:rsidRPr="00790FAA">
              <w:rPr>
                <w:rFonts w:ascii="Times New Roman" w:hAnsi="Times New Roman" w:cs="Times New Roman"/>
                <w:sz w:val="28"/>
                <w:szCs w:val="28"/>
                <w:lang w:val="uk-UA"/>
              </w:rPr>
              <w:t>://</w:t>
            </w:r>
            <w:proofErr w:type="spellStart"/>
            <w:r w:rsidRPr="00790FAA">
              <w:rPr>
                <w:rFonts w:ascii="Times New Roman" w:hAnsi="Times New Roman" w:cs="Times New Roman"/>
                <w:sz w:val="28"/>
                <w:szCs w:val="28"/>
              </w:rPr>
              <w:t>dnz</w:t>
            </w:r>
            <w:proofErr w:type="spellEnd"/>
            <w:r w:rsidRPr="00790FAA">
              <w:rPr>
                <w:rFonts w:ascii="Times New Roman" w:hAnsi="Times New Roman" w:cs="Times New Roman"/>
                <w:sz w:val="28"/>
                <w:szCs w:val="28"/>
                <w:lang w:val="uk-UA"/>
              </w:rPr>
              <w:t>517.</w:t>
            </w:r>
            <w:proofErr w:type="spellStart"/>
            <w:r>
              <w:rPr>
                <w:rFonts w:ascii="Times New Roman" w:hAnsi="Times New Roman" w:cs="Times New Roman"/>
                <w:sz w:val="28"/>
                <w:szCs w:val="28"/>
                <w:lang w:val="en-US"/>
              </w:rPr>
              <w:t>webnode</w:t>
            </w:r>
            <w:proofErr w:type="spellEnd"/>
            <w:r w:rsidRPr="00790FAA">
              <w:rPr>
                <w:rFonts w:ascii="Times New Roman" w:hAnsi="Times New Roman" w:cs="Times New Roman"/>
                <w:sz w:val="28"/>
                <w:szCs w:val="28"/>
                <w:lang w:val="uk-UA"/>
              </w:rPr>
              <w:t>.</w:t>
            </w:r>
            <w:r>
              <w:rPr>
                <w:rFonts w:ascii="Times New Roman" w:hAnsi="Times New Roman" w:cs="Times New Roman"/>
                <w:sz w:val="28"/>
                <w:szCs w:val="28"/>
                <w:lang w:val="en-US"/>
              </w:rPr>
              <w:t>com</w:t>
            </w:r>
            <w:r w:rsidRPr="00790FAA">
              <w:rPr>
                <w:rFonts w:ascii="Times New Roman" w:hAnsi="Times New Roman" w:cs="Times New Roman"/>
                <w:sz w:val="28"/>
                <w:szCs w:val="28"/>
                <w:lang w:val="uk-UA"/>
              </w:rPr>
              <w:t>.</w:t>
            </w:r>
            <w:proofErr w:type="spellStart"/>
            <w:r>
              <w:rPr>
                <w:rFonts w:ascii="Times New Roman" w:hAnsi="Times New Roman" w:cs="Times New Roman"/>
                <w:sz w:val="28"/>
                <w:szCs w:val="28"/>
                <w:lang w:val="en-US"/>
              </w:rPr>
              <w:t>ua</w:t>
            </w:r>
            <w:proofErr w:type="spellEnd"/>
          </w:p>
        </w:tc>
      </w:tr>
      <w:tr w:rsidR="00B24682" w:rsidRPr="00830191" w:rsidTr="003B5142">
        <w:tc>
          <w:tcPr>
            <w:tcW w:w="3510" w:type="dxa"/>
          </w:tcPr>
          <w:p w:rsidR="00B24682" w:rsidRPr="0041567F" w:rsidRDefault="00B24682" w:rsidP="003B5142">
            <w:pPr>
              <w:pStyle w:val="a5"/>
              <w:rPr>
                <w:rFonts w:ascii="Times New Roman" w:hAnsi="Times New Roman" w:cs="Times New Roman"/>
                <w:sz w:val="24"/>
                <w:szCs w:val="24"/>
                <w:lang w:val="uk-UA"/>
              </w:rPr>
            </w:pPr>
            <w:proofErr w:type="spellStart"/>
            <w:proofErr w:type="gramStart"/>
            <w:r w:rsidRPr="0041567F">
              <w:rPr>
                <w:rFonts w:ascii="Times New Roman" w:hAnsi="Times New Roman" w:cs="Times New Roman"/>
                <w:sz w:val="24"/>
                <w:szCs w:val="24"/>
              </w:rPr>
              <w:t>Пр</w:t>
            </w:r>
            <w:proofErr w:type="gramEnd"/>
            <w:r w:rsidRPr="0041567F">
              <w:rPr>
                <w:rFonts w:ascii="Times New Roman" w:hAnsi="Times New Roman" w:cs="Times New Roman"/>
                <w:sz w:val="24"/>
                <w:szCs w:val="24"/>
              </w:rPr>
              <w:t>ізвище</w:t>
            </w:r>
            <w:proofErr w:type="spellEnd"/>
            <w:r w:rsidRPr="0041567F">
              <w:rPr>
                <w:rFonts w:ascii="Times New Roman" w:hAnsi="Times New Roman" w:cs="Times New Roman"/>
                <w:sz w:val="24"/>
                <w:szCs w:val="24"/>
              </w:rPr>
              <w:t xml:space="preserve">, </w:t>
            </w:r>
            <w:proofErr w:type="spellStart"/>
            <w:r w:rsidRPr="0041567F">
              <w:rPr>
                <w:rFonts w:ascii="Times New Roman" w:hAnsi="Times New Roman" w:cs="Times New Roman"/>
                <w:sz w:val="24"/>
                <w:szCs w:val="24"/>
              </w:rPr>
              <w:t>ім’я</w:t>
            </w:r>
            <w:proofErr w:type="spellEnd"/>
            <w:r w:rsidRPr="0041567F">
              <w:rPr>
                <w:rFonts w:ascii="Times New Roman" w:hAnsi="Times New Roman" w:cs="Times New Roman"/>
                <w:sz w:val="24"/>
                <w:szCs w:val="24"/>
              </w:rPr>
              <w:t xml:space="preserve">, по </w:t>
            </w:r>
            <w:proofErr w:type="spellStart"/>
            <w:r w:rsidRPr="0041567F">
              <w:rPr>
                <w:rFonts w:ascii="Times New Roman" w:hAnsi="Times New Roman" w:cs="Times New Roman"/>
                <w:sz w:val="24"/>
                <w:szCs w:val="24"/>
              </w:rPr>
              <w:t>батькові</w:t>
            </w:r>
            <w:proofErr w:type="spellEnd"/>
            <w:r w:rsidRPr="0041567F">
              <w:rPr>
                <w:rFonts w:ascii="Times New Roman" w:hAnsi="Times New Roman" w:cs="Times New Roman"/>
                <w:sz w:val="24"/>
                <w:szCs w:val="24"/>
              </w:rPr>
              <w:t xml:space="preserve"> </w:t>
            </w:r>
            <w:r w:rsidRPr="0041567F">
              <w:rPr>
                <w:rFonts w:ascii="Times New Roman" w:hAnsi="Times New Roman" w:cs="Times New Roman"/>
                <w:sz w:val="24"/>
                <w:szCs w:val="24"/>
                <w:lang w:val="uk-UA"/>
              </w:rPr>
              <w:t>директора дошкільного навчального закладу</w:t>
            </w:r>
          </w:p>
        </w:tc>
        <w:tc>
          <w:tcPr>
            <w:tcW w:w="6061" w:type="dxa"/>
            <w:vAlign w:val="center"/>
          </w:tcPr>
          <w:p w:rsidR="00B24682" w:rsidRPr="00760157" w:rsidRDefault="00B24682" w:rsidP="003B5142">
            <w:pPr>
              <w:pStyle w:val="a5"/>
              <w:rPr>
                <w:rFonts w:ascii="Times New Roman" w:hAnsi="Times New Roman" w:cs="Times New Roman"/>
                <w:i/>
                <w:sz w:val="28"/>
                <w:szCs w:val="28"/>
                <w:lang w:val="uk-UA"/>
              </w:rPr>
            </w:pPr>
            <w:proofErr w:type="spellStart"/>
            <w:r>
              <w:rPr>
                <w:rFonts w:ascii="Times New Roman" w:hAnsi="Times New Roman" w:cs="Times New Roman"/>
                <w:i/>
                <w:sz w:val="28"/>
                <w:szCs w:val="28"/>
                <w:lang w:val="uk-UA"/>
              </w:rPr>
              <w:t>Гармазій</w:t>
            </w:r>
            <w:proofErr w:type="spellEnd"/>
            <w:r>
              <w:rPr>
                <w:rFonts w:ascii="Times New Roman" w:hAnsi="Times New Roman" w:cs="Times New Roman"/>
                <w:i/>
                <w:sz w:val="28"/>
                <w:szCs w:val="28"/>
                <w:lang w:val="uk-UA"/>
              </w:rPr>
              <w:t xml:space="preserve"> Тамара Василівна</w:t>
            </w:r>
          </w:p>
        </w:tc>
      </w:tr>
      <w:tr w:rsidR="00B24682" w:rsidRPr="00830191" w:rsidTr="003B5142">
        <w:tc>
          <w:tcPr>
            <w:tcW w:w="3510" w:type="dxa"/>
          </w:tcPr>
          <w:p w:rsidR="00B24682" w:rsidRPr="0041567F" w:rsidRDefault="00B24682" w:rsidP="003B5142">
            <w:pPr>
              <w:pStyle w:val="a5"/>
              <w:rPr>
                <w:rFonts w:ascii="Times New Roman" w:hAnsi="Times New Roman" w:cs="Times New Roman"/>
                <w:sz w:val="24"/>
                <w:szCs w:val="24"/>
                <w:lang w:val="uk-UA"/>
              </w:rPr>
            </w:pPr>
            <w:r w:rsidRPr="0041567F">
              <w:rPr>
                <w:rFonts w:ascii="Times New Roman" w:hAnsi="Times New Roman" w:cs="Times New Roman"/>
                <w:sz w:val="24"/>
                <w:szCs w:val="24"/>
              </w:rPr>
              <w:t xml:space="preserve">Дата </w:t>
            </w:r>
            <w:proofErr w:type="spellStart"/>
            <w:r w:rsidRPr="0041567F">
              <w:rPr>
                <w:rFonts w:ascii="Times New Roman" w:hAnsi="Times New Roman" w:cs="Times New Roman"/>
                <w:sz w:val="24"/>
                <w:szCs w:val="24"/>
              </w:rPr>
              <w:t>створення</w:t>
            </w:r>
            <w:proofErr w:type="spellEnd"/>
            <w:r w:rsidRPr="0041567F">
              <w:rPr>
                <w:rFonts w:ascii="Times New Roman" w:hAnsi="Times New Roman" w:cs="Times New Roman"/>
                <w:sz w:val="24"/>
                <w:szCs w:val="24"/>
              </w:rPr>
              <w:t xml:space="preserve"> </w:t>
            </w:r>
            <w:r w:rsidRPr="0041567F">
              <w:rPr>
                <w:rFonts w:ascii="Times New Roman" w:hAnsi="Times New Roman" w:cs="Times New Roman"/>
                <w:sz w:val="24"/>
                <w:szCs w:val="24"/>
                <w:lang w:val="uk-UA"/>
              </w:rPr>
              <w:t>дошкільного навчального закладу</w:t>
            </w:r>
          </w:p>
        </w:tc>
        <w:tc>
          <w:tcPr>
            <w:tcW w:w="6061" w:type="dxa"/>
            <w:vAlign w:val="center"/>
          </w:tcPr>
          <w:p w:rsidR="00B24682" w:rsidRPr="002A6046" w:rsidRDefault="00B24682" w:rsidP="003B5142">
            <w:pPr>
              <w:pStyle w:val="a5"/>
              <w:rPr>
                <w:rFonts w:ascii="Times New Roman" w:hAnsi="Times New Roman" w:cs="Times New Roman"/>
                <w:i/>
                <w:sz w:val="28"/>
                <w:szCs w:val="28"/>
                <w:lang w:val="uk-UA"/>
              </w:rPr>
            </w:pPr>
            <w:r>
              <w:rPr>
                <w:rFonts w:ascii="Times New Roman" w:hAnsi="Times New Roman" w:cs="Times New Roman"/>
                <w:i/>
                <w:sz w:val="28"/>
                <w:szCs w:val="28"/>
                <w:lang w:val="uk-UA"/>
              </w:rPr>
              <w:t>1975</w:t>
            </w:r>
          </w:p>
        </w:tc>
      </w:tr>
      <w:tr w:rsidR="00B24682" w:rsidRPr="00830191" w:rsidTr="003B5142">
        <w:tc>
          <w:tcPr>
            <w:tcW w:w="3510" w:type="dxa"/>
          </w:tcPr>
          <w:p w:rsidR="00B24682" w:rsidRPr="0041567F" w:rsidRDefault="00B24682" w:rsidP="003B5142">
            <w:pPr>
              <w:pStyle w:val="a5"/>
              <w:rPr>
                <w:rFonts w:ascii="Times New Roman" w:hAnsi="Times New Roman" w:cs="Times New Roman"/>
                <w:sz w:val="24"/>
                <w:szCs w:val="24"/>
              </w:rPr>
            </w:pPr>
            <w:proofErr w:type="spellStart"/>
            <w:r w:rsidRPr="0041567F">
              <w:rPr>
                <w:rFonts w:ascii="Times New Roman" w:hAnsi="Times New Roman" w:cs="Times New Roman"/>
                <w:sz w:val="24"/>
                <w:szCs w:val="24"/>
              </w:rPr>
              <w:t>Проектна</w:t>
            </w:r>
            <w:proofErr w:type="spellEnd"/>
            <w:r w:rsidRPr="0041567F">
              <w:rPr>
                <w:rFonts w:ascii="Times New Roman" w:hAnsi="Times New Roman" w:cs="Times New Roman"/>
                <w:sz w:val="24"/>
                <w:szCs w:val="24"/>
              </w:rPr>
              <w:t xml:space="preserve"> </w:t>
            </w:r>
            <w:proofErr w:type="spellStart"/>
            <w:r w:rsidRPr="0041567F">
              <w:rPr>
                <w:rFonts w:ascii="Times New Roman" w:hAnsi="Times New Roman" w:cs="Times New Roman"/>
                <w:sz w:val="24"/>
                <w:szCs w:val="24"/>
              </w:rPr>
              <w:t>потужність</w:t>
            </w:r>
            <w:proofErr w:type="spellEnd"/>
            <w:r w:rsidRPr="0041567F">
              <w:rPr>
                <w:rFonts w:ascii="Times New Roman" w:hAnsi="Times New Roman" w:cs="Times New Roman"/>
                <w:sz w:val="24"/>
                <w:szCs w:val="24"/>
              </w:rPr>
              <w:t xml:space="preserve">  </w:t>
            </w:r>
          </w:p>
        </w:tc>
        <w:tc>
          <w:tcPr>
            <w:tcW w:w="6061" w:type="dxa"/>
            <w:vAlign w:val="center"/>
          </w:tcPr>
          <w:p w:rsidR="00B24682" w:rsidRPr="0041567F" w:rsidRDefault="00B24682" w:rsidP="003B5142">
            <w:pPr>
              <w:pStyle w:val="a5"/>
              <w:rPr>
                <w:rFonts w:ascii="Times New Roman" w:hAnsi="Times New Roman" w:cs="Times New Roman"/>
                <w:i/>
                <w:sz w:val="28"/>
                <w:szCs w:val="28"/>
                <w:lang w:val="uk-UA"/>
              </w:rPr>
            </w:pPr>
            <w:r w:rsidRPr="0041567F">
              <w:rPr>
                <w:rFonts w:ascii="Times New Roman" w:hAnsi="Times New Roman" w:cs="Times New Roman"/>
                <w:i/>
                <w:sz w:val="28"/>
                <w:szCs w:val="28"/>
                <w:lang w:val="uk-UA"/>
              </w:rPr>
              <w:t>220 місць</w:t>
            </w:r>
            <w:r>
              <w:rPr>
                <w:rFonts w:ascii="Times New Roman" w:hAnsi="Times New Roman" w:cs="Times New Roman"/>
                <w:i/>
                <w:sz w:val="28"/>
                <w:szCs w:val="28"/>
                <w:lang w:val="uk-UA"/>
              </w:rPr>
              <w:t xml:space="preserve">, </w:t>
            </w:r>
            <w:r w:rsidR="00781270">
              <w:rPr>
                <w:rFonts w:ascii="Times New Roman" w:hAnsi="Times New Roman" w:cs="Times New Roman"/>
                <w:i/>
                <w:sz w:val="28"/>
                <w:szCs w:val="28"/>
                <w:lang w:val="uk-UA"/>
              </w:rPr>
              <w:t>на даний час 93 дитини</w:t>
            </w:r>
          </w:p>
        </w:tc>
      </w:tr>
      <w:tr w:rsidR="00B24682" w:rsidRPr="00830191" w:rsidTr="003B5142">
        <w:tc>
          <w:tcPr>
            <w:tcW w:w="3510" w:type="dxa"/>
          </w:tcPr>
          <w:p w:rsidR="00B24682" w:rsidRPr="0041567F" w:rsidRDefault="00B24682" w:rsidP="003B5142">
            <w:pPr>
              <w:pStyle w:val="a5"/>
              <w:rPr>
                <w:rFonts w:ascii="Times New Roman" w:hAnsi="Times New Roman" w:cs="Times New Roman"/>
                <w:sz w:val="24"/>
                <w:szCs w:val="24"/>
              </w:rPr>
            </w:pPr>
            <w:proofErr w:type="spellStart"/>
            <w:r w:rsidRPr="0041567F">
              <w:rPr>
                <w:rFonts w:ascii="Times New Roman" w:hAnsi="Times New Roman" w:cs="Times New Roman"/>
                <w:sz w:val="24"/>
                <w:szCs w:val="24"/>
              </w:rPr>
              <w:t>Кількість</w:t>
            </w:r>
            <w:proofErr w:type="spellEnd"/>
            <w:r w:rsidRPr="0041567F">
              <w:rPr>
                <w:rFonts w:ascii="Times New Roman" w:hAnsi="Times New Roman" w:cs="Times New Roman"/>
                <w:sz w:val="24"/>
                <w:szCs w:val="24"/>
              </w:rPr>
              <w:t xml:space="preserve"> </w:t>
            </w:r>
            <w:proofErr w:type="spellStart"/>
            <w:r w:rsidRPr="0041567F">
              <w:rPr>
                <w:rFonts w:ascii="Times New Roman" w:hAnsi="Times New Roman" w:cs="Times New Roman"/>
                <w:sz w:val="24"/>
                <w:szCs w:val="24"/>
              </w:rPr>
              <w:t>груп</w:t>
            </w:r>
            <w:proofErr w:type="spellEnd"/>
            <w:r w:rsidRPr="0041567F">
              <w:rPr>
                <w:rFonts w:ascii="Times New Roman" w:hAnsi="Times New Roman" w:cs="Times New Roman"/>
                <w:sz w:val="24"/>
                <w:szCs w:val="24"/>
              </w:rPr>
              <w:t xml:space="preserve"> </w:t>
            </w:r>
          </w:p>
        </w:tc>
        <w:tc>
          <w:tcPr>
            <w:tcW w:w="6061" w:type="dxa"/>
            <w:vAlign w:val="center"/>
          </w:tcPr>
          <w:p w:rsidR="00B24682" w:rsidRPr="0041567F" w:rsidRDefault="00B24682" w:rsidP="003B5142">
            <w:pPr>
              <w:pStyle w:val="a5"/>
              <w:rPr>
                <w:rFonts w:ascii="Times New Roman" w:hAnsi="Times New Roman" w:cs="Times New Roman"/>
                <w:i/>
                <w:sz w:val="28"/>
                <w:szCs w:val="28"/>
                <w:lang w:val="uk-UA"/>
              </w:rPr>
            </w:pPr>
            <w:r>
              <w:rPr>
                <w:rFonts w:ascii="Times New Roman" w:hAnsi="Times New Roman" w:cs="Times New Roman"/>
                <w:i/>
                <w:sz w:val="28"/>
                <w:szCs w:val="28"/>
                <w:lang w:val="uk-UA"/>
              </w:rPr>
              <w:t xml:space="preserve">В закладі </w:t>
            </w:r>
            <w:r w:rsidRPr="00A70181">
              <w:rPr>
                <w:rFonts w:ascii="Times New Roman" w:hAnsi="Times New Roman" w:cs="Times New Roman"/>
                <w:i/>
                <w:sz w:val="28"/>
                <w:szCs w:val="28"/>
                <w:lang w:val="uk-UA"/>
              </w:rPr>
              <w:t>функціонує 6 груп:</w:t>
            </w:r>
          </w:p>
          <w:p w:rsidR="00B24682" w:rsidRPr="0041567F" w:rsidRDefault="00B24682" w:rsidP="003B5142">
            <w:pPr>
              <w:pStyle w:val="a5"/>
              <w:rPr>
                <w:rFonts w:ascii="Times New Roman" w:hAnsi="Times New Roman" w:cs="Times New Roman"/>
                <w:i/>
                <w:sz w:val="28"/>
                <w:szCs w:val="28"/>
                <w:lang w:val="uk-UA"/>
              </w:rPr>
            </w:pPr>
            <w:r w:rsidRPr="0041567F">
              <w:rPr>
                <w:rFonts w:ascii="Times New Roman" w:hAnsi="Times New Roman" w:cs="Times New Roman"/>
                <w:i/>
                <w:sz w:val="28"/>
                <w:szCs w:val="28"/>
                <w:lang w:val="uk-UA"/>
              </w:rPr>
              <w:t>2</w:t>
            </w:r>
            <w:r>
              <w:rPr>
                <w:rFonts w:ascii="Times New Roman" w:hAnsi="Times New Roman" w:cs="Times New Roman"/>
                <w:i/>
                <w:sz w:val="28"/>
                <w:szCs w:val="28"/>
                <w:lang w:val="uk-UA"/>
              </w:rPr>
              <w:t xml:space="preserve"> - групи дітей раннього </w:t>
            </w:r>
            <w:r w:rsidRPr="00312B44">
              <w:rPr>
                <w:rFonts w:ascii="Times New Roman" w:hAnsi="Times New Roman" w:cs="Times New Roman"/>
                <w:i/>
                <w:sz w:val="28"/>
                <w:szCs w:val="28"/>
                <w:lang w:val="uk-UA"/>
              </w:rPr>
              <w:t xml:space="preserve">віку </w:t>
            </w:r>
            <w:r w:rsidRPr="00312B44">
              <w:rPr>
                <w:rFonts w:ascii="Times New Roman" w:hAnsi="Times New Roman" w:cs="Times New Roman"/>
                <w:sz w:val="24"/>
                <w:szCs w:val="24"/>
                <w:lang w:val="uk-UA" w:eastAsia="uk-UA"/>
              </w:rPr>
              <w:t>(</w:t>
            </w:r>
            <w:proofErr w:type="spellStart"/>
            <w:r w:rsidRPr="00312B44">
              <w:rPr>
                <w:rFonts w:ascii="Times New Roman" w:hAnsi="Times New Roman" w:cs="Times New Roman"/>
                <w:sz w:val="24"/>
                <w:szCs w:val="24"/>
                <w:lang w:eastAsia="uk-UA"/>
              </w:rPr>
              <w:t>від</w:t>
            </w:r>
            <w:proofErr w:type="spellEnd"/>
            <w:r w:rsidRPr="00312B44">
              <w:rPr>
                <w:rFonts w:ascii="Times New Roman" w:hAnsi="Times New Roman" w:cs="Times New Roman"/>
                <w:sz w:val="24"/>
                <w:szCs w:val="24"/>
                <w:lang w:eastAsia="uk-UA"/>
              </w:rPr>
              <w:t xml:space="preserve"> </w:t>
            </w:r>
            <w:r w:rsidR="00312B44" w:rsidRPr="00312B44">
              <w:rPr>
                <w:rFonts w:ascii="Times New Roman" w:hAnsi="Times New Roman" w:cs="Times New Roman"/>
                <w:sz w:val="24"/>
                <w:szCs w:val="24"/>
                <w:lang w:val="uk-UA" w:eastAsia="uk-UA"/>
              </w:rPr>
              <w:t xml:space="preserve">1,5 </w:t>
            </w:r>
            <w:r w:rsidRPr="00312B44">
              <w:rPr>
                <w:rFonts w:ascii="Times New Roman" w:hAnsi="Times New Roman" w:cs="Times New Roman"/>
                <w:sz w:val="24"/>
                <w:szCs w:val="24"/>
                <w:lang w:eastAsia="uk-UA"/>
              </w:rPr>
              <w:t xml:space="preserve">до 3 </w:t>
            </w:r>
            <w:proofErr w:type="spellStart"/>
            <w:r w:rsidRPr="00312B44">
              <w:rPr>
                <w:rFonts w:ascii="Times New Roman" w:hAnsi="Times New Roman" w:cs="Times New Roman"/>
                <w:sz w:val="24"/>
                <w:szCs w:val="24"/>
                <w:lang w:eastAsia="uk-UA"/>
              </w:rPr>
              <w:t>років</w:t>
            </w:r>
            <w:proofErr w:type="spellEnd"/>
            <w:r w:rsidRPr="00312B44">
              <w:rPr>
                <w:rFonts w:ascii="Times New Roman" w:hAnsi="Times New Roman" w:cs="Times New Roman"/>
                <w:sz w:val="24"/>
                <w:szCs w:val="24"/>
                <w:lang w:eastAsia="uk-UA"/>
              </w:rPr>
              <w:t>)</w:t>
            </w:r>
          </w:p>
          <w:p w:rsidR="00B24682" w:rsidRDefault="00B24682" w:rsidP="003B5142">
            <w:pPr>
              <w:pStyle w:val="a5"/>
              <w:rPr>
                <w:rFonts w:ascii="Times New Roman" w:hAnsi="Times New Roman" w:cs="Times New Roman"/>
                <w:i/>
                <w:sz w:val="28"/>
                <w:szCs w:val="28"/>
                <w:lang w:val="uk-UA"/>
              </w:rPr>
            </w:pPr>
            <w:r>
              <w:rPr>
                <w:rFonts w:ascii="Times New Roman" w:hAnsi="Times New Roman" w:cs="Times New Roman"/>
                <w:i/>
                <w:sz w:val="28"/>
                <w:szCs w:val="28"/>
                <w:lang w:val="uk-UA"/>
              </w:rPr>
              <w:t xml:space="preserve">1 - </w:t>
            </w:r>
            <w:r w:rsidRPr="0041567F">
              <w:rPr>
                <w:rFonts w:ascii="Times New Roman" w:hAnsi="Times New Roman" w:cs="Times New Roman"/>
                <w:i/>
                <w:sz w:val="28"/>
                <w:szCs w:val="28"/>
                <w:lang w:val="uk-UA"/>
              </w:rPr>
              <w:t>груп</w:t>
            </w:r>
            <w:r>
              <w:rPr>
                <w:rFonts w:ascii="Times New Roman" w:hAnsi="Times New Roman" w:cs="Times New Roman"/>
                <w:i/>
                <w:sz w:val="28"/>
                <w:szCs w:val="28"/>
                <w:lang w:val="uk-UA"/>
              </w:rPr>
              <w:t>а</w:t>
            </w:r>
            <w:r w:rsidRPr="0041567F">
              <w:rPr>
                <w:rFonts w:ascii="Times New Roman" w:hAnsi="Times New Roman" w:cs="Times New Roman"/>
                <w:i/>
                <w:sz w:val="28"/>
                <w:szCs w:val="28"/>
                <w:lang w:val="uk-UA"/>
              </w:rPr>
              <w:t xml:space="preserve"> д</w:t>
            </w:r>
            <w:r>
              <w:rPr>
                <w:rFonts w:ascii="Times New Roman" w:hAnsi="Times New Roman" w:cs="Times New Roman"/>
                <w:i/>
                <w:sz w:val="28"/>
                <w:szCs w:val="28"/>
                <w:lang w:val="uk-UA"/>
              </w:rPr>
              <w:t xml:space="preserve">ітей молодшого дошкільного віку </w:t>
            </w:r>
          </w:p>
          <w:p w:rsidR="00B24682" w:rsidRPr="0041567F" w:rsidRDefault="00B24682" w:rsidP="003B5142">
            <w:pPr>
              <w:pStyle w:val="a5"/>
              <w:rPr>
                <w:rFonts w:ascii="Times New Roman" w:hAnsi="Times New Roman" w:cs="Times New Roman"/>
                <w:i/>
                <w:sz w:val="28"/>
                <w:szCs w:val="28"/>
                <w:lang w:val="uk-UA"/>
              </w:rPr>
            </w:pPr>
            <w:r w:rsidRPr="0041567F">
              <w:rPr>
                <w:rFonts w:ascii="Times New Roman" w:hAnsi="Times New Roman" w:cs="Times New Roman"/>
                <w:sz w:val="24"/>
                <w:szCs w:val="24"/>
                <w:lang w:eastAsia="uk-UA"/>
              </w:rPr>
              <w:t>(</w:t>
            </w:r>
            <w:proofErr w:type="spellStart"/>
            <w:r w:rsidRPr="0041567F">
              <w:rPr>
                <w:rFonts w:ascii="Times New Roman" w:hAnsi="Times New Roman" w:cs="Times New Roman"/>
                <w:sz w:val="24"/>
                <w:szCs w:val="24"/>
                <w:lang w:eastAsia="uk-UA"/>
              </w:rPr>
              <w:t>від</w:t>
            </w:r>
            <w:proofErr w:type="spellEnd"/>
            <w:r w:rsidRPr="0041567F">
              <w:rPr>
                <w:rFonts w:ascii="Times New Roman" w:hAnsi="Times New Roman" w:cs="Times New Roman"/>
                <w:sz w:val="24"/>
                <w:szCs w:val="24"/>
                <w:lang w:eastAsia="uk-UA"/>
              </w:rPr>
              <w:t xml:space="preserve"> 3 до 4 </w:t>
            </w:r>
            <w:proofErr w:type="spellStart"/>
            <w:r w:rsidRPr="0041567F">
              <w:rPr>
                <w:rFonts w:ascii="Times New Roman" w:hAnsi="Times New Roman" w:cs="Times New Roman"/>
                <w:sz w:val="24"/>
                <w:szCs w:val="24"/>
                <w:lang w:eastAsia="uk-UA"/>
              </w:rPr>
              <w:t>років</w:t>
            </w:r>
            <w:proofErr w:type="spellEnd"/>
            <w:r w:rsidRPr="0041567F">
              <w:rPr>
                <w:rFonts w:ascii="Times New Roman" w:hAnsi="Times New Roman" w:cs="Times New Roman"/>
                <w:sz w:val="24"/>
                <w:szCs w:val="24"/>
                <w:lang w:eastAsia="uk-UA"/>
              </w:rPr>
              <w:t>)</w:t>
            </w:r>
          </w:p>
          <w:p w:rsidR="00B24682" w:rsidRDefault="00B24682" w:rsidP="003B5142">
            <w:pPr>
              <w:pStyle w:val="a5"/>
              <w:rPr>
                <w:rFonts w:ascii="Times New Roman" w:hAnsi="Times New Roman" w:cs="Times New Roman"/>
                <w:i/>
                <w:sz w:val="28"/>
                <w:szCs w:val="28"/>
                <w:lang w:val="uk-UA"/>
              </w:rPr>
            </w:pPr>
            <w:r>
              <w:rPr>
                <w:rFonts w:ascii="Times New Roman" w:hAnsi="Times New Roman" w:cs="Times New Roman"/>
                <w:i/>
                <w:sz w:val="28"/>
                <w:szCs w:val="28"/>
                <w:lang w:val="uk-UA"/>
              </w:rPr>
              <w:t>1- група</w:t>
            </w:r>
            <w:r w:rsidRPr="0041567F">
              <w:rPr>
                <w:rFonts w:ascii="Times New Roman" w:hAnsi="Times New Roman" w:cs="Times New Roman"/>
                <w:i/>
                <w:sz w:val="28"/>
                <w:szCs w:val="28"/>
                <w:lang w:val="uk-UA"/>
              </w:rPr>
              <w:t xml:space="preserve"> дітей середнього дошкільного віку</w:t>
            </w:r>
            <w:r>
              <w:rPr>
                <w:rFonts w:ascii="Times New Roman" w:hAnsi="Times New Roman" w:cs="Times New Roman"/>
                <w:i/>
                <w:sz w:val="28"/>
                <w:szCs w:val="28"/>
                <w:lang w:val="uk-UA"/>
              </w:rPr>
              <w:t xml:space="preserve"> </w:t>
            </w:r>
          </w:p>
          <w:p w:rsidR="00B24682" w:rsidRPr="0041567F" w:rsidRDefault="00B24682" w:rsidP="003B5142">
            <w:pPr>
              <w:pStyle w:val="a5"/>
              <w:rPr>
                <w:rFonts w:ascii="Times New Roman" w:hAnsi="Times New Roman" w:cs="Times New Roman"/>
                <w:i/>
                <w:sz w:val="28"/>
                <w:szCs w:val="28"/>
                <w:lang w:val="uk-UA"/>
              </w:rPr>
            </w:pPr>
            <w:r w:rsidRPr="0041567F">
              <w:rPr>
                <w:rFonts w:ascii="Times New Roman" w:hAnsi="Times New Roman" w:cs="Times New Roman"/>
                <w:sz w:val="24"/>
                <w:szCs w:val="24"/>
                <w:lang w:eastAsia="uk-UA"/>
              </w:rPr>
              <w:t>(</w:t>
            </w:r>
            <w:proofErr w:type="spellStart"/>
            <w:r>
              <w:rPr>
                <w:rFonts w:ascii="Times New Roman" w:hAnsi="Times New Roman" w:cs="Times New Roman"/>
                <w:sz w:val="24"/>
                <w:szCs w:val="24"/>
                <w:lang w:eastAsia="uk-UA"/>
              </w:rPr>
              <w:t>від</w:t>
            </w:r>
            <w:proofErr w:type="spellEnd"/>
            <w:r>
              <w:rPr>
                <w:rFonts w:ascii="Times New Roman" w:hAnsi="Times New Roman" w:cs="Times New Roman"/>
                <w:sz w:val="24"/>
                <w:szCs w:val="24"/>
                <w:lang w:eastAsia="uk-UA"/>
              </w:rPr>
              <w:t xml:space="preserve"> 4 до 5 </w:t>
            </w:r>
            <w:proofErr w:type="spellStart"/>
            <w:r>
              <w:rPr>
                <w:rFonts w:ascii="Times New Roman" w:hAnsi="Times New Roman" w:cs="Times New Roman"/>
                <w:sz w:val="24"/>
                <w:szCs w:val="24"/>
                <w:lang w:eastAsia="uk-UA"/>
              </w:rPr>
              <w:t>років</w:t>
            </w:r>
            <w:proofErr w:type="spellEnd"/>
            <w:r>
              <w:rPr>
                <w:rFonts w:ascii="Times New Roman" w:hAnsi="Times New Roman" w:cs="Times New Roman"/>
                <w:sz w:val="24"/>
                <w:szCs w:val="24"/>
                <w:lang w:eastAsia="uk-UA"/>
              </w:rPr>
              <w:t>)</w:t>
            </w:r>
          </w:p>
          <w:p w:rsidR="00B24682" w:rsidRDefault="00B24682" w:rsidP="003B5142">
            <w:pPr>
              <w:pStyle w:val="a5"/>
              <w:rPr>
                <w:rFonts w:ascii="Times New Roman" w:hAnsi="Times New Roman" w:cs="Times New Roman"/>
                <w:i/>
                <w:sz w:val="28"/>
                <w:szCs w:val="28"/>
                <w:lang w:val="uk-UA"/>
              </w:rPr>
            </w:pPr>
            <w:r>
              <w:rPr>
                <w:rFonts w:ascii="Times New Roman" w:hAnsi="Times New Roman" w:cs="Times New Roman"/>
                <w:i/>
                <w:sz w:val="28"/>
                <w:szCs w:val="28"/>
                <w:lang w:val="uk-UA"/>
              </w:rPr>
              <w:t>2</w:t>
            </w:r>
            <w:r w:rsidRPr="0041567F">
              <w:rPr>
                <w:rFonts w:ascii="Times New Roman" w:hAnsi="Times New Roman" w:cs="Times New Roman"/>
                <w:i/>
                <w:sz w:val="28"/>
                <w:szCs w:val="28"/>
                <w:lang w:val="uk-UA"/>
              </w:rPr>
              <w:t xml:space="preserve"> групи дітей старшого дошкільного віку</w:t>
            </w:r>
            <w:r>
              <w:rPr>
                <w:rFonts w:ascii="Times New Roman" w:hAnsi="Times New Roman" w:cs="Times New Roman"/>
                <w:i/>
                <w:sz w:val="28"/>
                <w:szCs w:val="28"/>
                <w:lang w:val="uk-UA"/>
              </w:rPr>
              <w:t xml:space="preserve"> </w:t>
            </w:r>
          </w:p>
          <w:p w:rsidR="00B24682" w:rsidRPr="0041567F" w:rsidRDefault="00B24682" w:rsidP="003B5142">
            <w:pPr>
              <w:pStyle w:val="a5"/>
              <w:rPr>
                <w:rFonts w:ascii="Times New Roman" w:hAnsi="Times New Roman" w:cs="Times New Roman"/>
                <w:i/>
                <w:sz w:val="28"/>
                <w:szCs w:val="28"/>
                <w:lang w:val="uk-UA"/>
              </w:rPr>
            </w:pPr>
            <w:r w:rsidRPr="0041567F">
              <w:rPr>
                <w:rFonts w:ascii="Times New Roman" w:hAnsi="Times New Roman" w:cs="Times New Roman"/>
                <w:sz w:val="24"/>
                <w:szCs w:val="24"/>
                <w:lang w:val="uk-UA" w:eastAsia="uk-UA"/>
              </w:rPr>
              <w:t>(</w:t>
            </w:r>
            <w:proofErr w:type="spellStart"/>
            <w:r>
              <w:rPr>
                <w:rFonts w:ascii="Times New Roman" w:hAnsi="Times New Roman" w:cs="Times New Roman"/>
                <w:sz w:val="24"/>
                <w:szCs w:val="24"/>
                <w:lang w:eastAsia="uk-UA"/>
              </w:rPr>
              <w:t>від</w:t>
            </w:r>
            <w:proofErr w:type="spellEnd"/>
            <w:r>
              <w:rPr>
                <w:rFonts w:ascii="Times New Roman" w:hAnsi="Times New Roman" w:cs="Times New Roman"/>
                <w:sz w:val="24"/>
                <w:szCs w:val="24"/>
                <w:lang w:eastAsia="uk-UA"/>
              </w:rPr>
              <w:t xml:space="preserve"> 5 до 6(7) </w:t>
            </w:r>
            <w:proofErr w:type="spellStart"/>
            <w:r>
              <w:rPr>
                <w:rFonts w:ascii="Times New Roman" w:hAnsi="Times New Roman" w:cs="Times New Roman"/>
                <w:sz w:val="24"/>
                <w:szCs w:val="24"/>
                <w:lang w:eastAsia="uk-UA"/>
              </w:rPr>
              <w:t>років</w:t>
            </w:r>
            <w:proofErr w:type="spellEnd"/>
            <w:r>
              <w:rPr>
                <w:rFonts w:ascii="Times New Roman" w:hAnsi="Times New Roman" w:cs="Times New Roman"/>
                <w:sz w:val="24"/>
                <w:szCs w:val="24"/>
                <w:lang w:eastAsia="uk-UA"/>
              </w:rPr>
              <w:t>)</w:t>
            </w:r>
          </w:p>
        </w:tc>
      </w:tr>
      <w:tr w:rsidR="00B24682" w:rsidRPr="00830191" w:rsidTr="003B5142">
        <w:tc>
          <w:tcPr>
            <w:tcW w:w="3510" w:type="dxa"/>
          </w:tcPr>
          <w:p w:rsidR="00B24682" w:rsidRPr="0041567F" w:rsidRDefault="00B24682" w:rsidP="003B5142">
            <w:pPr>
              <w:pStyle w:val="a5"/>
              <w:rPr>
                <w:rFonts w:ascii="Times New Roman" w:hAnsi="Times New Roman" w:cs="Times New Roman"/>
                <w:sz w:val="24"/>
                <w:szCs w:val="24"/>
                <w:lang w:val="uk-UA"/>
              </w:rPr>
            </w:pPr>
            <w:r w:rsidRPr="0041567F">
              <w:rPr>
                <w:rFonts w:ascii="Times New Roman" w:hAnsi="Times New Roman" w:cs="Times New Roman"/>
                <w:sz w:val="24"/>
                <w:szCs w:val="24"/>
              </w:rPr>
              <w:t xml:space="preserve">Режим </w:t>
            </w:r>
            <w:proofErr w:type="spellStart"/>
            <w:r w:rsidRPr="0041567F">
              <w:rPr>
                <w:rFonts w:ascii="Times New Roman" w:hAnsi="Times New Roman" w:cs="Times New Roman"/>
                <w:sz w:val="24"/>
                <w:szCs w:val="24"/>
              </w:rPr>
              <w:t>роботи</w:t>
            </w:r>
            <w:proofErr w:type="spellEnd"/>
            <w:r w:rsidRPr="0041567F">
              <w:rPr>
                <w:rFonts w:ascii="Times New Roman" w:hAnsi="Times New Roman" w:cs="Times New Roman"/>
                <w:sz w:val="24"/>
                <w:szCs w:val="24"/>
              </w:rPr>
              <w:t xml:space="preserve"> </w:t>
            </w:r>
            <w:r w:rsidRPr="0041567F">
              <w:rPr>
                <w:rFonts w:ascii="Times New Roman" w:hAnsi="Times New Roman" w:cs="Times New Roman"/>
                <w:sz w:val="24"/>
                <w:szCs w:val="24"/>
                <w:lang w:val="uk-UA"/>
              </w:rPr>
              <w:t>дошкільного навчального закладу</w:t>
            </w:r>
          </w:p>
        </w:tc>
        <w:tc>
          <w:tcPr>
            <w:tcW w:w="6061" w:type="dxa"/>
            <w:vAlign w:val="center"/>
          </w:tcPr>
          <w:p w:rsidR="00B24682" w:rsidRPr="0041567F" w:rsidRDefault="00B24682" w:rsidP="003B5142">
            <w:pPr>
              <w:pStyle w:val="a5"/>
              <w:rPr>
                <w:rFonts w:ascii="Times New Roman" w:hAnsi="Times New Roman" w:cs="Times New Roman"/>
                <w:i/>
                <w:sz w:val="28"/>
                <w:szCs w:val="28"/>
              </w:rPr>
            </w:pPr>
            <w:r>
              <w:rPr>
                <w:rFonts w:ascii="Times New Roman" w:hAnsi="Times New Roman" w:cs="Times New Roman"/>
                <w:i/>
                <w:sz w:val="28"/>
                <w:szCs w:val="28"/>
              </w:rPr>
              <w:t xml:space="preserve">Заклад </w:t>
            </w:r>
            <w:proofErr w:type="spellStart"/>
            <w:r>
              <w:rPr>
                <w:rFonts w:ascii="Times New Roman" w:hAnsi="Times New Roman" w:cs="Times New Roman"/>
                <w:i/>
                <w:sz w:val="28"/>
                <w:szCs w:val="28"/>
              </w:rPr>
              <w:t>працює</w:t>
            </w:r>
            <w:proofErr w:type="spellEnd"/>
            <w:r>
              <w:rPr>
                <w:rFonts w:ascii="Times New Roman" w:hAnsi="Times New Roman" w:cs="Times New Roman"/>
                <w:i/>
                <w:sz w:val="28"/>
                <w:szCs w:val="28"/>
              </w:rPr>
              <w:t xml:space="preserve"> за 1</w:t>
            </w:r>
            <w:r>
              <w:rPr>
                <w:rFonts w:ascii="Times New Roman" w:hAnsi="Times New Roman" w:cs="Times New Roman"/>
                <w:i/>
                <w:sz w:val="28"/>
                <w:szCs w:val="28"/>
                <w:lang w:val="uk-UA"/>
              </w:rPr>
              <w:t>1</w:t>
            </w:r>
            <w:r w:rsidRPr="0041567F">
              <w:rPr>
                <w:rFonts w:ascii="Times New Roman" w:hAnsi="Times New Roman" w:cs="Times New Roman"/>
                <w:i/>
                <w:sz w:val="28"/>
                <w:szCs w:val="28"/>
                <w:lang w:val="uk-UA"/>
              </w:rPr>
              <w:t xml:space="preserve"> </w:t>
            </w:r>
            <w:proofErr w:type="spellStart"/>
            <w:r w:rsidRPr="0041567F">
              <w:rPr>
                <w:rFonts w:ascii="Times New Roman" w:hAnsi="Times New Roman" w:cs="Times New Roman"/>
                <w:i/>
                <w:sz w:val="28"/>
                <w:szCs w:val="28"/>
              </w:rPr>
              <w:t>годинним</w:t>
            </w:r>
            <w:proofErr w:type="spellEnd"/>
            <w:r w:rsidRPr="0041567F">
              <w:rPr>
                <w:rFonts w:ascii="Times New Roman" w:hAnsi="Times New Roman" w:cs="Times New Roman"/>
                <w:i/>
                <w:sz w:val="28"/>
                <w:szCs w:val="28"/>
              </w:rPr>
              <w:t xml:space="preserve"> режимом </w:t>
            </w:r>
            <w:proofErr w:type="spellStart"/>
            <w:r w:rsidRPr="0041567F">
              <w:rPr>
                <w:rFonts w:ascii="Times New Roman" w:hAnsi="Times New Roman" w:cs="Times New Roman"/>
                <w:i/>
                <w:sz w:val="28"/>
                <w:szCs w:val="28"/>
              </w:rPr>
              <w:t>роботи</w:t>
            </w:r>
            <w:proofErr w:type="spellEnd"/>
          </w:p>
        </w:tc>
      </w:tr>
    </w:tbl>
    <w:p w:rsidR="00B24682" w:rsidRDefault="00B24682" w:rsidP="00B24682">
      <w:pPr>
        <w:shd w:val="clear" w:color="auto" w:fill="FFFFFF"/>
        <w:spacing w:after="0" w:line="240" w:lineRule="auto"/>
        <w:rPr>
          <w:rFonts w:ascii="Times New Roman" w:eastAsia="Times New Roman" w:hAnsi="Times New Roman" w:cs="Times New Roman"/>
          <w:b/>
          <w:sz w:val="28"/>
          <w:szCs w:val="28"/>
          <w:lang w:val="uk" w:eastAsia="uk-UA"/>
        </w:rPr>
      </w:pPr>
    </w:p>
    <w:p w:rsidR="00845D58" w:rsidRDefault="00845D58" w:rsidP="00845D58">
      <w:pPr>
        <w:spacing w:line="240" w:lineRule="auto"/>
        <w:rPr>
          <w:rFonts w:ascii="Times New Roman" w:hAnsi="Times New Roman" w:cs="Times New Roman"/>
          <w:sz w:val="28"/>
          <w:szCs w:val="28"/>
        </w:rPr>
      </w:pPr>
      <w:r w:rsidRPr="00845D58">
        <w:rPr>
          <w:rFonts w:ascii="Times New Roman" w:hAnsi="Times New Roman" w:cs="Times New Roman"/>
          <w:sz w:val="28"/>
          <w:szCs w:val="28"/>
        </w:rPr>
        <w:t>Заклад дошкі</w:t>
      </w:r>
      <w:r w:rsidR="007F5888">
        <w:rPr>
          <w:rFonts w:ascii="Times New Roman" w:hAnsi="Times New Roman" w:cs="Times New Roman"/>
          <w:sz w:val="28"/>
          <w:szCs w:val="28"/>
        </w:rPr>
        <w:t xml:space="preserve">льної освіти (ясла-садок) №517 </w:t>
      </w:r>
      <w:r w:rsidRPr="00845D58">
        <w:rPr>
          <w:rFonts w:ascii="Times New Roman" w:hAnsi="Times New Roman" w:cs="Times New Roman"/>
          <w:sz w:val="28"/>
          <w:szCs w:val="28"/>
        </w:rPr>
        <w:t xml:space="preserve"> забезпечує догляд, розвиток, виховання та нав</w:t>
      </w:r>
      <w:r w:rsidR="00C06088">
        <w:rPr>
          <w:rFonts w:ascii="Times New Roman" w:hAnsi="Times New Roman" w:cs="Times New Roman"/>
          <w:sz w:val="28"/>
          <w:szCs w:val="28"/>
        </w:rPr>
        <w:t>чання дітей віком від 1,5</w:t>
      </w:r>
      <w:bookmarkStart w:id="0" w:name="_GoBack"/>
      <w:bookmarkEnd w:id="0"/>
      <w:r w:rsidR="007F5888">
        <w:rPr>
          <w:rFonts w:ascii="Times New Roman" w:hAnsi="Times New Roman" w:cs="Times New Roman"/>
          <w:sz w:val="28"/>
          <w:szCs w:val="28"/>
        </w:rPr>
        <w:t xml:space="preserve"> до 6(7) </w:t>
      </w:r>
      <w:r w:rsidRPr="00845D58">
        <w:rPr>
          <w:rFonts w:ascii="Times New Roman" w:hAnsi="Times New Roman" w:cs="Times New Roman"/>
          <w:sz w:val="28"/>
          <w:szCs w:val="28"/>
        </w:rPr>
        <w:t>років.</w:t>
      </w:r>
    </w:p>
    <w:p w:rsidR="004E3381" w:rsidRPr="004E3381" w:rsidRDefault="004E3381" w:rsidP="00862A8F">
      <w:pPr>
        <w:spacing w:line="240" w:lineRule="auto"/>
        <w:jc w:val="center"/>
        <w:rPr>
          <w:rFonts w:ascii="Times New Roman" w:hAnsi="Times New Roman" w:cs="Times New Roman"/>
          <w:sz w:val="28"/>
          <w:szCs w:val="28"/>
        </w:rPr>
      </w:pPr>
      <w:r>
        <w:rPr>
          <w:rFonts w:ascii="Times New Roman" w:eastAsia="Times New Roman" w:hAnsi="Times New Roman" w:cs="Times New Roman"/>
          <w:b/>
          <w:sz w:val="28"/>
          <w:szCs w:val="28"/>
        </w:rPr>
        <w:t xml:space="preserve">РОЗДІЛ </w:t>
      </w:r>
      <w:r>
        <w:rPr>
          <w:rFonts w:ascii="Times New Roman" w:eastAsia="Times New Roman" w:hAnsi="Times New Roman" w:cs="Times New Roman"/>
          <w:b/>
          <w:sz w:val="28"/>
          <w:szCs w:val="28"/>
          <w:lang w:val="en-US"/>
        </w:rPr>
        <w:t>II</w:t>
      </w:r>
      <w:r>
        <w:rPr>
          <w:rFonts w:ascii="Times New Roman" w:eastAsia="Times New Roman" w:hAnsi="Times New Roman" w:cs="Times New Roman"/>
          <w:b/>
          <w:sz w:val="28"/>
          <w:szCs w:val="28"/>
        </w:rPr>
        <w:t xml:space="preserve">. </w:t>
      </w:r>
      <w:r w:rsidR="00862A8F">
        <w:rPr>
          <w:rFonts w:ascii="Times New Roman" w:eastAsia="Times New Roman" w:hAnsi="Times New Roman" w:cs="Times New Roman"/>
          <w:b/>
          <w:sz w:val="28"/>
          <w:szCs w:val="28"/>
        </w:rPr>
        <w:t>НОРМАТИВНО – ПРАВОВЕ ЗАБЕЗПЕЧЕННЯ ОСВІТНЬОГО ПРОЦЕСУ</w:t>
      </w:r>
    </w:p>
    <w:p w:rsidR="00845D58" w:rsidRPr="00845D58" w:rsidRDefault="00845D58" w:rsidP="007F5888">
      <w:pPr>
        <w:spacing w:line="240" w:lineRule="auto"/>
        <w:rPr>
          <w:rFonts w:ascii="Times New Roman" w:hAnsi="Times New Roman" w:cs="Times New Roman"/>
          <w:sz w:val="28"/>
          <w:szCs w:val="28"/>
        </w:rPr>
      </w:pPr>
      <w:r w:rsidRPr="00845D58">
        <w:rPr>
          <w:rFonts w:ascii="Times New Roman" w:hAnsi="Times New Roman" w:cs="Times New Roman"/>
          <w:sz w:val="28"/>
          <w:szCs w:val="28"/>
        </w:rPr>
        <w:t>Нормативно-правове забезпечення ос</w:t>
      </w:r>
      <w:r w:rsidR="007F5888">
        <w:rPr>
          <w:rFonts w:ascii="Times New Roman" w:hAnsi="Times New Roman" w:cs="Times New Roman"/>
          <w:sz w:val="28"/>
          <w:szCs w:val="28"/>
        </w:rPr>
        <w:t xml:space="preserve">вітньої діяльності закладу дошкільної освіти №517 </w:t>
      </w:r>
      <w:r w:rsidRPr="00845D58">
        <w:rPr>
          <w:rFonts w:ascii="Times New Roman" w:hAnsi="Times New Roman" w:cs="Times New Roman"/>
          <w:sz w:val="28"/>
          <w:szCs w:val="28"/>
        </w:rPr>
        <w:t>у 2025/2026 навчальному році продовж</w:t>
      </w:r>
      <w:r w:rsidR="007F5888">
        <w:rPr>
          <w:rFonts w:ascii="Times New Roman" w:hAnsi="Times New Roman" w:cs="Times New Roman"/>
          <w:sz w:val="28"/>
          <w:szCs w:val="28"/>
        </w:rPr>
        <w:t xml:space="preserve">ується в умовах воєнного стану.                                                                                                                      </w:t>
      </w:r>
      <w:r w:rsidRPr="00942689">
        <w:rPr>
          <w:rFonts w:ascii="Times New Roman" w:hAnsi="Times New Roman" w:cs="Times New Roman"/>
          <w:b/>
          <w:i/>
          <w:sz w:val="28"/>
          <w:szCs w:val="28"/>
        </w:rPr>
        <w:t>Основними нормативними документами, які виз</w:t>
      </w:r>
      <w:r w:rsidR="007F5888" w:rsidRPr="00942689">
        <w:rPr>
          <w:rFonts w:ascii="Times New Roman" w:hAnsi="Times New Roman" w:cs="Times New Roman"/>
          <w:b/>
          <w:i/>
          <w:sz w:val="28"/>
          <w:szCs w:val="28"/>
        </w:rPr>
        <w:t xml:space="preserve">начають особливості організації </w:t>
      </w:r>
      <w:r w:rsidRPr="00942689">
        <w:rPr>
          <w:rFonts w:ascii="Times New Roman" w:hAnsi="Times New Roman" w:cs="Times New Roman"/>
          <w:b/>
          <w:i/>
          <w:sz w:val="28"/>
          <w:szCs w:val="28"/>
        </w:rPr>
        <w:t>освітнього процесу, життєдіяльності здобувачів д</w:t>
      </w:r>
      <w:r w:rsidR="007F5888" w:rsidRPr="00942689">
        <w:rPr>
          <w:rFonts w:ascii="Times New Roman" w:hAnsi="Times New Roman" w:cs="Times New Roman"/>
          <w:b/>
          <w:i/>
          <w:sz w:val="28"/>
          <w:szCs w:val="28"/>
        </w:rPr>
        <w:t xml:space="preserve">ошкільної освіти та професійної </w:t>
      </w:r>
      <w:r w:rsidRPr="00942689">
        <w:rPr>
          <w:rFonts w:ascii="Times New Roman" w:hAnsi="Times New Roman" w:cs="Times New Roman"/>
          <w:b/>
          <w:i/>
          <w:sz w:val="28"/>
          <w:szCs w:val="28"/>
        </w:rPr>
        <w:t>діяльності педагогів є:</w:t>
      </w:r>
    </w:p>
    <w:p w:rsidR="00845D58" w:rsidRPr="00CA226B" w:rsidRDefault="00845D58" w:rsidP="00845D58">
      <w:pPr>
        <w:spacing w:line="240" w:lineRule="auto"/>
        <w:rPr>
          <w:rFonts w:ascii="Times New Roman" w:eastAsia="Times New Roman" w:hAnsi="Times New Roman" w:cs="Times New Roman"/>
          <w:color w:val="1D1D1B"/>
          <w:kern w:val="36"/>
          <w:sz w:val="28"/>
          <w:szCs w:val="28"/>
          <w:lang w:eastAsia="uk-UA"/>
        </w:rPr>
      </w:pPr>
      <w:r w:rsidRPr="00845D58">
        <w:rPr>
          <w:rFonts w:ascii="Times New Roman" w:hAnsi="Times New Roman" w:cs="Times New Roman"/>
          <w:sz w:val="28"/>
          <w:szCs w:val="28"/>
        </w:rPr>
        <w:t>Закон України «Про освіту»;</w:t>
      </w:r>
      <w:r w:rsidR="00C048C5">
        <w:rPr>
          <w:rFonts w:ascii="Times New Roman" w:hAnsi="Times New Roman" w:cs="Times New Roman"/>
          <w:sz w:val="28"/>
          <w:szCs w:val="28"/>
        </w:rPr>
        <w:t xml:space="preserve">                                                                                     </w:t>
      </w:r>
      <w:r w:rsidRPr="00845D58">
        <w:rPr>
          <w:rFonts w:ascii="Times New Roman" w:hAnsi="Times New Roman" w:cs="Times New Roman"/>
          <w:sz w:val="28"/>
          <w:szCs w:val="28"/>
        </w:rPr>
        <w:t>Закон України «Про дошкільну освіту»;</w:t>
      </w:r>
      <w:r w:rsidR="00C048C5">
        <w:rPr>
          <w:rFonts w:ascii="Times New Roman" w:hAnsi="Times New Roman" w:cs="Times New Roman"/>
          <w:sz w:val="28"/>
          <w:szCs w:val="28"/>
        </w:rPr>
        <w:t xml:space="preserve">                                                                </w:t>
      </w:r>
      <w:r w:rsidRPr="00845D58">
        <w:rPr>
          <w:rFonts w:ascii="Times New Roman" w:hAnsi="Times New Roman" w:cs="Times New Roman"/>
          <w:sz w:val="28"/>
          <w:szCs w:val="28"/>
        </w:rPr>
        <w:t>Закон України «Про охорону дитинства»;</w:t>
      </w:r>
      <w:r w:rsidR="00C048C5">
        <w:rPr>
          <w:rFonts w:ascii="Times New Roman" w:hAnsi="Times New Roman" w:cs="Times New Roman"/>
          <w:sz w:val="28"/>
          <w:szCs w:val="28"/>
        </w:rPr>
        <w:t xml:space="preserve">  </w:t>
      </w:r>
      <w:r w:rsidR="00CA226B">
        <w:rPr>
          <w:rFonts w:ascii="Times New Roman" w:hAnsi="Times New Roman" w:cs="Times New Roman"/>
          <w:sz w:val="28"/>
          <w:szCs w:val="28"/>
        </w:rPr>
        <w:t xml:space="preserve">                                                              </w:t>
      </w:r>
      <w:r w:rsidR="00CA226B" w:rsidRPr="00CA226B">
        <w:rPr>
          <w:rFonts w:ascii="Times New Roman" w:eastAsia="Times New Roman" w:hAnsi="Times New Roman" w:cs="Times New Roman"/>
          <w:color w:val="1D1D1B"/>
          <w:kern w:val="36"/>
          <w:sz w:val="28"/>
          <w:szCs w:val="28"/>
          <w:lang w:eastAsia="uk-UA"/>
        </w:rPr>
        <w:t>Закон Укра</w:t>
      </w:r>
      <w:r w:rsidR="00CA226B">
        <w:rPr>
          <w:rFonts w:ascii="Times New Roman" w:eastAsia="Times New Roman" w:hAnsi="Times New Roman" w:cs="Times New Roman"/>
          <w:color w:val="1D1D1B"/>
          <w:kern w:val="36"/>
          <w:sz w:val="28"/>
          <w:szCs w:val="28"/>
          <w:lang w:eastAsia="uk-UA"/>
        </w:rPr>
        <w:t>їни «</w:t>
      </w:r>
      <w:r w:rsidR="00CA226B" w:rsidRPr="00CA226B">
        <w:rPr>
          <w:rFonts w:ascii="Times New Roman" w:eastAsia="Times New Roman" w:hAnsi="Times New Roman" w:cs="Times New Roman"/>
          <w:color w:val="1D1D1B"/>
          <w:kern w:val="36"/>
          <w:sz w:val="28"/>
          <w:szCs w:val="28"/>
          <w:lang w:eastAsia="uk-UA"/>
        </w:rPr>
        <w:t>Про забезпечення функціонування української</w:t>
      </w:r>
      <w:r w:rsidR="00CA226B">
        <w:rPr>
          <w:rFonts w:ascii="Times New Roman" w:eastAsia="Times New Roman" w:hAnsi="Times New Roman" w:cs="Times New Roman"/>
          <w:color w:val="1D1D1B"/>
          <w:kern w:val="36"/>
          <w:sz w:val="28"/>
          <w:szCs w:val="28"/>
          <w:lang w:eastAsia="uk-UA"/>
        </w:rPr>
        <w:t xml:space="preserve"> мови як державної» (із змінами);                                                                                           </w:t>
      </w:r>
      <w:r w:rsidRPr="00845D58">
        <w:rPr>
          <w:rFonts w:ascii="Times New Roman" w:hAnsi="Times New Roman" w:cs="Times New Roman"/>
          <w:sz w:val="28"/>
          <w:szCs w:val="28"/>
        </w:rPr>
        <w:lastRenderedPageBreak/>
        <w:t>Положення про ЗДО;</w:t>
      </w:r>
      <w:r w:rsidR="00C048C5">
        <w:rPr>
          <w:rFonts w:ascii="Times New Roman" w:hAnsi="Times New Roman" w:cs="Times New Roman"/>
          <w:sz w:val="28"/>
          <w:szCs w:val="28"/>
        </w:rPr>
        <w:t xml:space="preserve">                                                                                            </w:t>
      </w:r>
      <w:r w:rsidRPr="00845D58">
        <w:rPr>
          <w:rFonts w:ascii="Times New Roman" w:hAnsi="Times New Roman" w:cs="Times New Roman"/>
          <w:sz w:val="28"/>
          <w:szCs w:val="28"/>
        </w:rPr>
        <w:t>Санітарний регламент ДНЗ.</w:t>
      </w:r>
    </w:p>
    <w:p w:rsidR="00845D58" w:rsidRPr="001F3EF2" w:rsidRDefault="00845D58" w:rsidP="008624DA">
      <w:pPr>
        <w:pStyle w:val="a3"/>
        <w:numPr>
          <w:ilvl w:val="0"/>
          <w:numId w:val="6"/>
        </w:numPr>
        <w:spacing w:line="240" w:lineRule="auto"/>
        <w:rPr>
          <w:rFonts w:ascii="Times New Roman" w:hAnsi="Times New Roman" w:cs="Times New Roman"/>
          <w:sz w:val="28"/>
          <w:szCs w:val="28"/>
        </w:rPr>
      </w:pPr>
      <w:r w:rsidRPr="001F3EF2">
        <w:rPr>
          <w:rFonts w:ascii="Times New Roman" w:hAnsi="Times New Roman" w:cs="Times New Roman"/>
          <w:sz w:val="28"/>
          <w:szCs w:val="28"/>
        </w:rPr>
        <w:t>Державний стандарт дошкільної освіт</w:t>
      </w:r>
      <w:r w:rsidR="007F5888" w:rsidRPr="001F3EF2">
        <w:rPr>
          <w:rFonts w:ascii="Times New Roman" w:hAnsi="Times New Roman" w:cs="Times New Roman"/>
          <w:sz w:val="28"/>
          <w:szCs w:val="28"/>
        </w:rPr>
        <w:t xml:space="preserve">и (Базовий компонент дошкільної освіти)                                                                                                                                   </w:t>
      </w:r>
    </w:p>
    <w:p w:rsidR="00845D58" w:rsidRPr="001F3EF2" w:rsidRDefault="00845D58" w:rsidP="008624DA">
      <w:pPr>
        <w:pStyle w:val="a3"/>
        <w:numPr>
          <w:ilvl w:val="0"/>
          <w:numId w:val="6"/>
        </w:numPr>
        <w:spacing w:line="240" w:lineRule="auto"/>
        <w:rPr>
          <w:rFonts w:ascii="Times New Roman" w:hAnsi="Times New Roman" w:cs="Times New Roman"/>
          <w:sz w:val="28"/>
          <w:szCs w:val="28"/>
        </w:rPr>
      </w:pPr>
      <w:r w:rsidRPr="001F3EF2">
        <w:rPr>
          <w:rFonts w:ascii="Times New Roman" w:hAnsi="Times New Roman" w:cs="Times New Roman"/>
          <w:sz w:val="28"/>
          <w:szCs w:val="28"/>
        </w:rPr>
        <w:t>Постанова Кабінету Мін</w:t>
      </w:r>
      <w:r w:rsidR="007F5888" w:rsidRPr="001F3EF2">
        <w:rPr>
          <w:rFonts w:ascii="Times New Roman" w:hAnsi="Times New Roman" w:cs="Times New Roman"/>
          <w:sz w:val="28"/>
          <w:szCs w:val="28"/>
        </w:rPr>
        <w:t>істрів України від 10.04.2019 №</w:t>
      </w:r>
      <w:r w:rsidRPr="001F3EF2">
        <w:rPr>
          <w:rFonts w:ascii="Times New Roman" w:hAnsi="Times New Roman" w:cs="Times New Roman"/>
          <w:sz w:val="28"/>
          <w:szCs w:val="28"/>
        </w:rPr>
        <w:t xml:space="preserve"> </w:t>
      </w:r>
      <w:r w:rsidR="007F5888" w:rsidRPr="001F3EF2">
        <w:rPr>
          <w:rFonts w:ascii="Times New Roman" w:hAnsi="Times New Roman" w:cs="Times New Roman"/>
          <w:sz w:val="28"/>
          <w:szCs w:val="28"/>
        </w:rPr>
        <w:t xml:space="preserve">530 «Про </w:t>
      </w:r>
      <w:r w:rsidRPr="001F3EF2">
        <w:rPr>
          <w:rFonts w:ascii="Times New Roman" w:hAnsi="Times New Roman" w:cs="Times New Roman"/>
          <w:sz w:val="28"/>
          <w:szCs w:val="28"/>
        </w:rPr>
        <w:t>затвердження Порядку організації інклюзивного</w:t>
      </w:r>
      <w:r w:rsidR="007F5888" w:rsidRPr="001F3EF2">
        <w:rPr>
          <w:rFonts w:ascii="Times New Roman" w:hAnsi="Times New Roman" w:cs="Times New Roman"/>
          <w:sz w:val="28"/>
          <w:szCs w:val="28"/>
        </w:rPr>
        <w:t xml:space="preserve"> навчання у закладах дошкільної </w:t>
      </w:r>
      <w:r w:rsidRPr="001F3EF2">
        <w:rPr>
          <w:rFonts w:ascii="Times New Roman" w:hAnsi="Times New Roman" w:cs="Times New Roman"/>
          <w:sz w:val="28"/>
          <w:szCs w:val="28"/>
        </w:rPr>
        <w:t>освіти»</w:t>
      </w:r>
    </w:p>
    <w:p w:rsidR="00845D58" w:rsidRPr="001F3EF2" w:rsidRDefault="00845D58" w:rsidP="008624DA">
      <w:pPr>
        <w:pStyle w:val="a3"/>
        <w:numPr>
          <w:ilvl w:val="0"/>
          <w:numId w:val="6"/>
        </w:numPr>
        <w:spacing w:line="240" w:lineRule="auto"/>
        <w:rPr>
          <w:rFonts w:ascii="Times New Roman" w:hAnsi="Times New Roman" w:cs="Times New Roman"/>
          <w:sz w:val="28"/>
          <w:szCs w:val="28"/>
        </w:rPr>
      </w:pPr>
      <w:r w:rsidRPr="001F3EF2">
        <w:rPr>
          <w:rFonts w:ascii="Times New Roman" w:hAnsi="Times New Roman" w:cs="Times New Roman"/>
          <w:sz w:val="28"/>
          <w:szCs w:val="28"/>
        </w:rPr>
        <w:t>Розпорядження Кабінету Мін</w:t>
      </w:r>
      <w:r w:rsidR="007F5888" w:rsidRPr="001F3EF2">
        <w:rPr>
          <w:rFonts w:ascii="Times New Roman" w:hAnsi="Times New Roman" w:cs="Times New Roman"/>
          <w:sz w:val="28"/>
          <w:szCs w:val="28"/>
        </w:rPr>
        <w:t xml:space="preserve">істрів України від 14.04.2021 № 366-р «Про </w:t>
      </w:r>
      <w:r w:rsidRPr="001F3EF2">
        <w:rPr>
          <w:rFonts w:ascii="Times New Roman" w:hAnsi="Times New Roman" w:cs="Times New Roman"/>
          <w:sz w:val="28"/>
          <w:szCs w:val="28"/>
        </w:rPr>
        <w:t xml:space="preserve">схвалення Національної стратегії із створення </w:t>
      </w:r>
      <w:proofErr w:type="spellStart"/>
      <w:r w:rsidRPr="001F3EF2">
        <w:rPr>
          <w:rFonts w:ascii="Times New Roman" w:hAnsi="Times New Roman" w:cs="Times New Roman"/>
          <w:sz w:val="28"/>
          <w:szCs w:val="28"/>
        </w:rPr>
        <w:t>б</w:t>
      </w:r>
      <w:r w:rsidR="007F5888" w:rsidRPr="001F3EF2">
        <w:rPr>
          <w:rFonts w:ascii="Times New Roman" w:hAnsi="Times New Roman" w:cs="Times New Roman"/>
          <w:sz w:val="28"/>
          <w:szCs w:val="28"/>
        </w:rPr>
        <w:t>езбар’єрного</w:t>
      </w:r>
      <w:proofErr w:type="spellEnd"/>
      <w:r w:rsidR="007F5888" w:rsidRPr="001F3EF2">
        <w:rPr>
          <w:rFonts w:ascii="Times New Roman" w:hAnsi="Times New Roman" w:cs="Times New Roman"/>
          <w:sz w:val="28"/>
          <w:szCs w:val="28"/>
        </w:rPr>
        <w:t xml:space="preserve"> простору в Україні </w:t>
      </w:r>
      <w:r w:rsidRPr="001F3EF2">
        <w:rPr>
          <w:rFonts w:ascii="Times New Roman" w:hAnsi="Times New Roman" w:cs="Times New Roman"/>
          <w:sz w:val="28"/>
          <w:szCs w:val="28"/>
        </w:rPr>
        <w:t>на період до 2030 року»</w:t>
      </w:r>
    </w:p>
    <w:p w:rsidR="00845D58" w:rsidRPr="001F3EF2" w:rsidRDefault="00845D58" w:rsidP="008624DA">
      <w:pPr>
        <w:pStyle w:val="a3"/>
        <w:numPr>
          <w:ilvl w:val="0"/>
          <w:numId w:val="6"/>
        </w:numPr>
        <w:spacing w:line="240" w:lineRule="auto"/>
        <w:rPr>
          <w:rFonts w:ascii="Times New Roman" w:hAnsi="Times New Roman" w:cs="Times New Roman"/>
          <w:sz w:val="28"/>
          <w:szCs w:val="28"/>
        </w:rPr>
      </w:pPr>
      <w:r w:rsidRPr="001F3EF2">
        <w:rPr>
          <w:rFonts w:ascii="Times New Roman" w:hAnsi="Times New Roman" w:cs="Times New Roman"/>
          <w:sz w:val="28"/>
          <w:szCs w:val="28"/>
        </w:rPr>
        <w:t>Розпорядження Кабінету Міністрів Украї</w:t>
      </w:r>
      <w:r w:rsidR="007F5888" w:rsidRPr="001F3EF2">
        <w:rPr>
          <w:rFonts w:ascii="Times New Roman" w:hAnsi="Times New Roman" w:cs="Times New Roman"/>
          <w:sz w:val="28"/>
          <w:szCs w:val="28"/>
        </w:rPr>
        <w:t xml:space="preserve">ни від 02.05.2025 № 432-р «Про </w:t>
      </w:r>
      <w:r w:rsidRPr="001F3EF2">
        <w:rPr>
          <w:rFonts w:ascii="Times New Roman" w:hAnsi="Times New Roman" w:cs="Times New Roman"/>
          <w:sz w:val="28"/>
          <w:szCs w:val="28"/>
        </w:rPr>
        <w:t xml:space="preserve">схвалення Концепції цифрової </w:t>
      </w:r>
      <w:r w:rsidR="007F5888" w:rsidRPr="001F3EF2">
        <w:rPr>
          <w:rFonts w:ascii="Times New Roman" w:hAnsi="Times New Roman" w:cs="Times New Roman"/>
          <w:sz w:val="28"/>
          <w:szCs w:val="28"/>
        </w:rPr>
        <w:t>гігієни дітей дошкільного віку»</w:t>
      </w:r>
    </w:p>
    <w:p w:rsidR="00845D58" w:rsidRPr="001F3EF2" w:rsidRDefault="00845D58" w:rsidP="008624DA">
      <w:pPr>
        <w:pStyle w:val="a3"/>
        <w:numPr>
          <w:ilvl w:val="0"/>
          <w:numId w:val="6"/>
        </w:numPr>
        <w:spacing w:line="240" w:lineRule="auto"/>
        <w:rPr>
          <w:rFonts w:ascii="Times New Roman" w:hAnsi="Times New Roman" w:cs="Times New Roman"/>
          <w:sz w:val="28"/>
          <w:szCs w:val="28"/>
        </w:rPr>
      </w:pPr>
      <w:r w:rsidRPr="001F3EF2">
        <w:rPr>
          <w:rFonts w:ascii="Times New Roman" w:hAnsi="Times New Roman" w:cs="Times New Roman"/>
          <w:sz w:val="28"/>
          <w:szCs w:val="28"/>
        </w:rPr>
        <w:t>Постанова Кабінету Мін</w:t>
      </w:r>
      <w:r w:rsidR="007F5888" w:rsidRPr="001F3EF2">
        <w:rPr>
          <w:rFonts w:ascii="Times New Roman" w:hAnsi="Times New Roman" w:cs="Times New Roman"/>
          <w:sz w:val="28"/>
          <w:szCs w:val="28"/>
        </w:rPr>
        <w:t xml:space="preserve">істрів України від 04.04.2025 № 381 «Про </w:t>
      </w:r>
      <w:r w:rsidRPr="001F3EF2">
        <w:rPr>
          <w:rFonts w:ascii="Times New Roman" w:hAnsi="Times New Roman" w:cs="Times New Roman"/>
          <w:sz w:val="28"/>
          <w:szCs w:val="28"/>
        </w:rPr>
        <w:t xml:space="preserve">затвердження Порядку утворення та </w:t>
      </w:r>
      <w:r w:rsidR="007F5888" w:rsidRPr="001F3EF2">
        <w:rPr>
          <w:rFonts w:ascii="Times New Roman" w:hAnsi="Times New Roman" w:cs="Times New Roman"/>
          <w:sz w:val="28"/>
          <w:szCs w:val="28"/>
        </w:rPr>
        <w:t xml:space="preserve">функціонування спеціальних груп </w:t>
      </w:r>
      <w:r w:rsidRPr="001F3EF2">
        <w:rPr>
          <w:rFonts w:ascii="Times New Roman" w:hAnsi="Times New Roman" w:cs="Times New Roman"/>
          <w:sz w:val="28"/>
          <w:szCs w:val="28"/>
        </w:rPr>
        <w:t>вихованців закладів дошкільної освіти»</w:t>
      </w:r>
    </w:p>
    <w:p w:rsidR="00845D58" w:rsidRPr="001F3EF2" w:rsidRDefault="00845D58" w:rsidP="008624DA">
      <w:pPr>
        <w:pStyle w:val="a3"/>
        <w:numPr>
          <w:ilvl w:val="0"/>
          <w:numId w:val="6"/>
        </w:numPr>
        <w:spacing w:line="240" w:lineRule="auto"/>
        <w:rPr>
          <w:rFonts w:ascii="Times New Roman" w:hAnsi="Times New Roman" w:cs="Times New Roman"/>
          <w:sz w:val="28"/>
          <w:szCs w:val="28"/>
        </w:rPr>
      </w:pPr>
      <w:r w:rsidRPr="001F3EF2">
        <w:rPr>
          <w:rFonts w:ascii="Times New Roman" w:hAnsi="Times New Roman" w:cs="Times New Roman"/>
          <w:sz w:val="28"/>
          <w:szCs w:val="28"/>
        </w:rPr>
        <w:t>Постанова Кабінету Міністрів України від 0</w:t>
      </w:r>
      <w:r w:rsidR="007F5888" w:rsidRPr="001F3EF2">
        <w:rPr>
          <w:rFonts w:ascii="Times New Roman" w:hAnsi="Times New Roman" w:cs="Times New Roman"/>
          <w:sz w:val="28"/>
          <w:szCs w:val="28"/>
        </w:rPr>
        <w:t xml:space="preserve">7.07.2025 № 816 «Деякі питання </w:t>
      </w:r>
      <w:r w:rsidRPr="001F3EF2">
        <w:rPr>
          <w:rFonts w:ascii="Times New Roman" w:hAnsi="Times New Roman" w:cs="Times New Roman"/>
          <w:sz w:val="28"/>
          <w:szCs w:val="28"/>
        </w:rPr>
        <w:t>діяльності закладів дошкільної освіти та пансіонів закладів освіти»</w:t>
      </w:r>
    </w:p>
    <w:p w:rsidR="00845D58" w:rsidRPr="001F3EF2" w:rsidRDefault="00845D58" w:rsidP="008624DA">
      <w:pPr>
        <w:pStyle w:val="a3"/>
        <w:numPr>
          <w:ilvl w:val="0"/>
          <w:numId w:val="6"/>
        </w:numPr>
        <w:spacing w:line="240" w:lineRule="auto"/>
        <w:rPr>
          <w:rFonts w:ascii="Times New Roman" w:hAnsi="Times New Roman" w:cs="Times New Roman"/>
          <w:sz w:val="28"/>
          <w:szCs w:val="28"/>
        </w:rPr>
      </w:pPr>
      <w:r w:rsidRPr="001F3EF2">
        <w:rPr>
          <w:rFonts w:ascii="Times New Roman" w:hAnsi="Times New Roman" w:cs="Times New Roman"/>
          <w:sz w:val="28"/>
          <w:szCs w:val="28"/>
        </w:rPr>
        <w:t>Постанова Кабінету Мін</w:t>
      </w:r>
      <w:r w:rsidR="007F5888" w:rsidRPr="001F3EF2">
        <w:rPr>
          <w:rFonts w:ascii="Times New Roman" w:hAnsi="Times New Roman" w:cs="Times New Roman"/>
          <w:sz w:val="28"/>
          <w:szCs w:val="28"/>
        </w:rPr>
        <w:t xml:space="preserve">істрів України від 07.07.2025 № 817 «Про </w:t>
      </w:r>
      <w:r w:rsidRPr="001F3EF2">
        <w:rPr>
          <w:rFonts w:ascii="Times New Roman" w:hAnsi="Times New Roman" w:cs="Times New Roman"/>
          <w:sz w:val="28"/>
          <w:szCs w:val="28"/>
        </w:rPr>
        <w:t>затвердження Положення про спеціальний дитячий садок»</w:t>
      </w:r>
    </w:p>
    <w:p w:rsidR="00845D58" w:rsidRPr="001F3EF2" w:rsidRDefault="00845D58" w:rsidP="008624DA">
      <w:pPr>
        <w:pStyle w:val="a3"/>
        <w:numPr>
          <w:ilvl w:val="0"/>
          <w:numId w:val="6"/>
        </w:numPr>
        <w:spacing w:line="240" w:lineRule="auto"/>
        <w:rPr>
          <w:rFonts w:ascii="Times New Roman" w:hAnsi="Times New Roman" w:cs="Times New Roman"/>
          <w:sz w:val="28"/>
          <w:szCs w:val="28"/>
        </w:rPr>
      </w:pPr>
      <w:r w:rsidRPr="001F3EF2">
        <w:rPr>
          <w:rFonts w:ascii="Times New Roman" w:hAnsi="Times New Roman" w:cs="Times New Roman"/>
          <w:sz w:val="28"/>
          <w:szCs w:val="28"/>
        </w:rPr>
        <w:t>Постанова Кабінету Мін</w:t>
      </w:r>
      <w:r w:rsidR="007F5888" w:rsidRPr="001F3EF2">
        <w:rPr>
          <w:rFonts w:ascii="Times New Roman" w:hAnsi="Times New Roman" w:cs="Times New Roman"/>
          <w:sz w:val="28"/>
          <w:szCs w:val="28"/>
        </w:rPr>
        <w:t xml:space="preserve">істрів України від 07.07.2025 № 818 «Деякі питання </w:t>
      </w:r>
      <w:r w:rsidRPr="001F3EF2">
        <w:rPr>
          <w:rFonts w:ascii="Times New Roman" w:hAnsi="Times New Roman" w:cs="Times New Roman"/>
          <w:sz w:val="28"/>
          <w:szCs w:val="28"/>
        </w:rPr>
        <w:t>про типи організації освітньої діяльності закладів дошкільної освіти»</w:t>
      </w:r>
    </w:p>
    <w:p w:rsidR="00845D58" w:rsidRPr="001F3EF2" w:rsidRDefault="00845D58" w:rsidP="008624DA">
      <w:pPr>
        <w:pStyle w:val="a3"/>
        <w:numPr>
          <w:ilvl w:val="0"/>
          <w:numId w:val="6"/>
        </w:numPr>
        <w:spacing w:line="240" w:lineRule="auto"/>
        <w:rPr>
          <w:rFonts w:ascii="Times New Roman" w:hAnsi="Times New Roman" w:cs="Times New Roman"/>
          <w:sz w:val="28"/>
          <w:szCs w:val="28"/>
        </w:rPr>
      </w:pPr>
      <w:r w:rsidRPr="001F3EF2">
        <w:rPr>
          <w:rFonts w:ascii="Times New Roman" w:hAnsi="Times New Roman" w:cs="Times New Roman"/>
          <w:sz w:val="28"/>
          <w:szCs w:val="28"/>
        </w:rPr>
        <w:t>Постанова Кабінету Мін</w:t>
      </w:r>
      <w:r w:rsidR="007F5888" w:rsidRPr="001F3EF2">
        <w:rPr>
          <w:rFonts w:ascii="Times New Roman" w:hAnsi="Times New Roman" w:cs="Times New Roman"/>
          <w:sz w:val="28"/>
          <w:szCs w:val="28"/>
        </w:rPr>
        <w:t xml:space="preserve">істрів України від 21.08.2019 № 800 «Деякі питання </w:t>
      </w:r>
      <w:r w:rsidRPr="001F3EF2">
        <w:rPr>
          <w:rFonts w:ascii="Times New Roman" w:hAnsi="Times New Roman" w:cs="Times New Roman"/>
          <w:sz w:val="28"/>
          <w:szCs w:val="28"/>
        </w:rPr>
        <w:t>підвищення кваліфікації педагогічних і науково-педагогічних працівників»</w:t>
      </w:r>
    </w:p>
    <w:p w:rsidR="007F5888" w:rsidRPr="001F3EF2" w:rsidRDefault="00845D58" w:rsidP="008624DA">
      <w:pPr>
        <w:pStyle w:val="a3"/>
        <w:numPr>
          <w:ilvl w:val="0"/>
          <w:numId w:val="6"/>
        </w:numPr>
        <w:spacing w:line="240" w:lineRule="auto"/>
        <w:rPr>
          <w:rFonts w:ascii="Times New Roman" w:hAnsi="Times New Roman" w:cs="Times New Roman"/>
          <w:sz w:val="28"/>
          <w:szCs w:val="28"/>
        </w:rPr>
      </w:pPr>
      <w:r w:rsidRPr="001F3EF2">
        <w:rPr>
          <w:rFonts w:ascii="Times New Roman" w:hAnsi="Times New Roman" w:cs="Times New Roman"/>
          <w:sz w:val="28"/>
          <w:szCs w:val="28"/>
        </w:rPr>
        <w:t>Наказ Міністерства освіти і науки Укр</w:t>
      </w:r>
      <w:r w:rsidR="007F5888" w:rsidRPr="001F3EF2">
        <w:rPr>
          <w:rFonts w:ascii="Times New Roman" w:hAnsi="Times New Roman" w:cs="Times New Roman"/>
          <w:sz w:val="28"/>
          <w:szCs w:val="28"/>
        </w:rPr>
        <w:t xml:space="preserve">аїни від 09 вересня </w:t>
      </w:r>
      <w:r w:rsidR="001F3EF2">
        <w:rPr>
          <w:rFonts w:ascii="Times New Roman" w:hAnsi="Times New Roman" w:cs="Times New Roman"/>
          <w:sz w:val="28"/>
          <w:szCs w:val="28"/>
        </w:rPr>
        <w:t>2022 року         № 805</w:t>
      </w:r>
      <w:r w:rsidR="007F5888" w:rsidRPr="001F3EF2">
        <w:rPr>
          <w:rFonts w:ascii="Times New Roman" w:hAnsi="Times New Roman" w:cs="Times New Roman"/>
          <w:sz w:val="28"/>
          <w:szCs w:val="28"/>
        </w:rPr>
        <w:t xml:space="preserve"> </w:t>
      </w:r>
      <w:r w:rsidRPr="001F3EF2">
        <w:rPr>
          <w:rFonts w:ascii="Times New Roman" w:hAnsi="Times New Roman" w:cs="Times New Roman"/>
          <w:sz w:val="28"/>
          <w:szCs w:val="28"/>
        </w:rPr>
        <w:t>(у редакції наказу Міністерства освіти і нау</w:t>
      </w:r>
      <w:r w:rsidR="007F5888" w:rsidRPr="001F3EF2">
        <w:rPr>
          <w:rFonts w:ascii="Times New Roman" w:hAnsi="Times New Roman" w:cs="Times New Roman"/>
          <w:sz w:val="28"/>
          <w:szCs w:val="28"/>
        </w:rPr>
        <w:t xml:space="preserve">ки </w:t>
      </w:r>
      <w:r w:rsidR="001F3EF2">
        <w:rPr>
          <w:rFonts w:ascii="Times New Roman" w:hAnsi="Times New Roman" w:cs="Times New Roman"/>
          <w:sz w:val="28"/>
          <w:szCs w:val="28"/>
        </w:rPr>
        <w:t xml:space="preserve">України 10 вересня 2024 року </w:t>
      </w:r>
      <w:r w:rsidR="007F5888" w:rsidRPr="001F3EF2">
        <w:rPr>
          <w:rFonts w:ascii="Times New Roman" w:hAnsi="Times New Roman" w:cs="Times New Roman"/>
          <w:sz w:val="28"/>
          <w:szCs w:val="28"/>
        </w:rPr>
        <w:t>№</w:t>
      </w:r>
      <w:r w:rsidRPr="001F3EF2">
        <w:rPr>
          <w:rFonts w:ascii="Times New Roman" w:hAnsi="Times New Roman" w:cs="Times New Roman"/>
          <w:sz w:val="28"/>
          <w:szCs w:val="28"/>
        </w:rPr>
        <w:t xml:space="preserve"> 1277), зареєстровано в Міністерстві юс</w:t>
      </w:r>
      <w:r w:rsidR="007F5888" w:rsidRPr="001F3EF2">
        <w:rPr>
          <w:rFonts w:ascii="Times New Roman" w:hAnsi="Times New Roman" w:cs="Times New Roman"/>
          <w:sz w:val="28"/>
          <w:szCs w:val="28"/>
        </w:rPr>
        <w:t>тиції Укра</w:t>
      </w:r>
      <w:r w:rsidR="001F3EF2">
        <w:rPr>
          <w:rFonts w:ascii="Times New Roman" w:hAnsi="Times New Roman" w:cs="Times New Roman"/>
          <w:sz w:val="28"/>
          <w:szCs w:val="28"/>
        </w:rPr>
        <w:t xml:space="preserve">їни 30 жовтня 2024 р.  </w:t>
      </w:r>
      <w:r w:rsidR="007F5888" w:rsidRPr="001F3EF2">
        <w:rPr>
          <w:rFonts w:ascii="Times New Roman" w:hAnsi="Times New Roman" w:cs="Times New Roman"/>
          <w:sz w:val="28"/>
          <w:szCs w:val="28"/>
        </w:rPr>
        <w:t>за №</w:t>
      </w:r>
      <w:r w:rsidRPr="001F3EF2">
        <w:rPr>
          <w:rFonts w:ascii="Times New Roman" w:hAnsi="Times New Roman" w:cs="Times New Roman"/>
          <w:sz w:val="28"/>
          <w:szCs w:val="28"/>
        </w:rPr>
        <w:t xml:space="preserve"> 1634/42979 «Про затвердження Полож</w:t>
      </w:r>
      <w:r w:rsidR="007F5888" w:rsidRPr="001F3EF2">
        <w:rPr>
          <w:rFonts w:ascii="Times New Roman" w:hAnsi="Times New Roman" w:cs="Times New Roman"/>
          <w:sz w:val="28"/>
          <w:szCs w:val="28"/>
        </w:rPr>
        <w:t xml:space="preserve">ення про атестацію педагогічних </w:t>
      </w:r>
      <w:r w:rsidRPr="001F3EF2">
        <w:rPr>
          <w:rFonts w:ascii="Times New Roman" w:hAnsi="Times New Roman" w:cs="Times New Roman"/>
          <w:sz w:val="28"/>
          <w:szCs w:val="28"/>
        </w:rPr>
        <w:t>працівників»</w:t>
      </w:r>
    </w:p>
    <w:p w:rsidR="00845D58" w:rsidRPr="001F3EF2" w:rsidRDefault="00845D58" w:rsidP="008624DA">
      <w:pPr>
        <w:pStyle w:val="a3"/>
        <w:numPr>
          <w:ilvl w:val="0"/>
          <w:numId w:val="6"/>
        </w:numPr>
        <w:spacing w:line="240" w:lineRule="auto"/>
        <w:rPr>
          <w:rFonts w:ascii="Times New Roman" w:hAnsi="Times New Roman" w:cs="Times New Roman"/>
          <w:sz w:val="28"/>
          <w:szCs w:val="28"/>
        </w:rPr>
      </w:pPr>
      <w:r w:rsidRPr="001F3EF2">
        <w:rPr>
          <w:rFonts w:ascii="Times New Roman" w:hAnsi="Times New Roman" w:cs="Times New Roman"/>
          <w:sz w:val="28"/>
          <w:szCs w:val="28"/>
        </w:rPr>
        <w:t>Наказ Міністерства освіти і науки України від 0</w:t>
      </w:r>
      <w:r w:rsidR="007F5888" w:rsidRPr="001F3EF2">
        <w:rPr>
          <w:rFonts w:ascii="Times New Roman" w:hAnsi="Times New Roman" w:cs="Times New Roman"/>
          <w:sz w:val="28"/>
          <w:szCs w:val="28"/>
        </w:rPr>
        <w:t xml:space="preserve">9.12.2024 № 1713 «Про </w:t>
      </w:r>
      <w:r w:rsidRPr="001F3EF2">
        <w:rPr>
          <w:rFonts w:ascii="Times New Roman" w:hAnsi="Times New Roman" w:cs="Times New Roman"/>
          <w:sz w:val="28"/>
          <w:szCs w:val="28"/>
        </w:rPr>
        <w:t>затвердження Положення про команду пс</w:t>
      </w:r>
      <w:r w:rsidR="007F5888" w:rsidRPr="001F3EF2">
        <w:rPr>
          <w:rFonts w:ascii="Times New Roman" w:hAnsi="Times New Roman" w:cs="Times New Roman"/>
          <w:sz w:val="28"/>
          <w:szCs w:val="28"/>
        </w:rPr>
        <w:t xml:space="preserve">ихолого-педагогічного супроводу </w:t>
      </w:r>
      <w:r w:rsidRPr="001F3EF2">
        <w:rPr>
          <w:rFonts w:ascii="Times New Roman" w:hAnsi="Times New Roman" w:cs="Times New Roman"/>
          <w:sz w:val="28"/>
          <w:szCs w:val="28"/>
        </w:rPr>
        <w:t xml:space="preserve">дитини з особливими освітніми потребами, </w:t>
      </w:r>
      <w:r w:rsidR="007F5888" w:rsidRPr="001F3EF2">
        <w:rPr>
          <w:rFonts w:ascii="Times New Roman" w:hAnsi="Times New Roman" w:cs="Times New Roman"/>
          <w:sz w:val="28"/>
          <w:szCs w:val="28"/>
        </w:rPr>
        <w:t xml:space="preserve">яка здобуває дошкільну освіту», </w:t>
      </w:r>
      <w:r w:rsidRPr="001F3EF2">
        <w:rPr>
          <w:rFonts w:ascii="Times New Roman" w:hAnsi="Times New Roman" w:cs="Times New Roman"/>
          <w:sz w:val="28"/>
          <w:szCs w:val="28"/>
        </w:rPr>
        <w:t>зареєстровано в Міністерстві юсти</w:t>
      </w:r>
      <w:r w:rsidR="007F5888" w:rsidRPr="001F3EF2">
        <w:rPr>
          <w:rFonts w:ascii="Times New Roman" w:hAnsi="Times New Roman" w:cs="Times New Roman"/>
          <w:sz w:val="28"/>
          <w:szCs w:val="28"/>
        </w:rPr>
        <w:t xml:space="preserve">ції України </w:t>
      </w:r>
      <w:r w:rsidR="001F3EF2">
        <w:rPr>
          <w:rFonts w:ascii="Times New Roman" w:hAnsi="Times New Roman" w:cs="Times New Roman"/>
          <w:sz w:val="28"/>
          <w:szCs w:val="28"/>
        </w:rPr>
        <w:t xml:space="preserve">           </w:t>
      </w:r>
      <w:r w:rsidR="007F5888" w:rsidRPr="001F3EF2">
        <w:rPr>
          <w:rFonts w:ascii="Times New Roman" w:hAnsi="Times New Roman" w:cs="Times New Roman"/>
          <w:sz w:val="28"/>
          <w:szCs w:val="28"/>
        </w:rPr>
        <w:t xml:space="preserve">23 грудня </w:t>
      </w:r>
      <w:r w:rsidR="001F3EF2">
        <w:rPr>
          <w:rFonts w:ascii="Times New Roman" w:hAnsi="Times New Roman" w:cs="Times New Roman"/>
          <w:sz w:val="28"/>
          <w:szCs w:val="28"/>
        </w:rPr>
        <w:t xml:space="preserve">2024 року  </w:t>
      </w:r>
      <w:r w:rsidR="007F5888" w:rsidRPr="001F3EF2">
        <w:rPr>
          <w:rFonts w:ascii="Times New Roman" w:hAnsi="Times New Roman" w:cs="Times New Roman"/>
          <w:sz w:val="28"/>
          <w:szCs w:val="28"/>
        </w:rPr>
        <w:t>за №</w:t>
      </w:r>
      <w:r w:rsidRPr="001F3EF2">
        <w:rPr>
          <w:rFonts w:ascii="Times New Roman" w:hAnsi="Times New Roman" w:cs="Times New Roman"/>
          <w:sz w:val="28"/>
          <w:szCs w:val="28"/>
        </w:rPr>
        <w:t xml:space="preserve"> 1982/43327</w:t>
      </w:r>
    </w:p>
    <w:p w:rsidR="00845D58" w:rsidRPr="001F3EF2" w:rsidRDefault="00845D58" w:rsidP="008624DA">
      <w:pPr>
        <w:pStyle w:val="a3"/>
        <w:numPr>
          <w:ilvl w:val="0"/>
          <w:numId w:val="6"/>
        </w:numPr>
        <w:spacing w:line="240" w:lineRule="auto"/>
        <w:rPr>
          <w:rFonts w:ascii="Times New Roman" w:hAnsi="Times New Roman" w:cs="Times New Roman"/>
          <w:sz w:val="28"/>
          <w:szCs w:val="28"/>
        </w:rPr>
      </w:pPr>
      <w:r w:rsidRPr="001F3EF2">
        <w:rPr>
          <w:rFonts w:ascii="Times New Roman" w:hAnsi="Times New Roman" w:cs="Times New Roman"/>
          <w:sz w:val="28"/>
          <w:szCs w:val="28"/>
        </w:rPr>
        <w:t>Наказ Міністерства освіти і</w:t>
      </w:r>
      <w:r w:rsidR="007F5888" w:rsidRPr="001F3EF2">
        <w:rPr>
          <w:rFonts w:ascii="Times New Roman" w:hAnsi="Times New Roman" w:cs="Times New Roman"/>
          <w:sz w:val="28"/>
          <w:szCs w:val="28"/>
        </w:rPr>
        <w:t xml:space="preserve"> науки України від 06.01.2025 № 9 «Про </w:t>
      </w:r>
      <w:r w:rsidRPr="001F3EF2">
        <w:rPr>
          <w:rFonts w:ascii="Times New Roman" w:hAnsi="Times New Roman" w:cs="Times New Roman"/>
          <w:sz w:val="28"/>
          <w:szCs w:val="28"/>
        </w:rPr>
        <w:t xml:space="preserve">затвердження Типового положення </w:t>
      </w:r>
      <w:r w:rsidR="007F5888" w:rsidRPr="001F3EF2">
        <w:rPr>
          <w:rFonts w:ascii="Times New Roman" w:hAnsi="Times New Roman" w:cs="Times New Roman"/>
          <w:sz w:val="28"/>
          <w:szCs w:val="28"/>
        </w:rPr>
        <w:t xml:space="preserve">про конкурс на посаду керівника </w:t>
      </w:r>
      <w:r w:rsidRPr="001F3EF2">
        <w:rPr>
          <w:rFonts w:ascii="Times New Roman" w:hAnsi="Times New Roman" w:cs="Times New Roman"/>
          <w:sz w:val="28"/>
          <w:szCs w:val="28"/>
        </w:rPr>
        <w:t>державного, комунального закладу дош</w:t>
      </w:r>
      <w:r w:rsidR="00942689" w:rsidRPr="001F3EF2">
        <w:rPr>
          <w:rFonts w:ascii="Times New Roman" w:hAnsi="Times New Roman" w:cs="Times New Roman"/>
          <w:sz w:val="28"/>
          <w:szCs w:val="28"/>
        </w:rPr>
        <w:t xml:space="preserve">кільної освіти, зареєстровано в </w:t>
      </w:r>
      <w:r w:rsidRPr="001F3EF2">
        <w:rPr>
          <w:rFonts w:ascii="Times New Roman" w:hAnsi="Times New Roman" w:cs="Times New Roman"/>
          <w:sz w:val="28"/>
          <w:szCs w:val="28"/>
        </w:rPr>
        <w:t xml:space="preserve">Міністерстві юстиції </w:t>
      </w:r>
      <w:r w:rsidR="00942689" w:rsidRPr="001F3EF2">
        <w:rPr>
          <w:rFonts w:ascii="Times New Roman" w:hAnsi="Times New Roman" w:cs="Times New Roman"/>
          <w:sz w:val="28"/>
          <w:szCs w:val="28"/>
        </w:rPr>
        <w:t>України 21 січня 2025 року за №</w:t>
      </w:r>
      <w:r w:rsidRPr="001F3EF2">
        <w:rPr>
          <w:rFonts w:ascii="Times New Roman" w:hAnsi="Times New Roman" w:cs="Times New Roman"/>
          <w:sz w:val="28"/>
          <w:szCs w:val="28"/>
        </w:rPr>
        <w:t xml:space="preserve"> 99/43505</w:t>
      </w:r>
    </w:p>
    <w:p w:rsidR="00845D58" w:rsidRPr="001F3EF2" w:rsidRDefault="00845D58" w:rsidP="008624DA">
      <w:pPr>
        <w:pStyle w:val="a3"/>
        <w:numPr>
          <w:ilvl w:val="0"/>
          <w:numId w:val="6"/>
        </w:numPr>
        <w:spacing w:line="240" w:lineRule="auto"/>
        <w:rPr>
          <w:rFonts w:ascii="Times New Roman" w:hAnsi="Times New Roman" w:cs="Times New Roman"/>
          <w:sz w:val="28"/>
          <w:szCs w:val="28"/>
        </w:rPr>
      </w:pPr>
      <w:r w:rsidRPr="001F3EF2">
        <w:rPr>
          <w:rFonts w:ascii="Times New Roman" w:hAnsi="Times New Roman" w:cs="Times New Roman"/>
          <w:sz w:val="28"/>
          <w:szCs w:val="28"/>
        </w:rPr>
        <w:t>Наказ Міністерства освіти і науки Укр</w:t>
      </w:r>
      <w:r w:rsidR="00942689" w:rsidRPr="001F3EF2">
        <w:rPr>
          <w:rFonts w:ascii="Times New Roman" w:hAnsi="Times New Roman" w:cs="Times New Roman"/>
          <w:sz w:val="28"/>
          <w:szCs w:val="28"/>
        </w:rPr>
        <w:t xml:space="preserve">аїни від 27.01.2025 № 100 «Про </w:t>
      </w:r>
      <w:r w:rsidRPr="001F3EF2">
        <w:rPr>
          <w:rFonts w:ascii="Times New Roman" w:hAnsi="Times New Roman" w:cs="Times New Roman"/>
          <w:sz w:val="28"/>
          <w:szCs w:val="28"/>
        </w:rPr>
        <w:t>внесення зміни у додаток 9 до наказу Міні</w:t>
      </w:r>
      <w:r w:rsidR="00942689" w:rsidRPr="001F3EF2">
        <w:rPr>
          <w:rFonts w:ascii="Times New Roman" w:hAnsi="Times New Roman" w:cs="Times New Roman"/>
          <w:sz w:val="28"/>
          <w:szCs w:val="28"/>
        </w:rPr>
        <w:t>стерства освіти і науки України від 26 вересня 2005 року №</w:t>
      </w:r>
      <w:r w:rsidRPr="001F3EF2">
        <w:rPr>
          <w:rFonts w:ascii="Times New Roman" w:hAnsi="Times New Roman" w:cs="Times New Roman"/>
          <w:sz w:val="28"/>
          <w:szCs w:val="28"/>
        </w:rPr>
        <w:t xml:space="preserve"> 557», зареєстровано</w:t>
      </w:r>
      <w:r w:rsidR="00942689" w:rsidRPr="001F3EF2">
        <w:rPr>
          <w:rFonts w:ascii="Times New Roman" w:hAnsi="Times New Roman" w:cs="Times New Roman"/>
          <w:sz w:val="28"/>
          <w:szCs w:val="28"/>
        </w:rPr>
        <w:t xml:space="preserve"> в Міністерстві юстиції України 31.01.2025 за №</w:t>
      </w:r>
      <w:r w:rsidRPr="001F3EF2">
        <w:rPr>
          <w:rFonts w:ascii="Times New Roman" w:hAnsi="Times New Roman" w:cs="Times New Roman"/>
          <w:sz w:val="28"/>
          <w:szCs w:val="28"/>
        </w:rPr>
        <w:t xml:space="preserve"> 168/43574</w:t>
      </w:r>
    </w:p>
    <w:p w:rsidR="00845D58" w:rsidRPr="001F3EF2" w:rsidRDefault="00845D58" w:rsidP="008624DA">
      <w:pPr>
        <w:pStyle w:val="a3"/>
        <w:numPr>
          <w:ilvl w:val="0"/>
          <w:numId w:val="6"/>
        </w:numPr>
        <w:spacing w:line="240" w:lineRule="auto"/>
        <w:rPr>
          <w:rFonts w:ascii="Times New Roman" w:hAnsi="Times New Roman" w:cs="Times New Roman"/>
          <w:sz w:val="28"/>
          <w:szCs w:val="28"/>
        </w:rPr>
      </w:pPr>
      <w:r w:rsidRPr="001F3EF2">
        <w:rPr>
          <w:rFonts w:ascii="Times New Roman" w:hAnsi="Times New Roman" w:cs="Times New Roman"/>
          <w:sz w:val="28"/>
          <w:szCs w:val="28"/>
        </w:rPr>
        <w:t>Наказ Міністерства освіти і</w:t>
      </w:r>
      <w:r w:rsidR="00942689" w:rsidRPr="001F3EF2">
        <w:rPr>
          <w:rFonts w:ascii="Times New Roman" w:hAnsi="Times New Roman" w:cs="Times New Roman"/>
          <w:sz w:val="28"/>
          <w:szCs w:val="28"/>
        </w:rPr>
        <w:t xml:space="preserve"> науки України від 14.02.2025 №249 «Про </w:t>
      </w:r>
      <w:r w:rsidRPr="001F3EF2">
        <w:rPr>
          <w:rFonts w:ascii="Times New Roman" w:hAnsi="Times New Roman" w:cs="Times New Roman"/>
          <w:sz w:val="28"/>
          <w:szCs w:val="28"/>
        </w:rPr>
        <w:t xml:space="preserve">затвердження Порядку зарахування, відрахування та переведення </w:t>
      </w:r>
      <w:r w:rsidR="00942689" w:rsidRPr="001F3EF2">
        <w:rPr>
          <w:rFonts w:ascii="Times New Roman" w:hAnsi="Times New Roman" w:cs="Times New Roman"/>
          <w:sz w:val="28"/>
          <w:szCs w:val="28"/>
        </w:rPr>
        <w:lastRenderedPageBreak/>
        <w:t xml:space="preserve">вихованців до </w:t>
      </w:r>
      <w:r w:rsidRPr="001F3EF2">
        <w:rPr>
          <w:rFonts w:ascii="Times New Roman" w:hAnsi="Times New Roman" w:cs="Times New Roman"/>
          <w:sz w:val="28"/>
          <w:szCs w:val="28"/>
        </w:rPr>
        <w:t>державних, комунальних закладів освіти д</w:t>
      </w:r>
      <w:r w:rsidR="00942689" w:rsidRPr="001F3EF2">
        <w:rPr>
          <w:rFonts w:ascii="Times New Roman" w:hAnsi="Times New Roman" w:cs="Times New Roman"/>
          <w:sz w:val="28"/>
          <w:szCs w:val="28"/>
        </w:rPr>
        <w:t xml:space="preserve">ля здобуття дошкільної освіти», </w:t>
      </w:r>
      <w:r w:rsidRPr="001F3EF2">
        <w:rPr>
          <w:rFonts w:ascii="Times New Roman" w:hAnsi="Times New Roman" w:cs="Times New Roman"/>
          <w:sz w:val="28"/>
          <w:szCs w:val="28"/>
        </w:rPr>
        <w:t>зареєстровано в Міністерстві юстиц</w:t>
      </w:r>
      <w:r w:rsidR="00942689" w:rsidRPr="001F3EF2">
        <w:rPr>
          <w:rFonts w:ascii="Times New Roman" w:hAnsi="Times New Roman" w:cs="Times New Roman"/>
          <w:sz w:val="28"/>
          <w:szCs w:val="28"/>
        </w:rPr>
        <w:t xml:space="preserve">ії України </w:t>
      </w:r>
      <w:r w:rsidR="001F3EF2">
        <w:rPr>
          <w:rFonts w:ascii="Times New Roman" w:hAnsi="Times New Roman" w:cs="Times New Roman"/>
          <w:sz w:val="28"/>
          <w:szCs w:val="28"/>
        </w:rPr>
        <w:t xml:space="preserve">          </w:t>
      </w:r>
      <w:r w:rsidR="00942689" w:rsidRPr="001F3EF2">
        <w:rPr>
          <w:rFonts w:ascii="Times New Roman" w:hAnsi="Times New Roman" w:cs="Times New Roman"/>
          <w:sz w:val="28"/>
          <w:szCs w:val="28"/>
        </w:rPr>
        <w:t>27 бере</w:t>
      </w:r>
      <w:r w:rsidR="001F3EF2">
        <w:rPr>
          <w:rFonts w:ascii="Times New Roman" w:hAnsi="Times New Roman" w:cs="Times New Roman"/>
          <w:sz w:val="28"/>
          <w:szCs w:val="28"/>
        </w:rPr>
        <w:t xml:space="preserve">зня 2025 року </w:t>
      </w:r>
      <w:r w:rsidR="00942689" w:rsidRPr="001F3EF2">
        <w:rPr>
          <w:rFonts w:ascii="Times New Roman" w:hAnsi="Times New Roman" w:cs="Times New Roman"/>
          <w:sz w:val="28"/>
          <w:szCs w:val="28"/>
        </w:rPr>
        <w:t>за № 477/43883</w:t>
      </w:r>
    </w:p>
    <w:p w:rsidR="00845D58" w:rsidRPr="001F3EF2" w:rsidRDefault="00845D58" w:rsidP="008624DA">
      <w:pPr>
        <w:pStyle w:val="a3"/>
        <w:numPr>
          <w:ilvl w:val="0"/>
          <w:numId w:val="6"/>
        </w:numPr>
        <w:spacing w:line="240" w:lineRule="auto"/>
        <w:rPr>
          <w:rFonts w:ascii="Times New Roman" w:hAnsi="Times New Roman" w:cs="Times New Roman"/>
          <w:sz w:val="28"/>
          <w:szCs w:val="28"/>
        </w:rPr>
      </w:pPr>
      <w:r w:rsidRPr="001F3EF2">
        <w:rPr>
          <w:rFonts w:ascii="Times New Roman" w:hAnsi="Times New Roman" w:cs="Times New Roman"/>
          <w:sz w:val="28"/>
          <w:szCs w:val="28"/>
        </w:rPr>
        <w:t>Наказ Міністерства освіти і</w:t>
      </w:r>
      <w:r w:rsidR="00942689" w:rsidRPr="001F3EF2">
        <w:rPr>
          <w:rFonts w:ascii="Times New Roman" w:hAnsi="Times New Roman" w:cs="Times New Roman"/>
          <w:sz w:val="28"/>
          <w:szCs w:val="28"/>
        </w:rPr>
        <w:t xml:space="preserve"> науки України від 04.03.2025 № 407 «Про </w:t>
      </w:r>
      <w:r w:rsidRPr="001F3EF2">
        <w:rPr>
          <w:rFonts w:ascii="Times New Roman" w:hAnsi="Times New Roman" w:cs="Times New Roman"/>
          <w:sz w:val="28"/>
          <w:szCs w:val="28"/>
        </w:rPr>
        <w:t xml:space="preserve">затвердження Методичних рекомендацій </w:t>
      </w:r>
      <w:r w:rsidR="00942689" w:rsidRPr="001F3EF2">
        <w:rPr>
          <w:rFonts w:ascii="Times New Roman" w:hAnsi="Times New Roman" w:cs="Times New Roman"/>
          <w:sz w:val="28"/>
          <w:szCs w:val="28"/>
        </w:rPr>
        <w:t xml:space="preserve">з питань формування внутрішньої </w:t>
      </w:r>
      <w:r w:rsidRPr="001F3EF2">
        <w:rPr>
          <w:rFonts w:ascii="Times New Roman" w:hAnsi="Times New Roman" w:cs="Times New Roman"/>
          <w:sz w:val="28"/>
          <w:szCs w:val="28"/>
        </w:rPr>
        <w:t>системи забезпечення якості освіти у закладах дошкільної освіти»</w:t>
      </w:r>
    </w:p>
    <w:p w:rsidR="00845D58" w:rsidRPr="001F3EF2" w:rsidRDefault="00845D58" w:rsidP="008624DA">
      <w:pPr>
        <w:pStyle w:val="a3"/>
        <w:numPr>
          <w:ilvl w:val="0"/>
          <w:numId w:val="6"/>
        </w:numPr>
        <w:spacing w:line="240" w:lineRule="auto"/>
        <w:rPr>
          <w:rFonts w:ascii="Times New Roman" w:hAnsi="Times New Roman" w:cs="Times New Roman"/>
          <w:sz w:val="28"/>
          <w:szCs w:val="28"/>
        </w:rPr>
      </w:pPr>
      <w:r w:rsidRPr="001F3EF2">
        <w:rPr>
          <w:rFonts w:ascii="Times New Roman" w:hAnsi="Times New Roman" w:cs="Times New Roman"/>
          <w:sz w:val="28"/>
          <w:szCs w:val="28"/>
        </w:rPr>
        <w:t xml:space="preserve">Наказ Міністерства освіти і </w:t>
      </w:r>
      <w:r w:rsidR="00942689" w:rsidRPr="001F3EF2">
        <w:rPr>
          <w:rFonts w:ascii="Times New Roman" w:hAnsi="Times New Roman" w:cs="Times New Roman"/>
          <w:sz w:val="28"/>
          <w:szCs w:val="28"/>
        </w:rPr>
        <w:t xml:space="preserve">науки України від 20.03.2025 №474 «Про </w:t>
      </w:r>
      <w:r w:rsidRPr="001F3EF2">
        <w:rPr>
          <w:rFonts w:ascii="Times New Roman" w:hAnsi="Times New Roman" w:cs="Times New Roman"/>
          <w:sz w:val="28"/>
          <w:szCs w:val="28"/>
        </w:rPr>
        <w:t>затвердження Положення про асистента дитини з особливими освітнім</w:t>
      </w:r>
      <w:r w:rsidR="00942689" w:rsidRPr="001F3EF2">
        <w:rPr>
          <w:rFonts w:ascii="Times New Roman" w:hAnsi="Times New Roman" w:cs="Times New Roman"/>
          <w:sz w:val="28"/>
          <w:szCs w:val="28"/>
        </w:rPr>
        <w:t xml:space="preserve">и </w:t>
      </w:r>
      <w:r w:rsidRPr="001F3EF2">
        <w:rPr>
          <w:rFonts w:ascii="Times New Roman" w:hAnsi="Times New Roman" w:cs="Times New Roman"/>
          <w:sz w:val="28"/>
          <w:szCs w:val="28"/>
        </w:rPr>
        <w:t>потребами в закладі дошкільної освіти», зареє</w:t>
      </w:r>
      <w:r w:rsidR="00942689" w:rsidRPr="001F3EF2">
        <w:rPr>
          <w:rFonts w:ascii="Times New Roman" w:hAnsi="Times New Roman" w:cs="Times New Roman"/>
          <w:sz w:val="28"/>
          <w:szCs w:val="28"/>
        </w:rPr>
        <w:t xml:space="preserve">стровано в Міністерстві юстиції </w:t>
      </w:r>
      <w:r w:rsidRPr="001F3EF2">
        <w:rPr>
          <w:rFonts w:ascii="Times New Roman" w:hAnsi="Times New Roman" w:cs="Times New Roman"/>
          <w:sz w:val="28"/>
          <w:szCs w:val="28"/>
        </w:rPr>
        <w:t>У</w:t>
      </w:r>
      <w:r w:rsidR="00942689" w:rsidRPr="001F3EF2">
        <w:rPr>
          <w:rFonts w:ascii="Times New Roman" w:hAnsi="Times New Roman" w:cs="Times New Roman"/>
          <w:sz w:val="28"/>
          <w:szCs w:val="28"/>
        </w:rPr>
        <w:t>країни 03 квітня 2025 року за №</w:t>
      </w:r>
      <w:r w:rsidRPr="001F3EF2">
        <w:rPr>
          <w:rFonts w:ascii="Times New Roman" w:hAnsi="Times New Roman" w:cs="Times New Roman"/>
          <w:sz w:val="28"/>
          <w:szCs w:val="28"/>
        </w:rPr>
        <w:t xml:space="preserve"> 519/43925</w:t>
      </w:r>
    </w:p>
    <w:p w:rsidR="00845D58" w:rsidRPr="001F3EF2" w:rsidRDefault="00845D58" w:rsidP="008624DA">
      <w:pPr>
        <w:pStyle w:val="a3"/>
        <w:numPr>
          <w:ilvl w:val="0"/>
          <w:numId w:val="6"/>
        </w:numPr>
        <w:spacing w:line="240" w:lineRule="auto"/>
        <w:rPr>
          <w:rFonts w:ascii="Times New Roman" w:hAnsi="Times New Roman" w:cs="Times New Roman"/>
          <w:sz w:val="28"/>
          <w:szCs w:val="28"/>
        </w:rPr>
      </w:pPr>
      <w:r w:rsidRPr="001F3EF2">
        <w:rPr>
          <w:rFonts w:ascii="Times New Roman" w:hAnsi="Times New Roman" w:cs="Times New Roman"/>
          <w:sz w:val="28"/>
          <w:szCs w:val="28"/>
        </w:rPr>
        <w:t>Наказ Міністерства освіти і науки Ук</w:t>
      </w:r>
      <w:r w:rsidR="00942689" w:rsidRPr="001F3EF2">
        <w:rPr>
          <w:rFonts w:ascii="Times New Roman" w:hAnsi="Times New Roman" w:cs="Times New Roman"/>
          <w:sz w:val="28"/>
          <w:szCs w:val="28"/>
        </w:rPr>
        <w:t xml:space="preserve">раїни від 09.05.2025 №711 «Про </w:t>
      </w:r>
      <w:r w:rsidRPr="001F3EF2">
        <w:rPr>
          <w:rFonts w:ascii="Times New Roman" w:hAnsi="Times New Roman" w:cs="Times New Roman"/>
          <w:sz w:val="28"/>
          <w:szCs w:val="28"/>
        </w:rPr>
        <w:t>затвердження Примірної інструкції з діловодства у закладах дошк</w:t>
      </w:r>
      <w:r w:rsidR="00942689" w:rsidRPr="001F3EF2">
        <w:rPr>
          <w:rFonts w:ascii="Times New Roman" w:hAnsi="Times New Roman" w:cs="Times New Roman"/>
          <w:sz w:val="28"/>
          <w:szCs w:val="28"/>
        </w:rPr>
        <w:t>ільної освіти»</w:t>
      </w:r>
    </w:p>
    <w:p w:rsidR="00845D58" w:rsidRPr="001F3EF2" w:rsidRDefault="00845D58" w:rsidP="008624DA">
      <w:pPr>
        <w:pStyle w:val="a3"/>
        <w:numPr>
          <w:ilvl w:val="0"/>
          <w:numId w:val="6"/>
        </w:numPr>
        <w:spacing w:line="240" w:lineRule="auto"/>
        <w:rPr>
          <w:rFonts w:ascii="Times New Roman" w:hAnsi="Times New Roman" w:cs="Times New Roman"/>
          <w:sz w:val="28"/>
          <w:szCs w:val="28"/>
        </w:rPr>
      </w:pPr>
      <w:r w:rsidRPr="001F3EF2">
        <w:rPr>
          <w:rFonts w:ascii="Times New Roman" w:hAnsi="Times New Roman" w:cs="Times New Roman"/>
          <w:sz w:val="28"/>
          <w:szCs w:val="28"/>
        </w:rPr>
        <w:t>Наказ Міністерства освіти і</w:t>
      </w:r>
      <w:r w:rsidR="00942689" w:rsidRPr="001F3EF2">
        <w:rPr>
          <w:rFonts w:ascii="Times New Roman" w:hAnsi="Times New Roman" w:cs="Times New Roman"/>
          <w:sz w:val="28"/>
          <w:szCs w:val="28"/>
        </w:rPr>
        <w:t xml:space="preserve"> науки України від 21.05.2025 № 746 «Про </w:t>
      </w:r>
      <w:r w:rsidRPr="001F3EF2">
        <w:rPr>
          <w:rFonts w:ascii="Times New Roman" w:hAnsi="Times New Roman" w:cs="Times New Roman"/>
          <w:sz w:val="28"/>
          <w:szCs w:val="28"/>
        </w:rPr>
        <w:t>затвердження Положення про мережеву фор</w:t>
      </w:r>
      <w:r w:rsidR="00942689" w:rsidRPr="001F3EF2">
        <w:rPr>
          <w:rFonts w:ascii="Times New Roman" w:hAnsi="Times New Roman" w:cs="Times New Roman"/>
          <w:sz w:val="28"/>
          <w:szCs w:val="28"/>
        </w:rPr>
        <w:t xml:space="preserve">му здобуття дошкільної освіти», </w:t>
      </w:r>
      <w:r w:rsidRPr="001F3EF2">
        <w:rPr>
          <w:rFonts w:ascii="Times New Roman" w:hAnsi="Times New Roman" w:cs="Times New Roman"/>
          <w:sz w:val="28"/>
          <w:szCs w:val="28"/>
        </w:rPr>
        <w:t>зареєстровано в Міністерстві юст</w:t>
      </w:r>
      <w:r w:rsidR="00942689" w:rsidRPr="001F3EF2">
        <w:rPr>
          <w:rFonts w:ascii="Times New Roman" w:hAnsi="Times New Roman" w:cs="Times New Roman"/>
          <w:sz w:val="28"/>
          <w:szCs w:val="28"/>
        </w:rPr>
        <w:t>иції України</w:t>
      </w:r>
      <w:r w:rsidR="001F3EF2">
        <w:rPr>
          <w:rFonts w:ascii="Times New Roman" w:hAnsi="Times New Roman" w:cs="Times New Roman"/>
          <w:sz w:val="28"/>
          <w:szCs w:val="28"/>
        </w:rPr>
        <w:t xml:space="preserve"> </w:t>
      </w:r>
      <w:r w:rsidR="00942689" w:rsidRPr="001F3EF2">
        <w:rPr>
          <w:rFonts w:ascii="Times New Roman" w:hAnsi="Times New Roman" w:cs="Times New Roman"/>
          <w:sz w:val="28"/>
          <w:szCs w:val="28"/>
        </w:rPr>
        <w:t>26 червня 2025 р</w:t>
      </w:r>
      <w:r w:rsidR="001F3EF2">
        <w:rPr>
          <w:rFonts w:ascii="Times New Roman" w:hAnsi="Times New Roman" w:cs="Times New Roman"/>
          <w:sz w:val="28"/>
          <w:szCs w:val="28"/>
        </w:rPr>
        <w:t xml:space="preserve">оку  </w:t>
      </w:r>
      <w:r w:rsidR="00942689" w:rsidRPr="001F3EF2">
        <w:rPr>
          <w:rFonts w:ascii="Times New Roman" w:hAnsi="Times New Roman" w:cs="Times New Roman"/>
          <w:sz w:val="28"/>
          <w:szCs w:val="28"/>
        </w:rPr>
        <w:t>за №</w:t>
      </w:r>
      <w:r w:rsidRPr="001F3EF2">
        <w:rPr>
          <w:rFonts w:ascii="Times New Roman" w:hAnsi="Times New Roman" w:cs="Times New Roman"/>
          <w:sz w:val="28"/>
          <w:szCs w:val="28"/>
        </w:rPr>
        <w:t xml:space="preserve"> 990/44396</w:t>
      </w:r>
    </w:p>
    <w:p w:rsidR="00845D58" w:rsidRPr="001F3EF2" w:rsidRDefault="00845D58" w:rsidP="008624DA">
      <w:pPr>
        <w:pStyle w:val="a3"/>
        <w:numPr>
          <w:ilvl w:val="0"/>
          <w:numId w:val="6"/>
        </w:numPr>
        <w:spacing w:line="240" w:lineRule="auto"/>
        <w:rPr>
          <w:rFonts w:ascii="Times New Roman" w:hAnsi="Times New Roman" w:cs="Times New Roman"/>
          <w:sz w:val="28"/>
          <w:szCs w:val="28"/>
        </w:rPr>
      </w:pPr>
      <w:r w:rsidRPr="001F3EF2">
        <w:rPr>
          <w:rFonts w:ascii="Times New Roman" w:hAnsi="Times New Roman" w:cs="Times New Roman"/>
          <w:sz w:val="28"/>
          <w:szCs w:val="28"/>
        </w:rPr>
        <w:t>Наказ Міністерства освіти і науки Укр</w:t>
      </w:r>
      <w:r w:rsidR="00942689" w:rsidRPr="001F3EF2">
        <w:rPr>
          <w:rFonts w:ascii="Times New Roman" w:hAnsi="Times New Roman" w:cs="Times New Roman"/>
          <w:sz w:val="28"/>
          <w:szCs w:val="28"/>
        </w:rPr>
        <w:t xml:space="preserve">аїни від 21.05.2025 № 747 «Про </w:t>
      </w:r>
      <w:r w:rsidRPr="001F3EF2">
        <w:rPr>
          <w:rFonts w:ascii="Times New Roman" w:hAnsi="Times New Roman" w:cs="Times New Roman"/>
          <w:sz w:val="28"/>
          <w:szCs w:val="28"/>
        </w:rPr>
        <w:t>затвердження Положення про очну (денну) фор</w:t>
      </w:r>
      <w:r w:rsidR="00942689" w:rsidRPr="001F3EF2">
        <w:rPr>
          <w:rFonts w:ascii="Times New Roman" w:hAnsi="Times New Roman" w:cs="Times New Roman"/>
          <w:sz w:val="28"/>
          <w:szCs w:val="28"/>
        </w:rPr>
        <w:t xml:space="preserve">му здобуття дошкільної освіти», </w:t>
      </w:r>
      <w:r w:rsidRPr="001F3EF2">
        <w:rPr>
          <w:rFonts w:ascii="Times New Roman" w:hAnsi="Times New Roman" w:cs="Times New Roman"/>
          <w:sz w:val="28"/>
          <w:szCs w:val="28"/>
        </w:rPr>
        <w:t>зареєстровано в Міністерстві юст</w:t>
      </w:r>
      <w:r w:rsidR="001F3EF2">
        <w:rPr>
          <w:rFonts w:ascii="Times New Roman" w:hAnsi="Times New Roman" w:cs="Times New Roman"/>
          <w:sz w:val="28"/>
          <w:szCs w:val="28"/>
        </w:rPr>
        <w:t xml:space="preserve">иції України 26 червня 2025 року </w:t>
      </w:r>
      <w:r w:rsidR="00942689" w:rsidRPr="001F3EF2">
        <w:rPr>
          <w:rFonts w:ascii="Times New Roman" w:hAnsi="Times New Roman" w:cs="Times New Roman"/>
          <w:sz w:val="28"/>
          <w:szCs w:val="28"/>
        </w:rPr>
        <w:t>за №</w:t>
      </w:r>
      <w:r w:rsidRPr="001F3EF2">
        <w:rPr>
          <w:rFonts w:ascii="Times New Roman" w:hAnsi="Times New Roman" w:cs="Times New Roman"/>
          <w:sz w:val="28"/>
          <w:szCs w:val="28"/>
        </w:rPr>
        <w:t xml:space="preserve"> 991/44397</w:t>
      </w:r>
    </w:p>
    <w:p w:rsidR="00845D58" w:rsidRPr="001F3EF2" w:rsidRDefault="00845D58" w:rsidP="008624DA">
      <w:pPr>
        <w:pStyle w:val="a3"/>
        <w:numPr>
          <w:ilvl w:val="0"/>
          <w:numId w:val="6"/>
        </w:numPr>
        <w:spacing w:line="240" w:lineRule="auto"/>
        <w:rPr>
          <w:rFonts w:ascii="Times New Roman" w:hAnsi="Times New Roman" w:cs="Times New Roman"/>
          <w:sz w:val="28"/>
          <w:szCs w:val="28"/>
        </w:rPr>
      </w:pPr>
      <w:r w:rsidRPr="001F3EF2">
        <w:rPr>
          <w:rFonts w:ascii="Times New Roman" w:hAnsi="Times New Roman" w:cs="Times New Roman"/>
          <w:sz w:val="28"/>
          <w:szCs w:val="28"/>
        </w:rPr>
        <w:t>Наказ Міністерства освіти і</w:t>
      </w:r>
      <w:r w:rsidR="00942689" w:rsidRPr="001F3EF2">
        <w:rPr>
          <w:rFonts w:ascii="Times New Roman" w:hAnsi="Times New Roman" w:cs="Times New Roman"/>
          <w:sz w:val="28"/>
          <w:szCs w:val="28"/>
        </w:rPr>
        <w:t xml:space="preserve"> науки України від 28.05.2025 № 786 «Про </w:t>
      </w:r>
      <w:r w:rsidRPr="001F3EF2">
        <w:rPr>
          <w:rFonts w:ascii="Times New Roman" w:hAnsi="Times New Roman" w:cs="Times New Roman"/>
          <w:sz w:val="28"/>
          <w:szCs w:val="28"/>
        </w:rPr>
        <w:t>затвердження Положення про сімейну (дом</w:t>
      </w:r>
      <w:r w:rsidR="00942689" w:rsidRPr="001F3EF2">
        <w:rPr>
          <w:rFonts w:ascii="Times New Roman" w:hAnsi="Times New Roman" w:cs="Times New Roman"/>
          <w:sz w:val="28"/>
          <w:szCs w:val="28"/>
        </w:rPr>
        <w:t xml:space="preserve">ашню) форму здобуття дошкільної </w:t>
      </w:r>
      <w:r w:rsidRPr="001F3EF2">
        <w:rPr>
          <w:rFonts w:ascii="Times New Roman" w:hAnsi="Times New Roman" w:cs="Times New Roman"/>
          <w:sz w:val="28"/>
          <w:szCs w:val="28"/>
        </w:rPr>
        <w:t>освіти», зареєстровано в Міністерстві юстиції</w:t>
      </w:r>
      <w:r w:rsidR="00942689" w:rsidRPr="001F3EF2">
        <w:rPr>
          <w:rFonts w:ascii="Times New Roman" w:hAnsi="Times New Roman" w:cs="Times New Roman"/>
          <w:sz w:val="28"/>
          <w:szCs w:val="28"/>
        </w:rPr>
        <w:t xml:space="preserve"> України 27 червня 2025 року  за №</w:t>
      </w:r>
      <w:r w:rsidRPr="001F3EF2">
        <w:rPr>
          <w:rFonts w:ascii="Times New Roman" w:hAnsi="Times New Roman" w:cs="Times New Roman"/>
          <w:sz w:val="28"/>
          <w:szCs w:val="28"/>
        </w:rPr>
        <w:t xml:space="preserve"> 998/44404</w:t>
      </w:r>
    </w:p>
    <w:p w:rsidR="00845D58" w:rsidRPr="001F3EF2" w:rsidRDefault="00845D58" w:rsidP="008624DA">
      <w:pPr>
        <w:pStyle w:val="a3"/>
        <w:numPr>
          <w:ilvl w:val="0"/>
          <w:numId w:val="6"/>
        </w:numPr>
        <w:spacing w:line="240" w:lineRule="auto"/>
        <w:rPr>
          <w:rFonts w:ascii="Times New Roman" w:hAnsi="Times New Roman" w:cs="Times New Roman"/>
          <w:sz w:val="28"/>
          <w:szCs w:val="28"/>
        </w:rPr>
      </w:pPr>
      <w:r w:rsidRPr="001F3EF2">
        <w:rPr>
          <w:rFonts w:ascii="Times New Roman" w:hAnsi="Times New Roman" w:cs="Times New Roman"/>
          <w:sz w:val="28"/>
          <w:szCs w:val="28"/>
        </w:rPr>
        <w:t>Наказ Міністерства освіти і науки Укр</w:t>
      </w:r>
      <w:r w:rsidR="00942689" w:rsidRPr="001F3EF2">
        <w:rPr>
          <w:rFonts w:ascii="Times New Roman" w:hAnsi="Times New Roman" w:cs="Times New Roman"/>
          <w:sz w:val="28"/>
          <w:szCs w:val="28"/>
        </w:rPr>
        <w:t xml:space="preserve">аїни від 12.06.2025 №844 «Про </w:t>
      </w:r>
      <w:r w:rsidRPr="001F3EF2">
        <w:rPr>
          <w:rFonts w:ascii="Times New Roman" w:hAnsi="Times New Roman" w:cs="Times New Roman"/>
          <w:sz w:val="28"/>
          <w:szCs w:val="28"/>
        </w:rPr>
        <w:t>затвердження Типових штатних норматив</w:t>
      </w:r>
      <w:r w:rsidR="00942689" w:rsidRPr="001F3EF2">
        <w:rPr>
          <w:rFonts w:ascii="Times New Roman" w:hAnsi="Times New Roman" w:cs="Times New Roman"/>
          <w:sz w:val="28"/>
          <w:szCs w:val="28"/>
        </w:rPr>
        <w:t xml:space="preserve">ів закладів дошкільної освіти», </w:t>
      </w:r>
      <w:r w:rsidRPr="001F3EF2">
        <w:rPr>
          <w:rFonts w:ascii="Times New Roman" w:hAnsi="Times New Roman" w:cs="Times New Roman"/>
          <w:sz w:val="28"/>
          <w:szCs w:val="28"/>
        </w:rPr>
        <w:t>зареєстровано в Міністерстві юсти</w:t>
      </w:r>
      <w:r w:rsidR="00942689" w:rsidRPr="001F3EF2">
        <w:rPr>
          <w:rFonts w:ascii="Times New Roman" w:hAnsi="Times New Roman" w:cs="Times New Roman"/>
          <w:sz w:val="28"/>
          <w:szCs w:val="28"/>
        </w:rPr>
        <w:t>ції України 26 червня 2025 року                        за №</w:t>
      </w:r>
      <w:r w:rsidRPr="001F3EF2">
        <w:rPr>
          <w:rFonts w:ascii="Times New Roman" w:hAnsi="Times New Roman" w:cs="Times New Roman"/>
          <w:sz w:val="28"/>
          <w:szCs w:val="28"/>
        </w:rPr>
        <w:t xml:space="preserve"> 994/44400</w:t>
      </w:r>
    </w:p>
    <w:p w:rsidR="00845D58" w:rsidRPr="001F3EF2" w:rsidRDefault="00845D58" w:rsidP="008624DA">
      <w:pPr>
        <w:pStyle w:val="a3"/>
        <w:numPr>
          <w:ilvl w:val="0"/>
          <w:numId w:val="6"/>
        </w:numPr>
        <w:spacing w:line="240" w:lineRule="auto"/>
        <w:rPr>
          <w:rFonts w:ascii="Times New Roman" w:hAnsi="Times New Roman" w:cs="Times New Roman"/>
          <w:sz w:val="28"/>
          <w:szCs w:val="28"/>
        </w:rPr>
      </w:pPr>
      <w:r w:rsidRPr="001F3EF2">
        <w:rPr>
          <w:rFonts w:ascii="Times New Roman" w:hAnsi="Times New Roman" w:cs="Times New Roman"/>
          <w:sz w:val="28"/>
          <w:szCs w:val="28"/>
        </w:rPr>
        <w:t>Наказ Міністерства освіти і науки Укр</w:t>
      </w:r>
      <w:r w:rsidR="00942689" w:rsidRPr="001F3EF2">
        <w:rPr>
          <w:rFonts w:ascii="Times New Roman" w:hAnsi="Times New Roman" w:cs="Times New Roman"/>
          <w:sz w:val="28"/>
          <w:szCs w:val="28"/>
        </w:rPr>
        <w:t xml:space="preserve">аїни від 23.06.2025 № 895 «Про </w:t>
      </w:r>
      <w:r w:rsidRPr="001F3EF2">
        <w:rPr>
          <w:rFonts w:ascii="Times New Roman" w:hAnsi="Times New Roman" w:cs="Times New Roman"/>
          <w:sz w:val="28"/>
          <w:szCs w:val="28"/>
        </w:rPr>
        <w:t>затвердження Положення про фор</w:t>
      </w:r>
      <w:r w:rsidR="00942689" w:rsidRPr="001F3EF2">
        <w:rPr>
          <w:rFonts w:ascii="Times New Roman" w:hAnsi="Times New Roman" w:cs="Times New Roman"/>
          <w:sz w:val="28"/>
          <w:szCs w:val="28"/>
        </w:rPr>
        <w:t xml:space="preserve">му здобуття дошкільної освіти — </w:t>
      </w:r>
      <w:r w:rsidRPr="001F3EF2">
        <w:rPr>
          <w:rFonts w:ascii="Times New Roman" w:hAnsi="Times New Roman" w:cs="Times New Roman"/>
          <w:sz w:val="28"/>
          <w:szCs w:val="28"/>
        </w:rPr>
        <w:t>педагогічний патронаж», зареєстровано</w:t>
      </w:r>
      <w:r w:rsidR="00942689" w:rsidRPr="001F3EF2">
        <w:rPr>
          <w:rFonts w:ascii="Times New Roman" w:hAnsi="Times New Roman" w:cs="Times New Roman"/>
          <w:sz w:val="28"/>
          <w:szCs w:val="28"/>
        </w:rPr>
        <w:t xml:space="preserve"> в Міністерстві юстиції України                     27 червня 2025 року за №</w:t>
      </w:r>
      <w:r w:rsidRPr="001F3EF2">
        <w:rPr>
          <w:rFonts w:ascii="Times New Roman" w:hAnsi="Times New Roman" w:cs="Times New Roman"/>
          <w:sz w:val="28"/>
          <w:szCs w:val="28"/>
        </w:rPr>
        <w:t xml:space="preserve"> 995/44401</w:t>
      </w:r>
    </w:p>
    <w:p w:rsidR="00845D58" w:rsidRPr="001F3EF2" w:rsidRDefault="00845D58" w:rsidP="008624DA">
      <w:pPr>
        <w:pStyle w:val="a3"/>
        <w:numPr>
          <w:ilvl w:val="0"/>
          <w:numId w:val="6"/>
        </w:numPr>
        <w:spacing w:line="240" w:lineRule="auto"/>
        <w:rPr>
          <w:rFonts w:ascii="Times New Roman" w:hAnsi="Times New Roman" w:cs="Times New Roman"/>
          <w:sz w:val="28"/>
          <w:szCs w:val="28"/>
        </w:rPr>
      </w:pPr>
      <w:r w:rsidRPr="001F3EF2">
        <w:rPr>
          <w:rFonts w:ascii="Times New Roman" w:hAnsi="Times New Roman" w:cs="Times New Roman"/>
          <w:sz w:val="28"/>
          <w:szCs w:val="28"/>
        </w:rPr>
        <w:t>Наказ Міністерства освіти і науки Укр</w:t>
      </w:r>
      <w:r w:rsidR="00942689" w:rsidRPr="001F3EF2">
        <w:rPr>
          <w:rFonts w:ascii="Times New Roman" w:hAnsi="Times New Roman" w:cs="Times New Roman"/>
          <w:sz w:val="28"/>
          <w:szCs w:val="28"/>
        </w:rPr>
        <w:t xml:space="preserve">аїни від 26.06.2025 № 926 «Про </w:t>
      </w:r>
      <w:r w:rsidRPr="001F3EF2">
        <w:rPr>
          <w:rFonts w:ascii="Times New Roman" w:hAnsi="Times New Roman" w:cs="Times New Roman"/>
          <w:sz w:val="28"/>
          <w:szCs w:val="28"/>
        </w:rPr>
        <w:t>затвердження Положення про дистанційну фор</w:t>
      </w:r>
      <w:r w:rsidR="00942689" w:rsidRPr="001F3EF2">
        <w:rPr>
          <w:rFonts w:ascii="Times New Roman" w:hAnsi="Times New Roman" w:cs="Times New Roman"/>
          <w:sz w:val="28"/>
          <w:szCs w:val="28"/>
        </w:rPr>
        <w:t xml:space="preserve">му здобуття дошкільної освіти», </w:t>
      </w:r>
      <w:r w:rsidRPr="001F3EF2">
        <w:rPr>
          <w:rFonts w:ascii="Times New Roman" w:hAnsi="Times New Roman" w:cs="Times New Roman"/>
          <w:sz w:val="28"/>
          <w:szCs w:val="28"/>
        </w:rPr>
        <w:t>зареєстровано в Міністерстві юсти</w:t>
      </w:r>
      <w:r w:rsidR="00942689" w:rsidRPr="001F3EF2">
        <w:rPr>
          <w:rFonts w:ascii="Times New Roman" w:hAnsi="Times New Roman" w:cs="Times New Roman"/>
          <w:sz w:val="28"/>
          <w:szCs w:val="28"/>
        </w:rPr>
        <w:t xml:space="preserve">ції України 27 </w:t>
      </w:r>
      <w:r w:rsidR="001F3EF2">
        <w:rPr>
          <w:rFonts w:ascii="Times New Roman" w:hAnsi="Times New Roman" w:cs="Times New Roman"/>
          <w:sz w:val="28"/>
          <w:szCs w:val="28"/>
        </w:rPr>
        <w:t xml:space="preserve">червня 2025 року  </w:t>
      </w:r>
      <w:r w:rsidR="00942689" w:rsidRPr="001F3EF2">
        <w:rPr>
          <w:rFonts w:ascii="Times New Roman" w:hAnsi="Times New Roman" w:cs="Times New Roman"/>
          <w:sz w:val="28"/>
          <w:szCs w:val="28"/>
        </w:rPr>
        <w:t>за № 996/44402</w:t>
      </w:r>
    </w:p>
    <w:p w:rsidR="00845D58" w:rsidRDefault="00845D58" w:rsidP="008624DA">
      <w:pPr>
        <w:pStyle w:val="a3"/>
        <w:numPr>
          <w:ilvl w:val="0"/>
          <w:numId w:val="6"/>
        </w:numPr>
        <w:spacing w:line="240" w:lineRule="auto"/>
        <w:rPr>
          <w:rFonts w:ascii="Times New Roman" w:hAnsi="Times New Roman" w:cs="Times New Roman"/>
          <w:sz w:val="28"/>
          <w:szCs w:val="28"/>
        </w:rPr>
      </w:pPr>
      <w:r w:rsidRPr="001F3EF2">
        <w:rPr>
          <w:rFonts w:ascii="Times New Roman" w:hAnsi="Times New Roman" w:cs="Times New Roman"/>
          <w:sz w:val="28"/>
          <w:szCs w:val="28"/>
        </w:rPr>
        <w:t>Наказ Міністерства охорони здоров’я Укр</w:t>
      </w:r>
      <w:r w:rsidR="00942689" w:rsidRPr="001F3EF2">
        <w:rPr>
          <w:rFonts w:ascii="Times New Roman" w:hAnsi="Times New Roman" w:cs="Times New Roman"/>
          <w:sz w:val="28"/>
          <w:szCs w:val="28"/>
        </w:rPr>
        <w:t xml:space="preserve">аїни від 24.03.2016 № 234 «Про </w:t>
      </w:r>
      <w:r w:rsidRPr="001F3EF2">
        <w:rPr>
          <w:rFonts w:ascii="Times New Roman" w:hAnsi="Times New Roman" w:cs="Times New Roman"/>
          <w:sz w:val="28"/>
          <w:szCs w:val="28"/>
        </w:rPr>
        <w:t>затвердження Санітарного регламенту для д</w:t>
      </w:r>
      <w:r w:rsidR="00942689" w:rsidRPr="001F3EF2">
        <w:rPr>
          <w:rFonts w:ascii="Times New Roman" w:hAnsi="Times New Roman" w:cs="Times New Roman"/>
          <w:sz w:val="28"/>
          <w:szCs w:val="28"/>
        </w:rPr>
        <w:t xml:space="preserve">ошкільних навчальних закладів», </w:t>
      </w:r>
      <w:r w:rsidRPr="001F3EF2">
        <w:rPr>
          <w:rFonts w:ascii="Times New Roman" w:hAnsi="Times New Roman" w:cs="Times New Roman"/>
          <w:sz w:val="28"/>
          <w:szCs w:val="28"/>
        </w:rPr>
        <w:t>зареєстровано в Міністерстві юстиц</w:t>
      </w:r>
      <w:r w:rsidR="00942689" w:rsidRPr="001F3EF2">
        <w:rPr>
          <w:rFonts w:ascii="Times New Roman" w:hAnsi="Times New Roman" w:cs="Times New Roman"/>
          <w:sz w:val="28"/>
          <w:szCs w:val="28"/>
        </w:rPr>
        <w:t>ії України 14.04.2016 року за №</w:t>
      </w:r>
      <w:r w:rsidRPr="001F3EF2">
        <w:rPr>
          <w:rFonts w:ascii="Times New Roman" w:hAnsi="Times New Roman" w:cs="Times New Roman"/>
          <w:sz w:val="28"/>
          <w:szCs w:val="28"/>
        </w:rPr>
        <w:t xml:space="preserve"> 563/28693</w:t>
      </w:r>
    </w:p>
    <w:p w:rsidR="00312B44" w:rsidRDefault="00312B44" w:rsidP="00312B44">
      <w:pPr>
        <w:spacing w:line="240" w:lineRule="auto"/>
        <w:rPr>
          <w:rFonts w:ascii="Times New Roman" w:hAnsi="Times New Roman" w:cs="Times New Roman"/>
          <w:sz w:val="28"/>
          <w:szCs w:val="28"/>
        </w:rPr>
      </w:pPr>
    </w:p>
    <w:p w:rsidR="00312B44" w:rsidRDefault="00312B44" w:rsidP="00312B44">
      <w:pPr>
        <w:spacing w:line="240" w:lineRule="auto"/>
        <w:rPr>
          <w:rFonts w:ascii="Times New Roman" w:hAnsi="Times New Roman" w:cs="Times New Roman"/>
          <w:sz w:val="28"/>
          <w:szCs w:val="28"/>
        </w:rPr>
      </w:pPr>
    </w:p>
    <w:p w:rsidR="00312B44" w:rsidRPr="00312B44" w:rsidRDefault="00312B44" w:rsidP="00312B44">
      <w:pPr>
        <w:spacing w:line="240" w:lineRule="auto"/>
        <w:rPr>
          <w:rFonts w:ascii="Times New Roman" w:hAnsi="Times New Roman" w:cs="Times New Roman"/>
          <w:sz w:val="28"/>
          <w:szCs w:val="28"/>
        </w:rPr>
      </w:pPr>
    </w:p>
    <w:p w:rsidR="00845D58" w:rsidRPr="00312B44" w:rsidRDefault="00845D58" w:rsidP="00845D58">
      <w:pPr>
        <w:spacing w:line="240" w:lineRule="auto"/>
        <w:rPr>
          <w:rFonts w:ascii="Times New Roman" w:hAnsi="Times New Roman" w:cs="Times New Roman"/>
          <w:b/>
          <w:i/>
          <w:sz w:val="28"/>
          <w:szCs w:val="28"/>
          <w:u w:val="single"/>
        </w:rPr>
      </w:pPr>
      <w:r w:rsidRPr="00942689">
        <w:rPr>
          <w:rFonts w:ascii="Times New Roman" w:hAnsi="Times New Roman" w:cs="Times New Roman"/>
          <w:i/>
          <w:sz w:val="28"/>
          <w:szCs w:val="28"/>
          <w:u w:val="single"/>
        </w:rPr>
        <w:lastRenderedPageBreak/>
        <w:t xml:space="preserve"> </w:t>
      </w:r>
      <w:r w:rsidRPr="00312B44">
        <w:rPr>
          <w:rFonts w:ascii="Times New Roman" w:hAnsi="Times New Roman" w:cs="Times New Roman"/>
          <w:b/>
          <w:i/>
          <w:sz w:val="28"/>
          <w:szCs w:val="28"/>
          <w:u w:val="single"/>
        </w:rPr>
        <w:t>Роз’яснювальні листи Міністерства освіти і науки України:</w:t>
      </w:r>
    </w:p>
    <w:p w:rsidR="00845D58" w:rsidRPr="001F3EF2" w:rsidRDefault="00C048C5" w:rsidP="008624DA">
      <w:pPr>
        <w:pStyle w:val="a3"/>
        <w:numPr>
          <w:ilvl w:val="0"/>
          <w:numId w:val="5"/>
        </w:numPr>
        <w:spacing w:line="240" w:lineRule="auto"/>
        <w:rPr>
          <w:rFonts w:ascii="Times New Roman" w:hAnsi="Times New Roman" w:cs="Times New Roman"/>
          <w:sz w:val="28"/>
          <w:szCs w:val="28"/>
        </w:rPr>
      </w:pPr>
      <w:r w:rsidRPr="00BC2887">
        <w:rPr>
          <w:rFonts w:ascii="Times New Roman" w:hAnsi="Times New Roman" w:cs="Times New Roman"/>
          <w:sz w:val="28"/>
          <w:szCs w:val="28"/>
          <w:u w:val="single"/>
        </w:rPr>
        <w:t>в</w:t>
      </w:r>
      <w:r w:rsidR="00942689" w:rsidRPr="00BC2887">
        <w:rPr>
          <w:rFonts w:ascii="Times New Roman" w:hAnsi="Times New Roman" w:cs="Times New Roman"/>
          <w:sz w:val="28"/>
          <w:szCs w:val="28"/>
          <w:u w:val="single"/>
        </w:rPr>
        <w:t>ід 08.01.2025 №</w:t>
      </w:r>
      <w:r w:rsidR="00845D58" w:rsidRPr="00BC2887">
        <w:rPr>
          <w:rFonts w:ascii="Times New Roman" w:hAnsi="Times New Roman" w:cs="Times New Roman"/>
          <w:sz w:val="28"/>
          <w:szCs w:val="28"/>
          <w:u w:val="single"/>
        </w:rPr>
        <w:t xml:space="preserve"> 1/416-25</w:t>
      </w:r>
      <w:r w:rsidR="00845D58" w:rsidRPr="001F3EF2">
        <w:rPr>
          <w:rFonts w:ascii="Times New Roman" w:hAnsi="Times New Roman" w:cs="Times New Roman"/>
          <w:sz w:val="28"/>
          <w:szCs w:val="28"/>
        </w:rPr>
        <w:t xml:space="preserve"> «Про робочий </w:t>
      </w:r>
      <w:r w:rsidR="00942689" w:rsidRPr="001F3EF2">
        <w:rPr>
          <w:rFonts w:ascii="Times New Roman" w:hAnsi="Times New Roman" w:cs="Times New Roman"/>
          <w:sz w:val="28"/>
          <w:szCs w:val="28"/>
        </w:rPr>
        <w:t xml:space="preserve">час та педагогічне навантаження </w:t>
      </w:r>
      <w:r w:rsidR="00845D58" w:rsidRPr="001F3EF2">
        <w:rPr>
          <w:rFonts w:ascii="Times New Roman" w:hAnsi="Times New Roman" w:cs="Times New Roman"/>
          <w:sz w:val="28"/>
          <w:szCs w:val="28"/>
        </w:rPr>
        <w:t>працівників закладів дошкільної освіти»;</w:t>
      </w:r>
    </w:p>
    <w:p w:rsidR="00845D58" w:rsidRPr="001F3EF2" w:rsidRDefault="00942689" w:rsidP="008624DA">
      <w:pPr>
        <w:pStyle w:val="a3"/>
        <w:numPr>
          <w:ilvl w:val="0"/>
          <w:numId w:val="5"/>
        </w:numPr>
        <w:spacing w:line="240" w:lineRule="auto"/>
        <w:rPr>
          <w:rFonts w:ascii="Times New Roman" w:hAnsi="Times New Roman" w:cs="Times New Roman"/>
          <w:sz w:val="28"/>
          <w:szCs w:val="28"/>
        </w:rPr>
      </w:pPr>
      <w:r w:rsidRPr="00BC2887">
        <w:rPr>
          <w:rFonts w:ascii="Times New Roman" w:hAnsi="Times New Roman" w:cs="Times New Roman"/>
          <w:sz w:val="28"/>
          <w:szCs w:val="28"/>
          <w:u w:val="single"/>
        </w:rPr>
        <w:t>від 31.01.2025 №</w:t>
      </w:r>
      <w:r w:rsidR="00845D58" w:rsidRPr="00BC2887">
        <w:rPr>
          <w:rFonts w:ascii="Times New Roman" w:hAnsi="Times New Roman" w:cs="Times New Roman"/>
          <w:sz w:val="28"/>
          <w:szCs w:val="28"/>
          <w:u w:val="single"/>
        </w:rPr>
        <w:t xml:space="preserve"> 1/1984-25</w:t>
      </w:r>
      <w:r w:rsidR="00845D58" w:rsidRPr="001F3EF2">
        <w:rPr>
          <w:rFonts w:ascii="Times New Roman" w:hAnsi="Times New Roman" w:cs="Times New Roman"/>
          <w:sz w:val="28"/>
          <w:szCs w:val="28"/>
        </w:rPr>
        <w:t xml:space="preserve"> «Щодо зм</w:t>
      </w:r>
      <w:r w:rsidRPr="001F3EF2">
        <w:rPr>
          <w:rFonts w:ascii="Times New Roman" w:hAnsi="Times New Roman" w:cs="Times New Roman"/>
          <w:sz w:val="28"/>
          <w:szCs w:val="28"/>
        </w:rPr>
        <w:t xml:space="preserve">ін до штатних розписів закладів </w:t>
      </w:r>
      <w:r w:rsidR="00845D58" w:rsidRPr="001F3EF2">
        <w:rPr>
          <w:rFonts w:ascii="Times New Roman" w:hAnsi="Times New Roman" w:cs="Times New Roman"/>
          <w:sz w:val="28"/>
          <w:szCs w:val="28"/>
        </w:rPr>
        <w:t>дошкільної освіти»;</w:t>
      </w:r>
    </w:p>
    <w:p w:rsidR="00845D58" w:rsidRPr="001F3EF2" w:rsidRDefault="00942689" w:rsidP="008624DA">
      <w:pPr>
        <w:pStyle w:val="a3"/>
        <w:numPr>
          <w:ilvl w:val="0"/>
          <w:numId w:val="5"/>
        </w:numPr>
        <w:spacing w:line="240" w:lineRule="auto"/>
        <w:rPr>
          <w:rFonts w:ascii="Times New Roman" w:hAnsi="Times New Roman" w:cs="Times New Roman"/>
          <w:sz w:val="28"/>
          <w:szCs w:val="28"/>
        </w:rPr>
      </w:pPr>
      <w:r w:rsidRPr="00BC2887">
        <w:rPr>
          <w:rFonts w:ascii="Times New Roman" w:hAnsi="Times New Roman" w:cs="Times New Roman"/>
          <w:sz w:val="28"/>
          <w:szCs w:val="28"/>
          <w:u w:val="single"/>
        </w:rPr>
        <w:t>від 19.02.2025 №</w:t>
      </w:r>
      <w:r w:rsidR="00845D58" w:rsidRPr="00BC2887">
        <w:rPr>
          <w:rFonts w:ascii="Times New Roman" w:hAnsi="Times New Roman" w:cs="Times New Roman"/>
          <w:sz w:val="28"/>
          <w:szCs w:val="28"/>
          <w:u w:val="single"/>
        </w:rPr>
        <w:t xml:space="preserve"> 1/3116-25</w:t>
      </w:r>
      <w:r w:rsidR="00845D58" w:rsidRPr="001F3EF2">
        <w:rPr>
          <w:rFonts w:ascii="Times New Roman" w:hAnsi="Times New Roman" w:cs="Times New Roman"/>
          <w:sz w:val="28"/>
          <w:szCs w:val="28"/>
        </w:rPr>
        <w:t xml:space="preserve"> «Щодо оплати</w:t>
      </w:r>
      <w:r w:rsidRPr="001F3EF2">
        <w:rPr>
          <w:rFonts w:ascii="Times New Roman" w:hAnsi="Times New Roman" w:cs="Times New Roman"/>
          <w:sz w:val="28"/>
          <w:szCs w:val="28"/>
        </w:rPr>
        <w:t xml:space="preserve"> праці педагогічних працівників </w:t>
      </w:r>
      <w:r w:rsidR="00845D58" w:rsidRPr="001F3EF2">
        <w:rPr>
          <w:rFonts w:ascii="Times New Roman" w:hAnsi="Times New Roman" w:cs="Times New Roman"/>
          <w:sz w:val="28"/>
          <w:szCs w:val="28"/>
        </w:rPr>
        <w:t>закладів дошкільної освіти»;</w:t>
      </w:r>
    </w:p>
    <w:p w:rsidR="00845D58" w:rsidRPr="001F3EF2" w:rsidRDefault="00942689" w:rsidP="008624DA">
      <w:pPr>
        <w:pStyle w:val="a3"/>
        <w:numPr>
          <w:ilvl w:val="0"/>
          <w:numId w:val="5"/>
        </w:numPr>
        <w:spacing w:line="240" w:lineRule="auto"/>
        <w:rPr>
          <w:rFonts w:ascii="Times New Roman" w:hAnsi="Times New Roman" w:cs="Times New Roman"/>
          <w:sz w:val="28"/>
          <w:szCs w:val="28"/>
        </w:rPr>
      </w:pPr>
      <w:r w:rsidRPr="00BC2887">
        <w:rPr>
          <w:rFonts w:ascii="Times New Roman" w:hAnsi="Times New Roman" w:cs="Times New Roman"/>
          <w:sz w:val="28"/>
          <w:szCs w:val="28"/>
          <w:u w:val="single"/>
        </w:rPr>
        <w:t>від 21.05.25 №</w:t>
      </w:r>
      <w:r w:rsidR="00845D58" w:rsidRPr="00BC2887">
        <w:rPr>
          <w:rFonts w:ascii="Times New Roman" w:hAnsi="Times New Roman" w:cs="Times New Roman"/>
          <w:sz w:val="28"/>
          <w:szCs w:val="28"/>
          <w:u w:val="single"/>
        </w:rPr>
        <w:t xml:space="preserve"> 1/10474-25</w:t>
      </w:r>
      <w:r w:rsidR="00845D58" w:rsidRPr="001F3EF2">
        <w:rPr>
          <w:rFonts w:ascii="Times New Roman" w:hAnsi="Times New Roman" w:cs="Times New Roman"/>
          <w:sz w:val="28"/>
          <w:szCs w:val="28"/>
        </w:rPr>
        <w:t xml:space="preserve"> «Щодо деяких п</w:t>
      </w:r>
      <w:r w:rsidRPr="001F3EF2">
        <w:rPr>
          <w:rFonts w:ascii="Times New Roman" w:hAnsi="Times New Roman" w:cs="Times New Roman"/>
          <w:sz w:val="28"/>
          <w:szCs w:val="28"/>
        </w:rPr>
        <w:t xml:space="preserve">итань оплати праці педагогічних </w:t>
      </w:r>
      <w:r w:rsidR="00845D58" w:rsidRPr="001F3EF2">
        <w:rPr>
          <w:rFonts w:ascii="Times New Roman" w:hAnsi="Times New Roman" w:cs="Times New Roman"/>
          <w:sz w:val="28"/>
          <w:szCs w:val="28"/>
        </w:rPr>
        <w:t>працівників закладів дошкільної освіти»;</w:t>
      </w:r>
    </w:p>
    <w:p w:rsidR="00845D58" w:rsidRDefault="00942689" w:rsidP="008624DA">
      <w:pPr>
        <w:pStyle w:val="a3"/>
        <w:numPr>
          <w:ilvl w:val="0"/>
          <w:numId w:val="5"/>
        </w:numPr>
        <w:spacing w:line="240" w:lineRule="auto"/>
        <w:rPr>
          <w:rFonts w:ascii="Times New Roman" w:hAnsi="Times New Roman" w:cs="Times New Roman"/>
          <w:sz w:val="28"/>
          <w:szCs w:val="28"/>
        </w:rPr>
      </w:pPr>
      <w:r w:rsidRPr="00BC2887">
        <w:rPr>
          <w:rFonts w:ascii="Times New Roman" w:hAnsi="Times New Roman" w:cs="Times New Roman"/>
          <w:sz w:val="28"/>
          <w:szCs w:val="28"/>
          <w:u w:val="single"/>
        </w:rPr>
        <w:t>від 19.05.2025 №</w:t>
      </w:r>
      <w:r w:rsidR="00845D58" w:rsidRPr="00BC2887">
        <w:rPr>
          <w:rFonts w:ascii="Times New Roman" w:hAnsi="Times New Roman" w:cs="Times New Roman"/>
          <w:sz w:val="28"/>
          <w:szCs w:val="28"/>
          <w:u w:val="single"/>
        </w:rPr>
        <w:t xml:space="preserve"> 1/10348-25</w:t>
      </w:r>
      <w:r w:rsidR="00845D58" w:rsidRPr="001F3EF2">
        <w:rPr>
          <w:rFonts w:ascii="Times New Roman" w:hAnsi="Times New Roman" w:cs="Times New Roman"/>
          <w:sz w:val="28"/>
          <w:szCs w:val="28"/>
        </w:rPr>
        <w:t xml:space="preserve"> «Щодо тривалості щорічної основн</w:t>
      </w:r>
      <w:r w:rsidRPr="001F3EF2">
        <w:rPr>
          <w:rFonts w:ascii="Times New Roman" w:hAnsi="Times New Roman" w:cs="Times New Roman"/>
          <w:sz w:val="28"/>
          <w:szCs w:val="28"/>
        </w:rPr>
        <w:t xml:space="preserve">ої відпустки </w:t>
      </w:r>
      <w:r w:rsidR="00845D58" w:rsidRPr="001F3EF2">
        <w:rPr>
          <w:rFonts w:ascii="Times New Roman" w:hAnsi="Times New Roman" w:cs="Times New Roman"/>
          <w:sz w:val="28"/>
          <w:szCs w:val="28"/>
        </w:rPr>
        <w:t xml:space="preserve">педагогічних працівників закладів </w:t>
      </w:r>
      <w:r w:rsidRPr="001F3EF2">
        <w:rPr>
          <w:rFonts w:ascii="Times New Roman" w:hAnsi="Times New Roman" w:cs="Times New Roman"/>
          <w:sz w:val="28"/>
          <w:szCs w:val="28"/>
        </w:rPr>
        <w:t>дошкільної освіти у 2025 році»;</w:t>
      </w:r>
    </w:p>
    <w:p w:rsidR="00BC2887" w:rsidRPr="00BC2887" w:rsidRDefault="00484596" w:rsidP="008624DA">
      <w:pPr>
        <w:numPr>
          <w:ilvl w:val="0"/>
          <w:numId w:val="5"/>
        </w:numPr>
        <w:shd w:val="clear" w:color="auto" w:fill="FFFFFF"/>
        <w:spacing w:after="0" w:line="240" w:lineRule="auto"/>
        <w:rPr>
          <w:rFonts w:ascii="Times New Roman" w:eastAsia="Times New Roman" w:hAnsi="Times New Roman" w:cs="Times New Roman"/>
          <w:sz w:val="28"/>
          <w:szCs w:val="28"/>
          <w:lang w:eastAsia="uk-UA"/>
        </w:rPr>
      </w:pPr>
      <w:hyperlink r:id="rId9" w:anchor="Text" w:tgtFrame="_blank" w:history="1">
        <w:r w:rsidR="00BC2887" w:rsidRPr="00BC2887">
          <w:rPr>
            <w:rStyle w:val="a9"/>
            <w:rFonts w:ascii="Times New Roman" w:eastAsia="Times New Roman" w:hAnsi="Times New Roman" w:cs="Times New Roman"/>
            <w:color w:val="auto"/>
            <w:sz w:val="28"/>
            <w:szCs w:val="28"/>
            <w:lang w:eastAsia="uk-UA"/>
          </w:rPr>
          <w:t>від 21.05.2025 № 746</w:t>
        </w:r>
      </w:hyperlink>
      <w:r w:rsidR="00BC2887" w:rsidRPr="00BC2887">
        <w:rPr>
          <w:rFonts w:ascii="Times New Roman" w:eastAsia="Times New Roman" w:hAnsi="Times New Roman" w:cs="Times New Roman"/>
          <w:sz w:val="28"/>
          <w:szCs w:val="28"/>
          <w:lang w:eastAsia="uk-UA"/>
        </w:rPr>
        <w:t> «Про затвердження Положення про мережеву форму здобуття дошкільної освіти»;</w:t>
      </w:r>
    </w:p>
    <w:p w:rsidR="00BC2887" w:rsidRPr="00BC2887" w:rsidRDefault="00484596" w:rsidP="008624DA">
      <w:pPr>
        <w:numPr>
          <w:ilvl w:val="0"/>
          <w:numId w:val="5"/>
        </w:numPr>
        <w:shd w:val="clear" w:color="auto" w:fill="FFFFFF"/>
        <w:spacing w:after="0" w:line="240" w:lineRule="auto"/>
        <w:rPr>
          <w:rFonts w:ascii="Times New Roman" w:eastAsia="Times New Roman" w:hAnsi="Times New Roman" w:cs="Times New Roman"/>
          <w:sz w:val="28"/>
          <w:szCs w:val="28"/>
          <w:lang w:eastAsia="uk-UA"/>
        </w:rPr>
      </w:pPr>
      <w:hyperlink r:id="rId10" w:anchor="Text" w:tgtFrame="_blank" w:history="1">
        <w:r w:rsidR="00BC2887" w:rsidRPr="00BC2887">
          <w:rPr>
            <w:rStyle w:val="a9"/>
            <w:rFonts w:ascii="Times New Roman" w:eastAsia="Times New Roman" w:hAnsi="Times New Roman" w:cs="Times New Roman"/>
            <w:color w:val="auto"/>
            <w:sz w:val="28"/>
            <w:szCs w:val="28"/>
            <w:lang w:eastAsia="uk-UA"/>
          </w:rPr>
          <w:t>від 21.05.2025 № 747</w:t>
        </w:r>
      </w:hyperlink>
      <w:r w:rsidR="00BC2887" w:rsidRPr="00BC2887">
        <w:rPr>
          <w:rFonts w:ascii="Times New Roman" w:eastAsia="Times New Roman" w:hAnsi="Times New Roman" w:cs="Times New Roman"/>
          <w:sz w:val="28"/>
          <w:szCs w:val="28"/>
          <w:lang w:eastAsia="uk-UA"/>
        </w:rPr>
        <w:t> «Про затвердження Положення про очну (денну) форму здобуття дошкільної освіти»;</w:t>
      </w:r>
    </w:p>
    <w:p w:rsidR="00BC2887" w:rsidRPr="00BC2887" w:rsidRDefault="00484596" w:rsidP="008624DA">
      <w:pPr>
        <w:numPr>
          <w:ilvl w:val="0"/>
          <w:numId w:val="5"/>
        </w:numPr>
        <w:shd w:val="clear" w:color="auto" w:fill="FFFFFF"/>
        <w:spacing w:after="0" w:line="240" w:lineRule="auto"/>
        <w:rPr>
          <w:rFonts w:ascii="Times New Roman" w:eastAsia="Times New Roman" w:hAnsi="Times New Roman" w:cs="Times New Roman"/>
          <w:sz w:val="28"/>
          <w:szCs w:val="28"/>
          <w:lang w:eastAsia="uk-UA"/>
        </w:rPr>
      </w:pPr>
      <w:hyperlink r:id="rId11" w:anchor="Text" w:tgtFrame="_blank" w:history="1">
        <w:r w:rsidR="00BC2887" w:rsidRPr="00BC2887">
          <w:rPr>
            <w:rStyle w:val="a9"/>
            <w:rFonts w:ascii="Times New Roman" w:eastAsia="Times New Roman" w:hAnsi="Times New Roman" w:cs="Times New Roman"/>
            <w:color w:val="auto"/>
            <w:sz w:val="28"/>
            <w:szCs w:val="28"/>
            <w:lang w:eastAsia="uk-UA"/>
          </w:rPr>
          <w:t>від 28.05.2025 № 786</w:t>
        </w:r>
      </w:hyperlink>
      <w:r w:rsidR="00BC2887" w:rsidRPr="00BC2887">
        <w:rPr>
          <w:rFonts w:ascii="Times New Roman" w:eastAsia="Times New Roman" w:hAnsi="Times New Roman" w:cs="Times New Roman"/>
          <w:sz w:val="28"/>
          <w:szCs w:val="28"/>
          <w:lang w:eastAsia="uk-UA"/>
        </w:rPr>
        <w:t> «Про затвердження Положення про сімейну (домашню) форму здобуття дошкільної освіти»;</w:t>
      </w:r>
    </w:p>
    <w:p w:rsidR="00BC2887" w:rsidRPr="00BC2887" w:rsidRDefault="00484596" w:rsidP="008624DA">
      <w:pPr>
        <w:numPr>
          <w:ilvl w:val="0"/>
          <w:numId w:val="5"/>
        </w:numPr>
        <w:shd w:val="clear" w:color="auto" w:fill="FFFFFF"/>
        <w:spacing w:after="0" w:line="240" w:lineRule="auto"/>
        <w:rPr>
          <w:rFonts w:ascii="Times New Roman" w:eastAsia="Times New Roman" w:hAnsi="Times New Roman" w:cs="Times New Roman"/>
          <w:sz w:val="28"/>
          <w:szCs w:val="28"/>
          <w:lang w:eastAsia="uk-UA"/>
        </w:rPr>
      </w:pPr>
      <w:hyperlink r:id="rId12" w:anchor="Text" w:tgtFrame="_blank" w:history="1">
        <w:r w:rsidR="00BC2887" w:rsidRPr="00BC2887">
          <w:rPr>
            <w:rStyle w:val="a9"/>
            <w:rFonts w:ascii="Times New Roman" w:eastAsia="Times New Roman" w:hAnsi="Times New Roman" w:cs="Times New Roman"/>
            <w:color w:val="auto"/>
            <w:sz w:val="28"/>
            <w:szCs w:val="28"/>
            <w:lang w:eastAsia="uk-UA"/>
          </w:rPr>
          <w:t>від 26.06.2025 № 926 </w:t>
        </w:r>
      </w:hyperlink>
      <w:r w:rsidR="00BC2887" w:rsidRPr="00BC2887">
        <w:rPr>
          <w:rFonts w:ascii="Times New Roman" w:eastAsia="Times New Roman" w:hAnsi="Times New Roman" w:cs="Times New Roman"/>
          <w:sz w:val="28"/>
          <w:szCs w:val="28"/>
          <w:lang w:eastAsia="uk-UA"/>
        </w:rPr>
        <w:t>«Про затвердження Положення про дистанційну форму здобуття дошкільної освіти»;</w:t>
      </w:r>
    </w:p>
    <w:p w:rsidR="00BC2887" w:rsidRPr="00BC2887" w:rsidRDefault="00484596" w:rsidP="008624DA">
      <w:pPr>
        <w:numPr>
          <w:ilvl w:val="0"/>
          <w:numId w:val="5"/>
        </w:numPr>
        <w:shd w:val="clear" w:color="auto" w:fill="FFFFFF"/>
        <w:spacing w:after="0" w:line="240" w:lineRule="auto"/>
        <w:rPr>
          <w:rFonts w:ascii="Times New Roman" w:eastAsia="Times New Roman" w:hAnsi="Times New Roman" w:cs="Times New Roman"/>
          <w:sz w:val="28"/>
          <w:szCs w:val="28"/>
          <w:lang w:eastAsia="uk-UA"/>
        </w:rPr>
      </w:pPr>
      <w:hyperlink r:id="rId13" w:anchor="Text" w:tgtFrame="_blank" w:history="1">
        <w:r w:rsidR="00BC2887" w:rsidRPr="00BC2887">
          <w:rPr>
            <w:rStyle w:val="a9"/>
            <w:rFonts w:ascii="Times New Roman" w:eastAsia="Times New Roman" w:hAnsi="Times New Roman" w:cs="Times New Roman"/>
            <w:color w:val="auto"/>
            <w:sz w:val="28"/>
            <w:szCs w:val="28"/>
            <w:lang w:eastAsia="uk-UA"/>
          </w:rPr>
          <w:t>від 23.06.2025 № 895</w:t>
        </w:r>
      </w:hyperlink>
      <w:r w:rsidR="00BC2887" w:rsidRPr="00BC2887">
        <w:rPr>
          <w:rFonts w:ascii="Times New Roman" w:eastAsia="Times New Roman" w:hAnsi="Times New Roman" w:cs="Times New Roman"/>
          <w:sz w:val="28"/>
          <w:szCs w:val="28"/>
          <w:lang w:eastAsia="uk-UA"/>
        </w:rPr>
        <w:t> «Про затвердження Положення про форму здобуття дошкільної освіти – педагогічний патронаж».</w:t>
      </w:r>
    </w:p>
    <w:p w:rsidR="00942689" w:rsidRPr="001F3EF2" w:rsidRDefault="00B12D54" w:rsidP="008624DA">
      <w:pPr>
        <w:pStyle w:val="a3"/>
        <w:numPr>
          <w:ilvl w:val="0"/>
          <w:numId w:val="5"/>
        </w:numPr>
        <w:spacing w:line="240" w:lineRule="auto"/>
        <w:rPr>
          <w:rFonts w:ascii="Times New Roman" w:hAnsi="Times New Roman" w:cs="Times New Roman"/>
          <w:sz w:val="28"/>
          <w:szCs w:val="28"/>
        </w:rPr>
      </w:pPr>
      <w:r w:rsidRPr="00BC2887">
        <w:rPr>
          <w:rFonts w:ascii="Times New Roman" w:hAnsi="Times New Roman" w:cs="Times New Roman"/>
          <w:sz w:val="28"/>
          <w:szCs w:val="28"/>
          <w:u w:val="single"/>
        </w:rPr>
        <w:t>від 18.08.2025 №</w:t>
      </w:r>
      <w:r w:rsidR="00845D58" w:rsidRPr="00BC2887">
        <w:rPr>
          <w:rFonts w:ascii="Times New Roman" w:hAnsi="Times New Roman" w:cs="Times New Roman"/>
          <w:sz w:val="28"/>
          <w:szCs w:val="28"/>
          <w:u w:val="single"/>
        </w:rPr>
        <w:t xml:space="preserve"> 1/17201-25</w:t>
      </w:r>
      <w:r w:rsidR="00845D58" w:rsidRPr="001F3EF2">
        <w:rPr>
          <w:rFonts w:ascii="Times New Roman" w:hAnsi="Times New Roman" w:cs="Times New Roman"/>
          <w:sz w:val="28"/>
          <w:szCs w:val="28"/>
        </w:rPr>
        <w:t xml:space="preserve"> «Щодо органі</w:t>
      </w:r>
      <w:r w:rsidR="00942689" w:rsidRPr="001F3EF2">
        <w:rPr>
          <w:rFonts w:ascii="Times New Roman" w:hAnsi="Times New Roman" w:cs="Times New Roman"/>
          <w:sz w:val="28"/>
          <w:szCs w:val="28"/>
        </w:rPr>
        <w:t xml:space="preserve">зації дошкільної освіти дітей з </w:t>
      </w:r>
      <w:r w:rsidR="00845D58" w:rsidRPr="001F3EF2">
        <w:rPr>
          <w:rFonts w:ascii="Times New Roman" w:hAnsi="Times New Roman" w:cs="Times New Roman"/>
          <w:sz w:val="28"/>
          <w:szCs w:val="28"/>
        </w:rPr>
        <w:t>особливими освітніми потребами»</w:t>
      </w:r>
    </w:p>
    <w:p w:rsidR="00845D58" w:rsidRPr="001F3EF2" w:rsidRDefault="00845D58" w:rsidP="008624DA">
      <w:pPr>
        <w:pStyle w:val="a3"/>
        <w:numPr>
          <w:ilvl w:val="0"/>
          <w:numId w:val="5"/>
        </w:numPr>
        <w:spacing w:line="240" w:lineRule="auto"/>
        <w:rPr>
          <w:rFonts w:ascii="Times New Roman" w:hAnsi="Times New Roman" w:cs="Times New Roman"/>
          <w:sz w:val="28"/>
          <w:szCs w:val="28"/>
        </w:rPr>
      </w:pPr>
      <w:r w:rsidRPr="001F3EF2">
        <w:rPr>
          <w:rFonts w:ascii="Times New Roman" w:hAnsi="Times New Roman" w:cs="Times New Roman"/>
          <w:sz w:val="28"/>
          <w:szCs w:val="28"/>
        </w:rPr>
        <w:t>рекомендації Міністерства освіти і науки Україн</w:t>
      </w:r>
      <w:r w:rsidR="00B12D54" w:rsidRPr="001F3EF2">
        <w:rPr>
          <w:rFonts w:ascii="Times New Roman" w:hAnsi="Times New Roman" w:cs="Times New Roman"/>
          <w:sz w:val="28"/>
          <w:szCs w:val="28"/>
        </w:rPr>
        <w:t>и, викладені в листі МОН від 28 серпня 2025 року №</w:t>
      </w:r>
      <w:r w:rsidRPr="001F3EF2">
        <w:rPr>
          <w:rFonts w:ascii="Times New Roman" w:hAnsi="Times New Roman" w:cs="Times New Roman"/>
          <w:sz w:val="28"/>
          <w:szCs w:val="28"/>
        </w:rPr>
        <w:t xml:space="preserve"> 1/17853-25 «Щодо організації дошкіль</w:t>
      </w:r>
      <w:r w:rsidR="00B12D54" w:rsidRPr="001F3EF2">
        <w:rPr>
          <w:rFonts w:ascii="Times New Roman" w:hAnsi="Times New Roman" w:cs="Times New Roman"/>
          <w:sz w:val="28"/>
          <w:szCs w:val="28"/>
        </w:rPr>
        <w:t xml:space="preserve">ної освіти у 2025/2026 </w:t>
      </w:r>
      <w:r w:rsidRPr="001F3EF2">
        <w:rPr>
          <w:rFonts w:ascii="Times New Roman" w:hAnsi="Times New Roman" w:cs="Times New Roman"/>
          <w:sz w:val="28"/>
          <w:szCs w:val="28"/>
        </w:rPr>
        <w:t>навчальному році»</w:t>
      </w:r>
    </w:p>
    <w:p w:rsidR="001F3EF2" w:rsidRPr="00DD443D" w:rsidRDefault="001F3EF2" w:rsidP="008624DA">
      <w:pPr>
        <w:pStyle w:val="a5"/>
        <w:numPr>
          <w:ilvl w:val="0"/>
          <w:numId w:val="5"/>
        </w:numPr>
        <w:rPr>
          <w:rFonts w:ascii="Times New Roman" w:hAnsi="Times New Roman" w:cs="Times New Roman"/>
          <w:sz w:val="28"/>
          <w:szCs w:val="28"/>
          <w:lang w:val="uk-UA"/>
        </w:rPr>
      </w:pPr>
      <w:proofErr w:type="spellStart"/>
      <w:r w:rsidRPr="00BC2887">
        <w:rPr>
          <w:rFonts w:ascii="Times New Roman" w:hAnsi="Times New Roman" w:cs="Times New Roman"/>
          <w:sz w:val="28"/>
          <w:szCs w:val="28"/>
          <w:u w:val="single"/>
        </w:rPr>
        <w:t>від</w:t>
      </w:r>
      <w:proofErr w:type="spellEnd"/>
      <w:r w:rsidRPr="00BC2887">
        <w:rPr>
          <w:rFonts w:ascii="Times New Roman" w:hAnsi="Times New Roman" w:cs="Times New Roman"/>
          <w:sz w:val="28"/>
          <w:szCs w:val="28"/>
          <w:u w:val="single"/>
        </w:rPr>
        <w:t xml:space="preserve"> 20.06.2023 №1/8820</w:t>
      </w:r>
      <w:r>
        <w:rPr>
          <w:rFonts w:ascii="Times New Roman" w:hAnsi="Times New Roman" w:cs="Times New Roman"/>
          <w:sz w:val="28"/>
          <w:szCs w:val="28"/>
        </w:rPr>
        <w:t xml:space="preserve"> «Про </w:t>
      </w:r>
      <w:proofErr w:type="spellStart"/>
      <w:r>
        <w:rPr>
          <w:rFonts w:ascii="Times New Roman" w:hAnsi="Times New Roman" w:cs="Times New Roman"/>
          <w:sz w:val="28"/>
          <w:szCs w:val="28"/>
        </w:rPr>
        <w:t>організацію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безпечного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освітнього</w:t>
      </w:r>
      <w:proofErr w:type="spellEnd"/>
      <w:r>
        <w:rPr>
          <w:rFonts w:ascii="Times New Roman" w:hAnsi="Times New Roman" w:cs="Times New Roman"/>
          <w:sz w:val="28"/>
          <w:szCs w:val="28"/>
        </w:rPr>
        <w:t xml:space="preserve"> простору в закладах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обладнання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укритті</w:t>
      </w:r>
      <w:proofErr w:type="gramStart"/>
      <w:r>
        <w:rPr>
          <w:rFonts w:ascii="Times New Roman" w:hAnsi="Times New Roman" w:cs="Times New Roman"/>
          <w:sz w:val="28"/>
          <w:szCs w:val="28"/>
        </w:rPr>
        <w:t>в</w:t>
      </w:r>
      <w:proofErr w:type="spellEnd"/>
      <w:proofErr w:type="gramEnd"/>
      <w:r>
        <w:rPr>
          <w:rFonts w:ascii="Times New Roman" w:hAnsi="Times New Roman" w:cs="Times New Roman"/>
          <w:sz w:val="28"/>
          <w:szCs w:val="28"/>
        </w:rPr>
        <w:t>»</w:t>
      </w:r>
    </w:p>
    <w:p w:rsidR="001F3EF2" w:rsidRPr="00DD443D" w:rsidRDefault="001F3EF2" w:rsidP="008624DA">
      <w:pPr>
        <w:pStyle w:val="a5"/>
        <w:numPr>
          <w:ilvl w:val="0"/>
          <w:numId w:val="5"/>
        </w:numPr>
        <w:rPr>
          <w:rFonts w:ascii="Times New Roman" w:eastAsia="Times New Roman" w:hAnsi="Times New Roman" w:cs="Times New Roman"/>
          <w:sz w:val="28"/>
          <w:szCs w:val="28"/>
          <w:lang w:eastAsia="ru-RU"/>
        </w:rPr>
      </w:pPr>
      <w:r w:rsidRPr="00CD587F">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val="uk-UA" w:eastAsia="ru-RU"/>
        </w:rPr>
        <w:t>р</w:t>
      </w:r>
      <w:r w:rsidRPr="00CD587F">
        <w:rPr>
          <w:rFonts w:ascii="Times New Roman" w:eastAsia="Times New Roman" w:hAnsi="Times New Roman" w:cs="Times New Roman"/>
          <w:sz w:val="28"/>
          <w:szCs w:val="28"/>
          <w:lang w:eastAsia="ru-RU"/>
        </w:rPr>
        <w:t xml:space="preserve">о </w:t>
      </w:r>
      <w:proofErr w:type="spellStart"/>
      <w:r w:rsidRPr="00CD587F">
        <w:rPr>
          <w:rFonts w:ascii="Times New Roman" w:eastAsia="Times New Roman" w:hAnsi="Times New Roman" w:cs="Times New Roman"/>
          <w:sz w:val="28"/>
          <w:szCs w:val="28"/>
          <w:lang w:eastAsia="ru-RU"/>
        </w:rPr>
        <w:t>деякі</w:t>
      </w:r>
      <w:proofErr w:type="spellEnd"/>
      <w:r w:rsidRPr="00CD587F">
        <w:rPr>
          <w:rFonts w:ascii="Times New Roman" w:eastAsia="Times New Roman" w:hAnsi="Times New Roman" w:cs="Times New Roman"/>
          <w:sz w:val="28"/>
          <w:szCs w:val="28"/>
          <w:lang w:eastAsia="ru-RU"/>
        </w:rPr>
        <w:t xml:space="preserve"> </w:t>
      </w:r>
      <w:proofErr w:type="spellStart"/>
      <w:r w:rsidRPr="00CD587F">
        <w:rPr>
          <w:rFonts w:ascii="Times New Roman" w:eastAsia="Times New Roman" w:hAnsi="Times New Roman" w:cs="Times New Roman"/>
          <w:sz w:val="28"/>
          <w:szCs w:val="28"/>
          <w:lang w:eastAsia="ru-RU"/>
        </w:rPr>
        <w:t>питання</w:t>
      </w:r>
      <w:proofErr w:type="spellEnd"/>
      <w:r w:rsidRPr="00CD587F">
        <w:rPr>
          <w:rFonts w:ascii="Times New Roman" w:eastAsia="Times New Roman" w:hAnsi="Times New Roman" w:cs="Times New Roman"/>
          <w:sz w:val="28"/>
          <w:szCs w:val="28"/>
          <w:lang w:eastAsia="ru-RU"/>
        </w:rPr>
        <w:t xml:space="preserve"> </w:t>
      </w:r>
      <w:proofErr w:type="spellStart"/>
      <w:r w:rsidRPr="00CD587F">
        <w:rPr>
          <w:rFonts w:ascii="Times New Roman" w:eastAsia="Times New Roman" w:hAnsi="Times New Roman" w:cs="Times New Roman"/>
          <w:sz w:val="28"/>
          <w:szCs w:val="28"/>
          <w:lang w:eastAsia="ru-RU"/>
        </w:rPr>
        <w:t>національно-патріотичного</w:t>
      </w:r>
      <w:proofErr w:type="spellEnd"/>
      <w:r w:rsidRPr="00CD587F">
        <w:rPr>
          <w:rFonts w:ascii="Times New Roman" w:eastAsia="Times New Roman" w:hAnsi="Times New Roman" w:cs="Times New Roman"/>
          <w:sz w:val="28"/>
          <w:szCs w:val="28"/>
          <w:lang w:eastAsia="ru-RU"/>
        </w:rPr>
        <w:t xml:space="preserve"> </w:t>
      </w:r>
      <w:proofErr w:type="spellStart"/>
      <w:r w:rsidRPr="00CD587F">
        <w:rPr>
          <w:rFonts w:ascii="Times New Roman" w:eastAsia="Times New Roman" w:hAnsi="Times New Roman" w:cs="Times New Roman"/>
          <w:sz w:val="28"/>
          <w:szCs w:val="28"/>
          <w:lang w:eastAsia="ru-RU"/>
        </w:rPr>
        <w:t>виховання</w:t>
      </w:r>
      <w:proofErr w:type="spellEnd"/>
      <w:r w:rsidRPr="00CD587F">
        <w:rPr>
          <w:rFonts w:ascii="Times New Roman" w:eastAsia="Times New Roman" w:hAnsi="Times New Roman" w:cs="Times New Roman"/>
          <w:sz w:val="28"/>
          <w:szCs w:val="28"/>
          <w:lang w:eastAsia="ru-RU"/>
        </w:rPr>
        <w:t xml:space="preserve"> в закладах </w:t>
      </w:r>
      <w:proofErr w:type="spellStart"/>
      <w:r w:rsidRPr="00CD587F">
        <w:rPr>
          <w:rFonts w:ascii="Times New Roman" w:eastAsia="Times New Roman" w:hAnsi="Times New Roman" w:cs="Times New Roman"/>
          <w:sz w:val="28"/>
          <w:szCs w:val="28"/>
          <w:lang w:eastAsia="ru-RU"/>
        </w:rPr>
        <w:t>освіти</w:t>
      </w:r>
      <w:proofErr w:type="spellEnd"/>
      <w:r w:rsidRPr="00CD587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 xml:space="preserve"> </w:t>
      </w:r>
      <w:proofErr w:type="spellStart"/>
      <w:r w:rsidRPr="00CD587F">
        <w:rPr>
          <w:rFonts w:ascii="Times New Roman" w:eastAsia="Times New Roman" w:hAnsi="Times New Roman" w:cs="Times New Roman"/>
          <w:sz w:val="28"/>
          <w:szCs w:val="28"/>
          <w:lang w:eastAsia="ru-RU"/>
        </w:rPr>
        <w:t>України</w:t>
      </w:r>
      <w:proofErr w:type="spellEnd"/>
      <w:r w:rsidRPr="00CD587F">
        <w:rPr>
          <w:rFonts w:ascii="Times New Roman" w:eastAsia="Times New Roman" w:hAnsi="Times New Roman" w:cs="Times New Roman"/>
          <w:sz w:val="28"/>
          <w:szCs w:val="28"/>
          <w:lang w:eastAsia="ru-RU"/>
        </w:rPr>
        <w:t xml:space="preserve">» (Лист МОН 1/6267 – 22  </w:t>
      </w:r>
      <w:proofErr w:type="spellStart"/>
      <w:r w:rsidRPr="00CD587F">
        <w:rPr>
          <w:rFonts w:ascii="Times New Roman" w:eastAsia="Times New Roman" w:hAnsi="Times New Roman" w:cs="Times New Roman"/>
          <w:sz w:val="28"/>
          <w:szCs w:val="28"/>
          <w:lang w:eastAsia="ru-RU"/>
        </w:rPr>
        <w:t>від</w:t>
      </w:r>
      <w:proofErr w:type="spellEnd"/>
      <w:r w:rsidRPr="00CD587F">
        <w:rPr>
          <w:rFonts w:ascii="Times New Roman" w:eastAsia="Times New Roman" w:hAnsi="Times New Roman" w:cs="Times New Roman"/>
          <w:sz w:val="28"/>
          <w:szCs w:val="28"/>
          <w:lang w:eastAsia="ru-RU"/>
        </w:rPr>
        <w:t xml:space="preserve"> 10.06.2022)</w:t>
      </w:r>
    </w:p>
    <w:p w:rsidR="001F3EF2" w:rsidRPr="001F3EF2" w:rsidRDefault="001F3EF2" w:rsidP="008624DA">
      <w:pPr>
        <w:pStyle w:val="a5"/>
        <w:numPr>
          <w:ilvl w:val="0"/>
          <w:numId w:val="5"/>
        </w:numPr>
        <w:rPr>
          <w:rFonts w:ascii="Times New Roman" w:eastAsia="Times New Roman" w:hAnsi="Times New Roman" w:cs="Times New Roman"/>
          <w:sz w:val="28"/>
          <w:szCs w:val="28"/>
          <w:lang w:eastAsia="ru-RU"/>
        </w:rPr>
      </w:pPr>
      <w:r w:rsidRPr="001F3EF2">
        <w:rPr>
          <w:rFonts w:ascii="Times New Roman" w:eastAsia="Times New Roman" w:hAnsi="Times New Roman" w:cs="Times New Roman"/>
          <w:sz w:val="28"/>
          <w:szCs w:val="28"/>
          <w:lang w:eastAsia="ru-RU"/>
        </w:rPr>
        <w:t xml:space="preserve">«Про </w:t>
      </w:r>
      <w:proofErr w:type="spellStart"/>
      <w:r w:rsidRPr="001F3EF2">
        <w:rPr>
          <w:rFonts w:ascii="Times New Roman" w:eastAsia="Times New Roman" w:hAnsi="Times New Roman" w:cs="Times New Roman"/>
          <w:sz w:val="28"/>
          <w:szCs w:val="28"/>
          <w:lang w:eastAsia="ru-RU"/>
        </w:rPr>
        <w:t>рекомендації</w:t>
      </w:r>
      <w:proofErr w:type="spellEnd"/>
      <w:r w:rsidRPr="001F3EF2">
        <w:rPr>
          <w:rFonts w:ascii="Times New Roman" w:eastAsia="Times New Roman" w:hAnsi="Times New Roman" w:cs="Times New Roman"/>
          <w:sz w:val="28"/>
          <w:szCs w:val="28"/>
          <w:lang w:eastAsia="ru-RU"/>
        </w:rPr>
        <w:t xml:space="preserve"> для </w:t>
      </w:r>
      <w:proofErr w:type="spellStart"/>
      <w:r w:rsidRPr="001F3EF2">
        <w:rPr>
          <w:rFonts w:ascii="Times New Roman" w:eastAsia="Times New Roman" w:hAnsi="Times New Roman" w:cs="Times New Roman"/>
          <w:sz w:val="28"/>
          <w:szCs w:val="28"/>
          <w:lang w:eastAsia="ru-RU"/>
        </w:rPr>
        <w:t>працівників</w:t>
      </w:r>
      <w:proofErr w:type="spellEnd"/>
      <w:r w:rsidRPr="001F3EF2">
        <w:rPr>
          <w:rFonts w:ascii="Times New Roman" w:eastAsia="Times New Roman" w:hAnsi="Times New Roman" w:cs="Times New Roman"/>
          <w:sz w:val="28"/>
          <w:szCs w:val="28"/>
          <w:lang w:eastAsia="ru-RU"/>
        </w:rPr>
        <w:t xml:space="preserve"> </w:t>
      </w:r>
      <w:proofErr w:type="spellStart"/>
      <w:r w:rsidRPr="001F3EF2">
        <w:rPr>
          <w:rFonts w:ascii="Times New Roman" w:eastAsia="Times New Roman" w:hAnsi="Times New Roman" w:cs="Times New Roman"/>
          <w:sz w:val="28"/>
          <w:szCs w:val="28"/>
          <w:lang w:eastAsia="ru-RU"/>
        </w:rPr>
        <w:t>закладів</w:t>
      </w:r>
      <w:proofErr w:type="spellEnd"/>
      <w:r w:rsidRPr="001F3EF2">
        <w:rPr>
          <w:rFonts w:ascii="Times New Roman" w:eastAsia="Times New Roman" w:hAnsi="Times New Roman" w:cs="Times New Roman"/>
          <w:sz w:val="28"/>
          <w:szCs w:val="28"/>
          <w:lang w:eastAsia="ru-RU"/>
        </w:rPr>
        <w:t xml:space="preserve"> </w:t>
      </w:r>
      <w:proofErr w:type="spellStart"/>
      <w:r w:rsidRPr="001F3EF2">
        <w:rPr>
          <w:rFonts w:ascii="Times New Roman" w:eastAsia="Times New Roman" w:hAnsi="Times New Roman" w:cs="Times New Roman"/>
          <w:sz w:val="28"/>
          <w:szCs w:val="28"/>
          <w:lang w:eastAsia="ru-RU"/>
        </w:rPr>
        <w:t>дошкільної</w:t>
      </w:r>
      <w:proofErr w:type="spellEnd"/>
      <w:r w:rsidRPr="001F3EF2">
        <w:rPr>
          <w:rFonts w:ascii="Times New Roman" w:eastAsia="Times New Roman" w:hAnsi="Times New Roman" w:cs="Times New Roman"/>
          <w:sz w:val="28"/>
          <w:szCs w:val="28"/>
          <w:lang w:eastAsia="ru-RU"/>
        </w:rPr>
        <w:t xml:space="preserve"> </w:t>
      </w:r>
      <w:proofErr w:type="spellStart"/>
      <w:r w:rsidRPr="001F3EF2">
        <w:rPr>
          <w:rFonts w:ascii="Times New Roman" w:eastAsia="Times New Roman" w:hAnsi="Times New Roman" w:cs="Times New Roman"/>
          <w:sz w:val="28"/>
          <w:szCs w:val="28"/>
          <w:lang w:eastAsia="ru-RU"/>
        </w:rPr>
        <w:t>осві</w:t>
      </w:r>
      <w:proofErr w:type="gramStart"/>
      <w:r w:rsidRPr="001F3EF2">
        <w:rPr>
          <w:rFonts w:ascii="Times New Roman" w:eastAsia="Times New Roman" w:hAnsi="Times New Roman" w:cs="Times New Roman"/>
          <w:sz w:val="28"/>
          <w:szCs w:val="28"/>
          <w:lang w:eastAsia="ru-RU"/>
        </w:rPr>
        <w:t>ти</w:t>
      </w:r>
      <w:proofErr w:type="spellEnd"/>
      <w:r w:rsidRPr="001F3EF2">
        <w:rPr>
          <w:rFonts w:ascii="Times New Roman" w:eastAsia="Times New Roman" w:hAnsi="Times New Roman" w:cs="Times New Roman"/>
          <w:sz w:val="28"/>
          <w:szCs w:val="28"/>
          <w:lang w:eastAsia="ru-RU"/>
        </w:rPr>
        <w:t xml:space="preserve"> на</w:t>
      </w:r>
      <w:proofErr w:type="gramEnd"/>
      <w:r w:rsidRPr="001F3EF2">
        <w:rPr>
          <w:rFonts w:ascii="Times New Roman" w:eastAsia="Times New Roman" w:hAnsi="Times New Roman" w:cs="Times New Roman"/>
          <w:sz w:val="28"/>
          <w:szCs w:val="28"/>
          <w:lang w:eastAsia="ru-RU"/>
        </w:rPr>
        <w:t xml:space="preserve"> </w:t>
      </w:r>
      <w:proofErr w:type="spellStart"/>
      <w:r w:rsidRPr="001F3EF2">
        <w:rPr>
          <w:rFonts w:ascii="Times New Roman" w:eastAsia="Times New Roman" w:hAnsi="Times New Roman" w:cs="Times New Roman"/>
          <w:sz w:val="28"/>
          <w:szCs w:val="28"/>
          <w:lang w:eastAsia="ru-RU"/>
        </w:rPr>
        <w:t>період</w:t>
      </w:r>
      <w:proofErr w:type="spellEnd"/>
      <w:r w:rsidRPr="001F3EF2">
        <w:rPr>
          <w:rFonts w:ascii="Times New Roman" w:eastAsia="Times New Roman" w:hAnsi="Times New Roman" w:cs="Times New Roman"/>
          <w:sz w:val="28"/>
          <w:szCs w:val="28"/>
          <w:lang w:eastAsia="ru-RU"/>
        </w:rPr>
        <w:t xml:space="preserve"> </w:t>
      </w:r>
      <w:proofErr w:type="spellStart"/>
      <w:r w:rsidRPr="001F3EF2">
        <w:rPr>
          <w:rFonts w:ascii="Times New Roman" w:eastAsia="Times New Roman" w:hAnsi="Times New Roman" w:cs="Times New Roman"/>
          <w:sz w:val="28"/>
          <w:szCs w:val="28"/>
          <w:lang w:eastAsia="ru-RU"/>
        </w:rPr>
        <w:t>дії</w:t>
      </w:r>
      <w:proofErr w:type="spellEnd"/>
      <w:r w:rsidRPr="001F3EF2">
        <w:rPr>
          <w:rFonts w:ascii="Times New Roman" w:eastAsia="Times New Roman" w:hAnsi="Times New Roman" w:cs="Times New Roman"/>
          <w:sz w:val="28"/>
          <w:szCs w:val="28"/>
          <w:lang w:eastAsia="ru-RU"/>
        </w:rPr>
        <w:t xml:space="preserve"> </w:t>
      </w:r>
      <w:proofErr w:type="spellStart"/>
      <w:r w:rsidRPr="001F3EF2">
        <w:rPr>
          <w:rFonts w:ascii="Times New Roman" w:eastAsia="Times New Roman" w:hAnsi="Times New Roman" w:cs="Times New Roman"/>
          <w:sz w:val="28"/>
          <w:szCs w:val="28"/>
          <w:lang w:eastAsia="ru-RU"/>
        </w:rPr>
        <w:t>воєнного</w:t>
      </w:r>
      <w:proofErr w:type="spellEnd"/>
      <w:r w:rsidRPr="001F3EF2">
        <w:rPr>
          <w:rFonts w:ascii="Times New Roman" w:eastAsia="Times New Roman" w:hAnsi="Times New Roman" w:cs="Times New Roman"/>
          <w:sz w:val="28"/>
          <w:szCs w:val="28"/>
          <w:lang w:eastAsia="ru-RU"/>
        </w:rPr>
        <w:t xml:space="preserve"> стану в </w:t>
      </w:r>
      <w:proofErr w:type="spellStart"/>
      <w:r w:rsidRPr="001F3EF2">
        <w:rPr>
          <w:rFonts w:ascii="Times New Roman" w:eastAsia="Times New Roman" w:hAnsi="Times New Roman" w:cs="Times New Roman"/>
          <w:sz w:val="28"/>
          <w:szCs w:val="28"/>
          <w:lang w:eastAsia="ru-RU"/>
        </w:rPr>
        <w:t>Україні</w:t>
      </w:r>
      <w:proofErr w:type="spellEnd"/>
      <w:r w:rsidRPr="001F3EF2">
        <w:rPr>
          <w:rFonts w:ascii="Times New Roman" w:eastAsia="Times New Roman" w:hAnsi="Times New Roman" w:cs="Times New Roman"/>
          <w:sz w:val="28"/>
          <w:szCs w:val="28"/>
          <w:lang w:eastAsia="ru-RU"/>
        </w:rPr>
        <w:t xml:space="preserve">»  (лист МОН №1/3845 – 22  </w:t>
      </w:r>
      <w:proofErr w:type="spellStart"/>
      <w:r w:rsidRPr="001F3EF2">
        <w:rPr>
          <w:rFonts w:ascii="Times New Roman" w:eastAsia="Times New Roman" w:hAnsi="Times New Roman" w:cs="Times New Roman"/>
          <w:sz w:val="28"/>
          <w:szCs w:val="28"/>
          <w:lang w:eastAsia="ru-RU"/>
        </w:rPr>
        <w:t>від</w:t>
      </w:r>
      <w:proofErr w:type="spellEnd"/>
      <w:r w:rsidRPr="001F3EF2">
        <w:rPr>
          <w:rFonts w:ascii="Times New Roman" w:eastAsia="Times New Roman" w:hAnsi="Times New Roman" w:cs="Times New Roman"/>
          <w:sz w:val="28"/>
          <w:szCs w:val="28"/>
          <w:lang w:eastAsia="ru-RU"/>
        </w:rPr>
        <w:t xml:space="preserve">  02.04.2022)</w:t>
      </w:r>
    </w:p>
    <w:p w:rsidR="001F3EF2" w:rsidRDefault="001F3EF2" w:rsidP="008624DA">
      <w:pPr>
        <w:pStyle w:val="a5"/>
        <w:numPr>
          <w:ilvl w:val="0"/>
          <w:numId w:val="4"/>
        </w:numPr>
        <w:rPr>
          <w:rFonts w:ascii="Times New Roman" w:eastAsia="Times New Roman" w:hAnsi="Times New Roman" w:cs="Times New Roman"/>
          <w:sz w:val="28"/>
          <w:szCs w:val="28"/>
        </w:rPr>
      </w:pPr>
      <w:r w:rsidRPr="00CD587F">
        <w:rPr>
          <w:rFonts w:ascii="Times New Roman" w:eastAsia="Times New Roman" w:hAnsi="Times New Roman" w:cs="Times New Roman"/>
          <w:sz w:val="28"/>
          <w:szCs w:val="28"/>
          <w:lang w:eastAsia="ru-RU"/>
        </w:rPr>
        <w:t xml:space="preserve">  «</w:t>
      </w:r>
      <w:proofErr w:type="spellStart"/>
      <w:r w:rsidRPr="00CD587F">
        <w:rPr>
          <w:rFonts w:ascii="Times New Roman" w:eastAsia="Times New Roman" w:hAnsi="Times New Roman" w:cs="Times New Roman"/>
          <w:sz w:val="28"/>
          <w:szCs w:val="28"/>
          <w:lang w:eastAsia="ru-RU"/>
        </w:rPr>
        <w:t>Методичні</w:t>
      </w:r>
      <w:proofErr w:type="spellEnd"/>
      <w:r w:rsidRPr="00CD587F">
        <w:rPr>
          <w:rFonts w:ascii="Times New Roman" w:eastAsia="Times New Roman" w:hAnsi="Times New Roman" w:cs="Times New Roman"/>
          <w:sz w:val="28"/>
          <w:szCs w:val="28"/>
          <w:lang w:eastAsia="ru-RU"/>
        </w:rPr>
        <w:t xml:space="preserve"> </w:t>
      </w:r>
      <w:proofErr w:type="spellStart"/>
      <w:r w:rsidRPr="00CD587F">
        <w:rPr>
          <w:rFonts w:ascii="Times New Roman" w:eastAsia="Times New Roman" w:hAnsi="Times New Roman" w:cs="Times New Roman"/>
          <w:sz w:val="28"/>
          <w:szCs w:val="28"/>
          <w:lang w:eastAsia="ru-RU"/>
        </w:rPr>
        <w:t>рекомендації</w:t>
      </w:r>
      <w:proofErr w:type="spellEnd"/>
      <w:r w:rsidRPr="00CD587F">
        <w:rPr>
          <w:rFonts w:ascii="Times New Roman" w:eastAsia="Times New Roman" w:hAnsi="Times New Roman" w:cs="Times New Roman"/>
          <w:sz w:val="28"/>
          <w:szCs w:val="28"/>
          <w:lang w:eastAsia="ru-RU"/>
        </w:rPr>
        <w:t xml:space="preserve"> </w:t>
      </w:r>
      <w:proofErr w:type="spellStart"/>
      <w:r w:rsidRPr="00CD587F">
        <w:rPr>
          <w:rFonts w:ascii="Times New Roman" w:eastAsia="Times New Roman" w:hAnsi="Times New Roman" w:cs="Times New Roman"/>
          <w:sz w:val="28"/>
          <w:szCs w:val="28"/>
          <w:lang w:eastAsia="ru-RU"/>
        </w:rPr>
        <w:t>щодо</w:t>
      </w:r>
      <w:proofErr w:type="spellEnd"/>
      <w:r w:rsidRPr="00CD587F">
        <w:rPr>
          <w:rFonts w:ascii="Times New Roman" w:eastAsia="Times New Roman" w:hAnsi="Times New Roman" w:cs="Times New Roman"/>
          <w:sz w:val="28"/>
          <w:szCs w:val="28"/>
          <w:lang w:eastAsia="ru-RU"/>
        </w:rPr>
        <w:t xml:space="preserve"> </w:t>
      </w:r>
      <w:proofErr w:type="spellStart"/>
      <w:r w:rsidRPr="00CD587F">
        <w:rPr>
          <w:rFonts w:ascii="Times New Roman" w:eastAsia="Times New Roman" w:hAnsi="Times New Roman" w:cs="Times New Roman"/>
          <w:sz w:val="28"/>
          <w:szCs w:val="28"/>
          <w:lang w:eastAsia="ru-RU"/>
        </w:rPr>
        <w:t>здійснення</w:t>
      </w:r>
      <w:proofErr w:type="spellEnd"/>
      <w:r w:rsidRPr="00CD587F">
        <w:rPr>
          <w:rFonts w:ascii="Times New Roman" w:eastAsia="Times New Roman" w:hAnsi="Times New Roman" w:cs="Times New Roman"/>
          <w:sz w:val="28"/>
          <w:szCs w:val="28"/>
          <w:lang w:eastAsia="ru-RU"/>
        </w:rPr>
        <w:t xml:space="preserve"> </w:t>
      </w:r>
      <w:proofErr w:type="spellStart"/>
      <w:r w:rsidRPr="00CD587F">
        <w:rPr>
          <w:rFonts w:ascii="Times New Roman" w:eastAsia="Times New Roman" w:hAnsi="Times New Roman" w:cs="Times New Roman"/>
          <w:sz w:val="28"/>
          <w:szCs w:val="28"/>
          <w:lang w:eastAsia="ru-RU"/>
        </w:rPr>
        <w:t>освітньої</w:t>
      </w:r>
      <w:proofErr w:type="spellEnd"/>
      <w:r w:rsidRPr="00CD587F">
        <w:rPr>
          <w:rFonts w:ascii="Times New Roman" w:eastAsia="Times New Roman" w:hAnsi="Times New Roman" w:cs="Times New Roman"/>
          <w:sz w:val="28"/>
          <w:szCs w:val="28"/>
          <w:lang w:eastAsia="ru-RU"/>
        </w:rPr>
        <w:t xml:space="preserve"> </w:t>
      </w:r>
      <w:proofErr w:type="spellStart"/>
      <w:r w:rsidRPr="00CD587F">
        <w:rPr>
          <w:rFonts w:ascii="Times New Roman" w:eastAsia="Times New Roman" w:hAnsi="Times New Roman" w:cs="Times New Roman"/>
          <w:sz w:val="28"/>
          <w:szCs w:val="28"/>
          <w:lang w:eastAsia="ru-RU"/>
        </w:rPr>
        <w:t>діяльності</w:t>
      </w:r>
      <w:proofErr w:type="spellEnd"/>
      <w:r w:rsidRPr="00CD587F">
        <w:rPr>
          <w:rFonts w:ascii="Times New Roman" w:eastAsia="Times New Roman" w:hAnsi="Times New Roman" w:cs="Times New Roman"/>
          <w:sz w:val="28"/>
          <w:szCs w:val="28"/>
          <w:lang w:eastAsia="ru-RU"/>
        </w:rPr>
        <w:t xml:space="preserve"> з </w:t>
      </w:r>
      <w:proofErr w:type="spellStart"/>
      <w:r w:rsidRPr="00CD587F">
        <w:rPr>
          <w:rFonts w:ascii="Times New Roman" w:eastAsia="Times New Roman" w:hAnsi="Times New Roman" w:cs="Times New Roman"/>
          <w:sz w:val="28"/>
          <w:szCs w:val="28"/>
          <w:lang w:eastAsia="ru-RU"/>
        </w:rPr>
        <w:t>питань</w:t>
      </w:r>
      <w:proofErr w:type="spellEnd"/>
      <w:r w:rsidRPr="00CD587F">
        <w:rPr>
          <w:rFonts w:ascii="Times New Roman" w:eastAsia="Times New Roman" w:hAnsi="Times New Roman" w:cs="Times New Roman"/>
          <w:sz w:val="28"/>
          <w:szCs w:val="28"/>
          <w:lang w:eastAsia="ru-RU"/>
        </w:rPr>
        <w:t xml:space="preserve"> </w:t>
      </w:r>
      <w:proofErr w:type="spellStart"/>
      <w:r w:rsidRPr="00CD587F">
        <w:rPr>
          <w:rFonts w:ascii="Times New Roman" w:eastAsia="Times New Roman" w:hAnsi="Times New Roman" w:cs="Times New Roman"/>
          <w:sz w:val="28"/>
          <w:szCs w:val="28"/>
          <w:lang w:eastAsia="ru-RU"/>
        </w:rPr>
        <w:t>дошкільної</w:t>
      </w:r>
      <w:proofErr w:type="spellEnd"/>
      <w:r w:rsidRPr="00CD587F">
        <w:rPr>
          <w:rFonts w:ascii="Times New Roman" w:eastAsia="Times New Roman" w:hAnsi="Times New Roman" w:cs="Times New Roman"/>
          <w:sz w:val="28"/>
          <w:szCs w:val="28"/>
          <w:lang w:eastAsia="ru-RU"/>
        </w:rPr>
        <w:t xml:space="preserve"> </w:t>
      </w:r>
      <w:proofErr w:type="spellStart"/>
      <w:r w:rsidRPr="00CD587F">
        <w:rPr>
          <w:rFonts w:ascii="Times New Roman" w:eastAsia="Times New Roman" w:hAnsi="Times New Roman" w:cs="Times New Roman"/>
          <w:sz w:val="28"/>
          <w:szCs w:val="28"/>
          <w:lang w:eastAsia="ru-RU"/>
        </w:rPr>
        <w:t>осві</w:t>
      </w:r>
      <w:proofErr w:type="gramStart"/>
      <w:r w:rsidRPr="00CD587F">
        <w:rPr>
          <w:rFonts w:ascii="Times New Roman" w:eastAsia="Times New Roman" w:hAnsi="Times New Roman" w:cs="Times New Roman"/>
          <w:sz w:val="28"/>
          <w:szCs w:val="28"/>
          <w:lang w:eastAsia="ru-RU"/>
        </w:rPr>
        <w:t>ти</w:t>
      </w:r>
      <w:proofErr w:type="spellEnd"/>
      <w:r w:rsidRPr="00CD587F">
        <w:rPr>
          <w:rFonts w:ascii="Times New Roman" w:eastAsia="Times New Roman" w:hAnsi="Times New Roman" w:cs="Times New Roman"/>
          <w:sz w:val="28"/>
          <w:szCs w:val="28"/>
          <w:lang w:eastAsia="ru-RU"/>
        </w:rPr>
        <w:t xml:space="preserve"> на</w:t>
      </w:r>
      <w:proofErr w:type="gramEnd"/>
      <w:r w:rsidRPr="00CD587F">
        <w:rPr>
          <w:rFonts w:ascii="Times New Roman" w:eastAsia="Times New Roman" w:hAnsi="Times New Roman" w:cs="Times New Roman"/>
          <w:sz w:val="28"/>
          <w:szCs w:val="28"/>
          <w:lang w:eastAsia="ru-RU"/>
        </w:rPr>
        <w:t xml:space="preserve"> </w:t>
      </w:r>
      <w:proofErr w:type="spellStart"/>
      <w:r w:rsidRPr="00CD587F">
        <w:rPr>
          <w:rFonts w:ascii="Times New Roman" w:eastAsia="Times New Roman" w:hAnsi="Times New Roman" w:cs="Times New Roman"/>
          <w:sz w:val="28"/>
          <w:szCs w:val="28"/>
          <w:lang w:eastAsia="ru-RU"/>
        </w:rPr>
        <w:t>преіод</w:t>
      </w:r>
      <w:proofErr w:type="spellEnd"/>
      <w:r w:rsidRPr="00CD587F">
        <w:rPr>
          <w:rFonts w:ascii="Times New Roman" w:eastAsia="Times New Roman" w:hAnsi="Times New Roman" w:cs="Times New Roman"/>
          <w:sz w:val="28"/>
          <w:szCs w:val="28"/>
          <w:lang w:eastAsia="ru-RU"/>
        </w:rPr>
        <w:t xml:space="preserve"> правового режиму </w:t>
      </w:r>
      <w:proofErr w:type="spellStart"/>
      <w:r w:rsidRPr="00CD587F">
        <w:rPr>
          <w:rFonts w:ascii="Times New Roman" w:eastAsia="Times New Roman" w:hAnsi="Times New Roman" w:cs="Times New Roman"/>
          <w:sz w:val="28"/>
          <w:szCs w:val="28"/>
          <w:lang w:eastAsia="ru-RU"/>
        </w:rPr>
        <w:t>воєнного</w:t>
      </w:r>
      <w:proofErr w:type="spellEnd"/>
      <w:r w:rsidRPr="00CD587F">
        <w:rPr>
          <w:rFonts w:ascii="Times New Roman" w:eastAsia="Times New Roman" w:hAnsi="Times New Roman" w:cs="Times New Roman"/>
          <w:sz w:val="28"/>
          <w:szCs w:val="28"/>
          <w:lang w:eastAsia="ru-RU"/>
        </w:rPr>
        <w:t xml:space="preserve"> стану»  (</w:t>
      </w:r>
      <w:proofErr w:type="spellStart"/>
      <w:r w:rsidRPr="00CD587F">
        <w:rPr>
          <w:rFonts w:ascii="Times New Roman" w:eastAsia="Times New Roman" w:hAnsi="Times New Roman" w:cs="Times New Roman"/>
          <w:sz w:val="28"/>
          <w:szCs w:val="28"/>
          <w:lang w:eastAsia="ru-RU"/>
        </w:rPr>
        <w:t>додаток</w:t>
      </w:r>
      <w:proofErr w:type="spellEnd"/>
      <w:r w:rsidRPr="00CD587F">
        <w:rPr>
          <w:rFonts w:ascii="Times New Roman" w:eastAsia="Times New Roman" w:hAnsi="Times New Roman" w:cs="Times New Roman"/>
          <w:sz w:val="28"/>
          <w:szCs w:val="28"/>
          <w:lang w:eastAsia="ru-RU"/>
        </w:rPr>
        <w:t xml:space="preserve"> до листа МО</w:t>
      </w:r>
      <w:r>
        <w:rPr>
          <w:rFonts w:ascii="Times New Roman" w:eastAsia="Times New Roman" w:hAnsi="Times New Roman" w:cs="Times New Roman"/>
          <w:sz w:val="28"/>
          <w:szCs w:val="28"/>
          <w:lang w:eastAsia="ru-RU"/>
        </w:rPr>
        <w:t xml:space="preserve">Н №1/3845-22  </w:t>
      </w:r>
      <w:proofErr w:type="spellStart"/>
      <w:r>
        <w:rPr>
          <w:rFonts w:ascii="Times New Roman" w:eastAsia="Times New Roman" w:hAnsi="Times New Roman" w:cs="Times New Roman"/>
          <w:sz w:val="28"/>
          <w:szCs w:val="28"/>
          <w:lang w:eastAsia="ru-RU"/>
        </w:rPr>
        <w:t>від</w:t>
      </w:r>
      <w:proofErr w:type="spellEnd"/>
      <w:r>
        <w:rPr>
          <w:rFonts w:ascii="Times New Roman" w:eastAsia="Times New Roman" w:hAnsi="Times New Roman" w:cs="Times New Roman"/>
          <w:sz w:val="28"/>
          <w:szCs w:val="28"/>
          <w:lang w:eastAsia="ru-RU"/>
        </w:rPr>
        <w:t xml:space="preserve"> 02.04.2022)</w:t>
      </w:r>
    </w:p>
    <w:p w:rsidR="001F3EF2" w:rsidRDefault="001F3EF2" w:rsidP="008624DA">
      <w:pPr>
        <w:pStyle w:val="a5"/>
        <w:numPr>
          <w:ilvl w:val="0"/>
          <w:numId w:val="4"/>
        </w:numPr>
        <w:rPr>
          <w:rFonts w:ascii="Times New Roman" w:eastAsia="Times New Roman" w:hAnsi="Times New Roman" w:cs="Times New Roman"/>
          <w:sz w:val="28"/>
          <w:szCs w:val="28"/>
        </w:rPr>
      </w:pPr>
      <w:r w:rsidRPr="00CD587F">
        <w:rPr>
          <w:rFonts w:ascii="Times New Roman" w:eastAsia="Times New Roman" w:hAnsi="Times New Roman" w:cs="Times New Roman"/>
          <w:sz w:val="28"/>
          <w:szCs w:val="28"/>
          <w:lang w:eastAsia="ru-RU"/>
        </w:rPr>
        <w:t xml:space="preserve">«Про </w:t>
      </w:r>
      <w:proofErr w:type="spellStart"/>
      <w:r w:rsidRPr="00CD587F">
        <w:rPr>
          <w:rFonts w:ascii="Times New Roman" w:eastAsia="Times New Roman" w:hAnsi="Times New Roman" w:cs="Times New Roman"/>
          <w:sz w:val="28"/>
          <w:szCs w:val="28"/>
          <w:lang w:eastAsia="ru-RU"/>
        </w:rPr>
        <w:t>забезпечення</w:t>
      </w:r>
      <w:proofErr w:type="spellEnd"/>
      <w:r w:rsidRPr="00CD587F">
        <w:rPr>
          <w:rFonts w:ascii="Times New Roman" w:eastAsia="Times New Roman" w:hAnsi="Times New Roman" w:cs="Times New Roman"/>
          <w:sz w:val="28"/>
          <w:szCs w:val="28"/>
          <w:lang w:eastAsia="ru-RU"/>
        </w:rPr>
        <w:t xml:space="preserve"> </w:t>
      </w:r>
      <w:proofErr w:type="spellStart"/>
      <w:r w:rsidRPr="00CD587F">
        <w:rPr>
          <w:rFonts w:ascii="Times New Roman" w:eastAsia="Times New Roman" w:hAnsi="Times New Roman" w:cs="Times New Roman"/>
          <w:sz w:val="28"/>
          <w:szCs w:val="28"/>
          <w:lang w:eastAsia="ru-RU"/>
        </w:rPr>
        <w:t>психологічного</w:t>
      </w:r>
      <w:proofErr w:type="spellEnd"/>
      <w:r w:rsidRPr="00CD587F">
        <w:rPr>
          <w:rFonts w:ascii="Times New Roman" w:eastAsia="Times New Roman" w:hAnsi="Times New Roman" w:cs="Times New Roman"/>
          <w:sz w:val="28"/>
          <w:szCs w:val="28"/>
          <w:lang w:eastAsia="ru-RU"/>
        </w:rPr>
        <w:t xml:space="preserve"> </w:t>
      </w:r>
      <w:proofErr w:type="spellStart"/>
      <w:r w:rsidRPr="00CD587F">
        <w:rPr>
          <w:rFonts w:ascii="Times New Roman" w:eastAsia="Times New Roman" w:hAnsi="Times New Roman" w:cs="Times New Roman"/>
          <w:sz w:val="28"/>
          <w:szCs w:val="28"/>
          <w:lang w:eastAsia="ru-RU"/>
        </w:rPr>
        <w:t>супроводу</w:t>
      </w:r>
      <w:proofErr w:type="spellEnd"/>
      <w:r w:rsidRPr="00CD587F">
        <w:rPr>
          <w:rFonts w:ascii="Times New Roman" w:eastAsia="Times New Roman" w:hAnsi="Times New Roman" w:cs="Times New Roman"/>
          <w:sz w:val="28"/>
          <w:szCs w:val="28"/>
          <w:lang w:eastAsia="ru-RU"/>
        </w:rPr>
        <w:t xml:space="preserve"> </w:t>
      </w:r>
      <w:proofErr w:type="spellStart"/>
      <w:r w:rsidRPr="00CD587F">
        <w:rPr>
          <w:rFonts w:ascii="Times New Roman" w:eastAsia="Times New Roman" w:hAnsi="Times New Roman" w:cs="Times New Roman"/>
          <w:sz w:val="28"/>
          <w:szCs w:val="28"/>
          <w:lang w:eastAsia="ru-RU"/>
        </w:rPr>
        <w:t>учасників</w:t>
      </w:r>
      <w:proofErr w:type="spellEnd"/>
      <w:r w:rsidRPr="00CD587F">
        <w:rPr>
          <w:rFonts w:ascii="Times New Roman" w:eastAsia="Times New Roman" w:hAnsi="Times New Roman" w:cs="Times New Roman"/>
          <w:sz w:val="28"/>
          <w:szCs w:val="28"/>
          <w:lang w:eastAsia="ru-RU"/>
        </w:rPr>
        <w:t xml:space="preserve"> </w:t>
      </w:r>
      <w:proofErr w:type="spellStart"/>
      <w:r w:rsidRPr="00CD587F">
        <w:rPr>
          <w:rFonts w:ascii="Times New Roman" w:eastAsia="Times New Roman" w:hAnsi="Times New Roman" w:cs="Times New Roman"/>
          <w:sz w:val="28"/>
          <w:szCs w:val="28"/>
          <w:lang w:eastAsia="ru-RU"/>
        </w:rPr>
        <w:t>освітнього</w:t>
      </w:r>
      <w:proofErr w:type="spellEnd"/>
      <w:r w:rsidRPr="00CD587F">
        <w:rPr>
          <w:rFonts w:ascii="Times New Roman" w:eastAsia="Times New Roman" w:hAnsi="Times New Roman" w:cs="Times New Roman"/>
          <w:sz w:val="28"/>
          <w:szCs w:val="28"/>
          <w:lang w:eastAsia="ru-RU"/>
        </w:rPr>
        <w:t xml:space="preserve"> </w:t>
      </w:r>
      <w:proofErr w:type="spellStart"/>
      <w:r w:rsidRPr="00CD587F">
        <w:rPr>
          <w:rFonts w:ascii="Times New Roman" w:eastAsia="Times New Roman" w:hAnsi="Times New Roman" w:cs="Times New Roman"/>
          <w:sz w:val="28"/>
          <w:szCs w:val="28"/>
          <w:lang w:eastAsia="ru-RU"/>
        </w:rPr>
        <w:t>процесу</w:t>
      </w:r>
      <w:proofErr w:type="spellEnd"/>
      <w:r w:rsidRPr="00CD587F">
        <w:rPr>
          <w:rFonts w:ascii="Times New Roman" w:eastAsia="Times New Roman" w:hAnsi="Times New Roman" w:cs="Times New Roman"/>
          <w:sz w:val="28"/>
          <w:szCs w:val="28"/>
          <w:lang w:eastAsia="ru-RU"/>
        </w:rPr>
        <w:t xml:space="preserve"> в </w:t>
      </w:r>
      <w:proofErr w:type="spellStart"/>
      <w:r w:rsidRPr="00CD587F">
        <w:rPr>
          <w:rFonts w:ascii="Times New Roman" w:eastAsia="Times New Roman" w:hAnsi="Times New Roman" w:cs="Times New Roman"/>
          <w:sz w:val="28"/>
          <w:szCs w:val="28"/>
          <w:lang w:eastAsia="ru-RU"/>
        </w:rPr>
        <w:t>умовах</w:t>
      </w:r>
      <w:proofErr w:type="spellEnd"/>
      <w:r w:rsidRPr="00CD587F">
        <w:rPr>
          <w:rFonts w:ascii="Times New Roman" w:eastAsia="Times New Roman" w:hAnsi="Times New Roman" w:cs="Times New Roman"/>
          <w:sz w:val="28"/>
          <w:szCs w:val="28"/>
          <w:lang w:eastAsia="ru-RU"/>
        </w:rPr>
        <w:t xml:space="preserve"> </w:t>
      </w:r>
      <w:proofErr w:type="spellStart"/>
      <w:r w:rsidRPr="00CD587F">
        <w:rPr>
          <w:rFonts w:ascii="Times New Roman" w:eastAsia="Times New Roman" w:hAnsi="Times New Roman" w:cs="Times New Roman"/>
          <w:sz w:val="28"/>
          <w:szCs w:val="28"/>
          <w:lang w:eastAsia="ru-RU"/>
        </w:rPr>
        <w:t>воєнного</w:t>
      </w:r>
      <w:proofErr w:type="spellEnd"/>
      <w:r w:rsidRPr="00CD587F">
        <w:rPr>
          <w:rFonts w:ascii="Times New Roman" w:eastAsia="Times New Roman" w:hAnsi="Times New Roman" w:cs="Times New Roman"/>
          <w:sz w:val="28"/>
          <w:szCs w:val="28"/>
          <w:lang w:eastAsia="ru-RU"/>
        </w:rPr>
        <w:t xml:space="preserve"> стану в </w:t>
      </w:r>
      <w:proofErr w:type="spellStart"/>
      <w:r w:rsidRPr="00CD587F">
        <w:rPr>
          <w:rFonts w:ascii="Times New Roman" w:eastAsia="Times New Roman" w:hAnsi="Times New Roman" w:cs="Times New Roman"/>
          <w:sz w:val="28"/>
          <w:szCs w:val="28"/>
          <w:lang w:eastAsia="ru-RU"/>
        </w:rPr>
        <w:t>Україні</w:t>
      </w:r>
      <w:proofErr w:type="spellEnd"/>
      <w:r w:rsidRPr="00CD587F">
        <w:rPr>
          <w:rFonts w:ascii="Times New Roman" w:eastAsia="Times New Roman" w:hAnsi="Times New Roman" w:cs="Times New Roman"/>
          <w:sz w:val="28"/>
          <w:szCs w:val="28"/>
          <w:lang w:eastAsia="ru-RU"/>
        </w:rPr>
        <w:t>» (Лист МО</w:t>
      </w:r>
      <w:r>
        <w:rPr>
          <w:rFonts w:ascii="Times New Roman" w:eastAsia="Times New Roman" w:hAnsi="Times New Roman" w:cs="Times New Roman"/>
          <w:sz w:val="28"/>
          <w:szCs w:val="28"/>
          <w:lang w:eastAsia="ru-RU"/>
        </w:rPr>
        <w:t xml:space="preserve">Н №1/3737-22  </w:t>
      </w:r>
      <w:proofErr w:type="spellStart"/>
      <w:proofErr w:type="gramStart"/>
      <w:r>
        <w:rPr>
          <w:rFonts w:ascii="Times New Roman" w:eastAsia="Times New Roman" w:hAnsi="Times New Roman" w:cs="Times New Roman"/>
          <w:sz w:val="28"/>
          <w:szCs w:val="28"/>
          <w:lang w:eastAsia="ru-RU"/>
        </w:rPr>
        <w:t>в</w:t>
      </w:r>
      <w:proofErr w:type="gramEnd"/>
      <w:r>
        <w:rPr>
          <w:rFonts w:ascii="Times New Roman" w:eastAsia="Times New Roman" w:hAnsi="Times New Roman" w:cs="Times New Roman"/>
          <w:sz w:val="28"/>
          <w:szCs w:val="28"/>
          <w:lang w:eastAsia="ru-RU"/>
        </w:rPr>
        <w:t>ід</w:t>
      </w:r>
      <w:proofErr w:type="spellEnd"/>
      <w:r>
        <w:rPr>
          <w:rFonts w:ascii="Times New Roman" w:eastAsia="Times New Roman" w:hAnsi="Times New Roman" w:cs="Times New Roman"/>
          <w:sz w:val="28"/>
          <w:szCs w:val="28"/>
          <w:lang w:eastAsia="ru-RU"/>
        </w:rPr>
        <w:t xml:space="preserve">  29.03.2022)</w:t>
      </w:r>
    </w:p>
    <w:p w:rsidR="001F3EF2" w:rsidRPr="008D1D2C" w:rsidRDefault="001F3EF2" w:rsidP="008624DA">
      <w:pPr>
        <w:pStyle w:val="a5"/>
        <w:numPr>
          <w:ilvl w:val="0"/>
          <w:numId w:val="4"/>
        </w:numPr>
        <w:rPr>
          <w:rFonts w:ascii="Times New Roman" w:eastAsia="Times New Roman" w:hAnsi="Times New Roman" w:cs="Times New Roman"/>
          <w:sz w:val="28"/>
          <w:szCs w:val="28"/>
        </w:rPr>
      </w:pPr>
      <w:r w:rsidRPr="00CD587F">
        <w:rPr>
          <w:rFonts w:ascii="Times New Roman" w:eastAsia="Times New Roman" w:hAnsi="Times New Roman" w:cs="Times New Roman"/>
          <w:sz w:val="28"/>
          <w:szCs w:val="28"/>
          <w:lang w:eastAsia="ru-RU"/>
        </w:rPr>
        <w:t xml:space="preserve"> «Про </w:t>
      </w:r>
      <w:proofErr w:type="spellStart"/>
      <w:r w:rsidRPr="00CD587F">
        <w:rPr>
          <w:rFonts w:ascii="Times New Roman" w:eastAsia="Times New Roman" w:hAnsi="Times New Roman" w:cs="Times New Roman"/>
          <w:sz w:val="28"/>
          <w:szCs w:val="28"/>
          <w:lang w:eastAsia="ru-RU"/>
        </w:rPr>
        <w:t>методичні</w:t>
      </w:r>
      <w:proofErr w:type="spellEnd"/>
      <w:r w:rsidRPr="00CD587F">
        <w:rPr>
          <w:rFonts w:ascii="Times New Roman" w:eastAsia="Times New Roman" w:hAnsi="Times New Roman" w:cs="Times New Roman"/>
          <w:sz w:val="28"/>
          <w:szCs w:val="28"/>
          <w:lang w:eastAsia="ru-RU"/>
        </w:rPr>
        <w:t xml:space="preserve"> </w:t>
      </w:r>
      <w:proofErr w:type="spellStart"/>
      <w:r w:rsidRPr="00CD587F">
        <w:rPr>
          <w:rFonts w:ascii="Times New Roman" w:eastAsia="Times New Roman" w:hAnsi="Times New Roman" w:cs="Times New Roman"/>
          <w:sz w:val="28"/>
          <w:szCs w:val="28"/>
          <w:lang w:eastAsia="ru-RU"/>
        </w:rPr>
        <w:t>рекомендації</w:t>
      </w:r>
      <w:proofErr w:type="spellEnd"/>
      <w:r w:rsidRPr="00CD587F">
        <w:rPr>
          <w:rFonts w:ascii="Times New Roman" w:eastAsia="Times New Roman" w:hAnsi="Times New Roman" w:cs="Times New Roman"/>
          <w:sz w:val="28"/>
          <w:szCs w:val="28"/>
          <w:lang w:eastAsia="ru-RU"/>
        </w:rPr>
        <w:t xml:space="preserve"> «Перша </w:t>
      </w:r>
      <w:proofErr w:type="spellStart"/>
      <w:r w:rsidRPr="00CD587F">
        <w:rPr>
          <w:rFonts w:ascii="Times New Roman" w:eastAsia="Times New Roman" w:hAnsi="Times New Roman" w:cs="Times New Roman"/>
          <w:sz w:val="28"/>
          <w:szCs w:val="28"/>
          <w:lang w:eastAsia="ru-RU"/>
        </w:rPr>
        <w:t>психологічна</w:t>
      </w:r>
      <w:proofErr w:type="spellEnd"/>
      <w:r w:rsidRPr="00CD587F">
        <w:rPr>
          <w:rFonts w:ascii="Times New Roman" w:eastAsia="Times New Roman" w:hAnsi="Times New Roman" w:cs="Times New Roman"/>
          <w:sz w:val="28"/>
          <w:szCs w:val="28"/>
          <w:lang w:eastAsia="ru-RU"/>
        </w:rPr>
        <w:t xml:space="preserve"> </w:t>
      </w:r>
      <w:proofErr w:type="spellStart"/>
      <w:r w:rsidRPr="00CD587F">
        <w:rPr>
          <w:rFonts w:ascii="Times New Roman" w:eastAsia="Times New Roman" w:hAnsi="Times New Roman" w:cs="Times New Roman"/>
          <w:sz w:val="28"/>
          <w:szCs w:val="28"/>
          <w:lang w:eastAsia="ru-RU"/>
        </w:rPr>
        <w:t>допомога</w:t>
      </w:r>
      <w:proofErr w:type="spellEnd"/>
      <w:r w:rsidRPr="00CD587F">
        <w:rPr>
          <w:rFonts w:ascii="Times New Roman" w:eastAsia="Times New Roman" w:hAnsi="Times New Roman" w:cs="Times New Roman"/>
          <w:sz w:val="28"/>
          <w:szCs w:val="28"/>
          <w:lang w:eastAsia="ru-RU"/>
        </w:rPr>
        <w:t xml:space="preserve">. Алгоритм </w:t>
      </w:r>
      <w:proofErr w:type="spellStart"/>
      <w:r w:rsidRPr="00CD587F">
        <w:rPr>
          <w:rFonts w:ascii="Times New Roman" w:eastAsia="Times New Roman" w:hAnsi="Times New Roman" w:cs="Times New Roman"/>
          <w:sz w:val="28"/>
          <w:szCs w:val="28"/>
          <w:lang w:eastAsia="ru-RU"/>
        </w:rPr>
        <w:t>дій</w:t>
      </w:r>
      <w:proofErr w:type="spellEnd"/>
      <w:r w:rsidRPr="00CD587F">
        <w:rPr>
          <w:rFonts w:ascii="Times New Roman" w:eastAsia="Times New Roman" w:hAnsi="Times New Roman" w:cs="Times New Roman"/>
          <w:sz w:val="28"/>
          <w:szCs w:val="28"/>
          <w:lang w:eastAsia="ru-RU"/>
        </w:rPr>
        <w:t xml:space="preserve">.» (Лист </w:t>
      </w:r>
      <w:r>
        <w:rPr>
          <w:rFonts w:ascii="Times New Roman" w:eastAsia="Times New Roman" w:hAnsi="Times New Roman" w:cs="Times New Roman"/>
          <w:sz w:val="28"/>
          <w:szCs w:val="28"/>
          <w:lang w:eastAsia="ru-RU"/>
        </w:rPr>
        <w:t xml:space="preserve">МОН №1/3872-22  </w:t>
      </w:r>
      <w:proofErr w:type="spellStart"/>
      <w:r>
        <w:rPr>
          <w:rFonts w:ascii="Times New Roman" w:eastAsia="Times New Roman" w:hAnsi="Times New Roman" w:cs="Times New Roman"/>
          <w:sz w:val="28"/>
          <w:szCs w:val="28"/>
          <w:lang w:eastAsia="ru-RU"/>
        </w:rPr>
        <w:t>від</w:t>
      </w:r>
      <w:proofErr w:type="spellEnd"/>
      <w:r>
        <w:rPr>
          <w:rFonts w:ascii="Times New Roman" w:eastAsia="Times New Roman" w:hAnsi="Times New Roman" w:cs="Times New Roman"/>
          <w:sz w:val="28"/>
          <w:szCs w:val="28"/>
          <w:lang w:eastAsia="ru-RU"/>
        </w:rPr>
        <w:t xml:space="preserve"> 04.04.2022)</w:t>
      </w:r>
    </w:p>
    <w:p w:rsidR="001F3EF2" w:rsidRDefault="001F3EF2" w:rsidP="008624DA">
      <w:pPr>
        <w:pStyle w:val="a5"/>
        <w:numPr>
          <w:ilvl w:val="0"/>
          <w:numId w:val="4"/>
        </w:numPr>
        <w:rPr>
          <w:rFonts w:ascii="Times New Roman" w:eastAsia="Times New Roman" w:hAnsi="Times New Roman" w:cs="Times New Roman"/>
          <w:sz w:val="28"/>
          <w:szCs w:val="28"/>
        </w:rPr>
      </w:pPr>
      <w:r w:rsidRPr="00CD587F">
        <w:rPr>
          <w:rFonts w:ascii="Times New Roman" w:eastAsia="Times New Roman" w:hAnsi="Times New Roman" w:cs="Times New Roman"/>
          <w:sz w:val="28"/>
          <w:szCs w:val="28"/>
          <w:lang w:eastAsia="ru-RU"/>
        </w:rPr>
        <w:t xml:space="preserve">  «</w:t>
      </w:r>
      <w:proofErr w:type="spellStart"/>
      <w:r w:rsidRPr="00CD587F">
        <w:rPr>
          <w:rFonts w:ascii="Times New Roman" w:eastAsia="Times New Roman" w:hAnsi="Times New Roman" w:cs="Times New Roman"/>
          <w:sz w:val="28"/>
          <w:szCs w:val="28"/>
          <w:lang w:eastAsia="ru-RU"/>
        </w:rPr>
        <w:t>Деякі</w:t>
      </w:r>
      <w:proofErr w:type="spellEnd"/>
      <w:r w:rsidRPr="00CD587F">
        <w:rPr>
          <w:rFonts w:ascii="Times New Roman" w:eastAsia="Times New Roman" w:hAnsi="Times New Roman" w:cs="Times New Roman"/>
          <w:sz w:val="28"/>
          <w:szCs w:val="28"/>
          <w:lang w:eastAsia="ru-RU"/>
        </w:rPr>
        <w:t xml:space="preserve"> </w:t>
      </w:r>
      <w:proofErr w:type="spellStart"/>
      <w:r w:rsidRPr="00CD587F">
        <w:rPr>
          <w:rFonts w:ascii="Times New Roman" w:eastAsia="Times New Roman" w:hAnsi="Times New Roman" w:cs="Times New Roman"/>
          <w:sz w:val="28"/>
          <w:szCs w:val="28"/>
          <w:lang w:eastAsia="ru-RU"/>
        </w:rPr>
        <w:t>питання</w:t>
      </w:r>
      <w:proofErr w:type="spellEnd"/>
      <w:r w:rsidRPr="00CD587F">
        <w:rPr>
          <w:rFonts w:ascii="Times New Roman" w:eastAsia="Times New Roman" w:hAnsi="Times New Roman" w:cs="Times New Roman"/>
          <w:sz w:val="28"/>
          <w:szCs w:val="28"/>
          <w:lang w:eastAsia="ru-RU"/>
        </w:rPr>
        <w:t xml:space="preserve"> </w:t>
      </w:r>
      <w:proofErr w:type="spellStart"/>
      <w:r w:rsidRPr="00CD587F">
        <w:rPr>
          <w:rFonts w:ascii="Times New Roman" w:eastAsia="Times New Roman" w:hAnsi="Times New Roman" w:cs="Times New Roman"/>
          <w:sz w:val="28"/>
          <w:szCs w:val="28"/>
          <w:lang w:eastAsia="ru-RU"/>
        </w:rPr>
        <w:t>реагування</w:t>
      </w:r>
      <w:proofErr w:type="spellEnd"/>
      <w:r w:rsidRPr="00CD587F">
        <w:rPr>
          <w:rFonts w:ascii="Times New Roman" w:eastAsia="Times New Roman" w:hAnsi="Times New Roman" w:cs="Times New Roman"/>
          <w:sz w:val="28"/>
          <w:szCs w:val="28"/>
          <w:lang w:eastAsia="ru-RU"/>
        </w:rPr>
        <w:t xml:space="preserve"> на </w:t>
      </w:r>
      <w:proofErr w:type="spellStart"/>
      <w:r w:rsidRPr="00CD587F">
        <w:rPr>
          <w:rFonts w:ascii="Times New Roman" w:eastAsia="Times New Roman" w:hAnsi="Times New Roman" w:cs="Times New Roman"/>
          <w:sz w:val="28"/>
          <w:szCs w:val="28"/>
          <w:lang w:eastAsia="ru-RU"/>
        </w:rPr>
        <w:t>випадки</w:t>
      </w:r>
      <w:proofErr w:type="spellEnd"/>
      <w:r w:rsidRPr="00CD587F">
        <w:rPr>
          <w:rFonts w:ascii="Times New Roman" w:eastAsia="Times New Roman" w:hAnsi="Times New Roman" w:cs="Times New Roman"/>
          <w:sz w:val="28"/>
          <w:szCs w:val="28"/>
          <w:lang w:eastAsia="ru-RU"/>
        </w:rPr>
        <w:t xml:space="preserve"> </w:t>
      </w:r>
      <w:proofErr w:type="spellStart"/>
      <w:proofErr w:type="gramStart"/>
      <w:r w:rsidRPr="00CD587F">
        <w:rPr>
          <w:rFonts w:ascii="Times New Roman" w:eastAsia="Times New Roman" w:hAnsi="Times New Roman" w:cs="Times New Roman"/>
          <w:sz w:val="28"/>
          <w:szCs w:val="28"/>
          <w:lang w:eastAsia="ru-RU"/>
        </w:rPr>
        <w:t>бул</w:t>
      </w:r>
      <w:proofErr w:type="gramEnd"/>
      <w:r w:rsidRPr="00CD587F">
        <w:rPr>
          <w:rFonts w:ascii="Times New Roman" w:eastAsia="Times New Roman" w:hAnsi="Times New Roman" w:cs="Times New Roman"/>
          <w:sz w:val="28"/>
          <w:szCs w:val="28"/>
          <w:lang w:eastAsia="ru-RU"/>
        </w:rPr>
        <w:t>інгу</w:t>
      </w:r>
      <w:proofErr w:type="spellEnd"/>
      <w:r w:rsidRPr="00CD587F">
        <w:rPr>
          <w:rFonts w:ascii="Times New Roman" w:eastAsia="Times New Roman" w:hAnsi="Times New Roman" w:cs="Times New Roman"/>
          <w:sz w:val="28"/>
          <w:szCs w:val="28"/>
          <w:lang w:eastAsia="ru-RU"/>
        </w:rPr>
        <w:t xml:space="preserve"> (</w:t>
      </w:r>
      <w:proofErr w:type="spellStart"/>
      <w:r w:rsidRPr="00CD587F">
        <w:rPr>
          <w:rFonts w:ascii="Times New Roman" w:eastAsia="Times New Roman" w:hAnsi="Times New Roman" w:cs="Times New Roman"/>
          <w:sz w:val="28"/>
          <w:szCs w:val="28"/>
          <w:lang w:eastAsia="ru-RU"/>
        </w:rPr>
        <w:t>цькуванню</w:t>
      </w:r>
      <w:proofErr w:type="spellEnd"/>
      <w:r w:rsidRPr="00CD587F">
        <w:rPr>
          <w:rFonts w:ascii="Times New Roman" w:eastAsia="Times New Roman" w:hAnsi="Times New Roman" w:cs="Times New Roman"/>
          <w:sz w:val="28"/>
          <w:szCs w:val="28"/>
          <w:lang w:eastAsia="ru-RU"/>
        </w:rPr>
        <w:t xml:space="preserve">) та </w:t>
      </w:r>
      <w:proofErr w:type="spellStart"/>
      <w:r w:rsidRPr="00CD587F">
        <w:rPr>
          <w:rFonts w:ascii="Times New Roman" w:eastAsia="Times New Roman" w:hAnsi="Times New Roman" w:cs="Times New Roman"/>
          <w:sz w:val="28"/>
          <w:szCs w:val="28"/>
          <w:lang w:eastAsia="ru-RU"/>
        </w:rPr>
        <w:t>застосування</w:t>
      </w:r>
      <w:proofErr w:type="spellEnd"/>
      <w:r w:rsidRPr="00CD587F">
        <w:rPr>
          <w:rFonts w:ascii="Times New Roman" w:eastAsia="Times New Roman" w:hAnsi="Times New Roman" w:cs="Times New Roman"/>
          <w:sz w:val="28"/>
          <w:szCs w:val="28"/>
          <w:lang w:eastAsia="ru-RU"/>
        </w:rPr>
        <w:t xml:space="preserve"> </w:t>
      </w:r>
      <w:proofErr w:type="spellStart"/>
      <w:r w:rsidRPr="00CD587F">
        <w:rPr>
          <w:rFonts w:ascii="Times New Roman" w:eastAsia="Times New Roman" w:hAnsi="Times New Roman" w:cs="Times New Roman"/>
          <w:sz w:val="28"/>
          <w:szCs w:val="28"/>
          <w:lang w:eastAsia="ru-RU"/>
        </w:rPr>
        <w:t>заходів</w:t>
      </w:r>
      <w:proofErr w:type="spellEnd"/>
      <w:r w:rsidRPr="00CD587F">
        <w:rPr>
          <w:rFonts w:ascii="Times New Roman" w:eastAsia="Times New Roman" w:hAnsi="Times New Roman" w:cs="Times New Roman"/>
          <w:sz w:val="28"/>
          <w:szCs w:val="28"/>
          <w:lang w:eastAsia="ru-RU"/>
        </w:rPr>
        <w:t xml:space="preserve"> </w:t>
      </w:r>
      <w:proofErr w:type="spellStart"/>
      <w:r w:rsidRPr="00CD587F">
        <w:rPr>
          <w:rFonts w:ascii="Times New Roman" w:eastAsia="Times New Roman" w:hAnsi="Times New Roman" w:cs="Times New Roman"/>
          <w:sz w:val="28"/>
          <w:szCs w:val="28"/>
          <w:lang w:eastAsia="ru-RU"/>
        </w:rPr>
        <w:t>виховного</w:t>
      </w:r>
      <w:proofErr w:type="spellEnd"/>
      <w:r w:rsidRPr="00CD587F">
        <w:rPr>
          <w:rFonts w:ascii="Times New Roman" w:eastAsia="Times New Roman" w:hAnsi="Times New Roman" w:cs="Times New Roman"/>
          <w:sz w:val="28"/>
          <w:szCs w:val="28"/>
          <w:lang w:eastAsia="ru-RU"/>
        </w:rPr>
        <w:t xml:space="preserve"> </w:t>
      </w:r>
      <w:proofErr w:type="spellStart"/>
      <w:r w:rsidRPr="00CD587F">
        <w:rPr>
          <w:rFonts w:ascii="Times New Roman" w:eastAsia="Times New Roman" w:hAnsi="Times New Roman" w:cs="Times New Roman"/>
          <w:sz w:val="28"/>
          <w:szCs w:val="28"/>
          <w:lang w:eastAsia="ru-RU"/>
        </w:rPr>
        <w:t>впливу</w:t>
      </w:r>
      <w:proofErr w:type="spellEnd"/>
      <w:r w:rsidRPr="00CD587F">
        <w:rPr>
          <w:rFonts w:ascii="Times New Roman" w:eastAsia="Times New Roman" w:hAnsi="Times New Roman" w:cs="Times New Roman"/>
          <w:sz w:val="28"/>
          <w:szCs w:val="28"/>
          <w:lang w:eastAsia="ru-RU"/>
        </w:rPr>
        <w:t xml:space="preserve"> в закладах </w:t>
      </w:r>
      <w:proofErr w:type="spellStart"/>
      <w:r w:rsidRPr="00CD587F">
        <w:rPr>
          <w:rFonts w:ascii="Times New Roman" w:eastAsia="Times New Roman" w:hAnsi="Times New Roman" w:cs="Times New Roman"/>
          <w:sz w:val="28"/>
          <w:szCs w:val="28"/>
          <w:lang w:eastAsia="ru-RU"/>
        </w:rPr>
        <w:t>освіти</w:t>
      </w:r>
      <w:proofErr w:type="spellEnd"/>
      <w:r w:rsidRPr="00CD587F">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 xml:space="preserve">наказ МОН </w:t>
      </w:r>
      <w:proofErr w:type="spellStart"/>
      <w:r>
        <w:rPr>
          <w:rFonts w:ascii="Times New Roman" w:eastAsia="Times New Roman" w:hAnsi="Times New Roman" w:cs="Times New Roman"/>
          <w:sz w:val="28"/>
          <w:szCs w:val="28"/>
          <w:lang w:eastAsia="ru-RU"/>
        </w:rPr>
        <w:t>від</w:t>
      </w:r>
      <w:proofErr w:type="spellEnd"/>
      <w:r>
        <w:rPr>
          <w:rFonts w:ascii="Times New Roman" w:eastAsia="Times New Roman" w:hAnsi="Times New Roman" w:cs="Times New Roman"/>
          <w:sz w:val="28"/>
          <w:szCs w:val="28"/>
          <w:lang w:eastAsia="ru-RU"/>
        </w:rPr>
        <w:t xml:space="preserve"> 28.12.2019 №1646)</w:t>
      </w:r>
    </w:p>
    <w:p w:rsidR="001F3EF2" w:rsidRPr="00CD587F" w:rsidRDefault="001F3EF2" w:rsidP="008624DA">
      <w:pPr>
        <w:pStyle w:val="a5"/>
        <w:numPr>
          <w:ilvl w:val="0"/>
          <w:numId w:val="4"/>
        </w:numPr>
        <w:rPr>
          <w:rFonts w:ascii="Times New Roman" w:eastAsia="Times New Roman" w:hAnsi="Times New Roman" w:cs="Times New Roman"/>
          <w:sz w:val="28"/>
          <w:szCs w:val="28"/>
        </w:rPr>
      </w:pPr>
      <w:r w:rsidRPr="00CD587F">
        <w:rPr>
          <w:rFonts w:ascii="Times New Roman" w:eastAsia="Times New Roman" w:hAnsi="Times New Roman" w:cs="Times New Roman"/>
          <w:sz w:val="28"/>
          <w:szCs w:val="28"/>
          <w:lang w:eastAsia="ru-RU"/>
        </w:rPr>
        <w:lastRenderedPageBreak/>
        <w:t xml:space="preserve"> «</w:t>
      </w:r>
      <w:r w:rsidRPr="00CD587F">
        <w:rPr>
          <w:rFonts w:ascii="Times New Roman" w:eastAsia="Times New Roman" w:hAnsi="Times New Roman" w:cs="Times New Roman"/>
          <w:kern w:val="36"/>
          <w:sz w:val="28"/>
          <w:szCs w:val="28"/>
          <w:lang w:eastAsia="ru-RU"/>
        </w:rPr>
        <w:t xml:space="preserve">Про </w:t>
      </w:r>
      <w:proofErr w:type="spellStart"/>
      <w:r w:rsidRPr="00CD587F">
        <w:rPr>
          <w:rFonts w:ascii="Times New Roman" w:eastAsia="Times New Roman" w:hAnsi="Times New Roman" w:cs="Times New Roman"/>
          <w:kern w:val="36"/>
          <w:sz w:val="28"/>
          <w:szCs w:val="28"/>
          <w:lang w:eastAsia="ru-RU"/>
        </w:rPr>
        <w:t>затвердження</w:t>
      </w:r>
      <w:proofErr w:type="spellEnd"/>
      <w:r w:rsidRPr="00CD587F">
        <w:rPr>
          <w:rFonts w:ascii="Times New Roman" w:eastAsia="Times New Roman" w:hAnsi="Times New Roman" w:cs="Times New Roman"/>
          <w:kern w:val="36"/>
          <w:sz w:val="28"/>
          <w:szCs w:val="28"/>
          <w:lang w:eastAsia="ru-RU"/>
        </w:rPr>
        <w:t xml:space="preserve"> </w:t>
      </w:r>
      <w:proofErr w:type="spellStart"/>
      <w:r w:rsidRPr="00CD587F">
        <w:rPr>
          <w:rFonts w:ascii="Times New Roman" w:eastAsia="Times New Roman" w:hAnsi="Times New Roman" w:cs="Times New Roman"/>
          <w:kern w:val="36"/>
          <w:sz w:val="28"/>
          <w:szCs w:val="28"/>
          <w:lang w:eastAsia="ru-RU"/>
        </w:rPr>
        <w:t>типових</w:t>
      </w:r>
      <w:proofErr w:type="spellEnd"/>
      <w:r w:rsidRPr="00CD587F">
        <w:rPr>
          <w:rFonts w:ascii="Times New Roman" w:eastAsia="Times New Roman" w:hAnsi="Times New Roman" w:cs="Times New Roman"/>
          <w:kern w:val="36"/>
          <w:sz w:val="28"/>
          <w:szCs w:val="28"/>
          <w:lang w:eastAsia="ru-RU"/>
        </w:rPr>
        <w:t xml:space="preserve"> </w:t>
      </w:r>
      <w:proofErr w:type="spellStart"/>
      <w:r w:rsidRPr="00CD587F">
        <w:rPr>
          <w:rFonts w:ascii="Times New Roman" w:eastAsia="Times New Roman" w:hAnsi="Times New Roman" w:cs="Times New Roman"/>
          <w:kern w:val="36"/>
          <w:sz w:val="28"/>
          <w:szCs w:val="28"/>
          <w:lang w:eastAsia="ru-RU"/>
        </w:rPr>
        <w:t>програм</w:t>
      </w:r>
      <w:proofErr w:type="spellEnd"/>
      <w:r w:rsidRPr="00CD587F">
        <w:rPr>
          <w:rFonts w:ascii="Times New Roman" w:eastAsia="Times New Roman" w:hAnsi="Times New Roman" w:cs="Times New Roman"/>
          <w:kern w:val="36"/>
          <w:sz w:val="28"/>
          <w:szCs w:val="28"/>
          <w:lang w:eastAsia="ru-RU"/>
        </w:rPr>
        <w:t xml:space="preserve"> </w:t>
      </w:r>
      <w:proofErr w:type="spellStart"/>
      <w:proofErr w:type="gramStart"/>
      <w:r w:rsidRPr="00CD587F">
        <w:rPr>
          <w:rFonts w:ascii="Times New Roman" w:eastAsia="Times New Roman" w:hAnsi="Times New Roman" w:cs="Times New Roman"/>
          <w:kern w:val="36"/>
          <w:sz w:val="28"/>
          <w:szCs w:val="28"/>
          <w:lang w:eastAsia="ru-RU"/>
        </w:rPr>
        <w:t>п</w:t>
      </w:r>
      <w:proofErr w:type="gramEnd"/>
      <w:r w:rsidRPr="00CD587F">
        <w:rPr>
          <w:rFonts w:ascii="Times New Roman" w:eastAsia="Times New Roman" w:hAnsi="Times New Roman" w:cs="Times New Roman"/>
          <w:kern w:val="36"/>
          <w:sz w:val="28"/>
          <w:szCs w:val="28"/>
          <w:lang w:eastAsia="ru-RU"/>
        </w:rPr>
        <w:t>ідвищення</w:t>
      </w:r>
      <w:proofErr w:type="spellEnd"/>
      <w:r w:rsidRPr="00CD587F">
        <w:rPr>
          <w:rFonts w:ascii="Times New Roman" w:eastAsia="Times New Roman" w:hAnsi="Times New Roman" w:cs="Times New Roman"/>
          <w:kern w:val="36"/>
          <w:sz w:val="28"/>
          <w:szCs w:val="28"/>
          <w:lang w:eastAsia="ru-RU"/>
        </w:rPr>
        <w:t xml:space="preserve"> </w:t>
      </w:r>
      <w:proofErr w:type="spellStart"/>
      <w:r w:rsidRPr="00CD587F">
        <w:rPr>
          <w:rFonts w:ascii="Times New Roman" w:eastAsia="Times New Roman" w:hAnsi="Times New Roman" w:cs="Times New Roman"/>
          <w:kern w:val="36"/>
          <w:sz w:val="28"/>
          <w:szCs w:val="28"/>
          <w:lang w:eastAsia="ru-RU"/>
        </w:rPr>
        <w:t>кваліфікації</w:t>
      </w:r>
      <w:proofErr w:type="spellEnd"/>
      <w:r w:rsidRPr="00CD587F">
        <w:rPr>
          <w:rFonts w:ascii="Times New Roman" w:eastAsia="Times New Roman" w:hAnsi="Times New Roman" w:cs="Times New Roman"/>
          <w:kern w:val="36"/>
          <w:sz w:val="28"/>
          <w:szCs w:val="28"/>
          <w:lang w:eastAsia="ru-RU"/>
        </w:rPr>
        <w:t xml:space="preserve"> </w:t>
      </w:r>
      <w:proofErr w:type="spellStart"/>
      <w:r w:rsidRPr="00CD587F">
        <w:rPr>
          <w:rFonts w:ascii="Times New Roman" w:eastAsia="Times New Roman" w:hAnsi="Times New Roman" w:cs="Times New Roman"/>
          <w:kern w:val="36"/>
          <w:sz w:val="28"/>
          <w:szCs w:val="28"/>
          <w:lang w:eastAsia="ru-RU"/>
        </w:rPr>
        <w:t>педагогічних</w:t>
      </w:r>
      <w:proofErr w:type="spellEnd"/>
      <w:r w:rsidRPr="00CD587F">
        <w:rPr>
          <w:rFonts w:ascii="Times New Roman" w:eastAsia="Times New Roman" w:hAnsi="Times New Roman" w:cs="Times New Roman"/>
          <w:kern w:val="36"/>
          <w:sz w:val="28"/>
          <w:szCs w:val="28"/>
          <w:lang w:eastAsia="ru-RU"/>
        </w:rPr>
        <w:t xml:space="preserve"> </w:t>
      </w:r>
      <w:proofErr w:type="spellStart"/>
      <w:r w:rsidRPr="00CD587F">
        <w:rPr>
          <w:rFonts w:ascii="Times New Roman" w:eastAsia="Times New Roman" w:hAnsi="Times New Roman" w:cs="Times New Roman"/>
          <w:kern w:val="36"/>
          <w:sz w:val="28"/>
          <w:szCs w:val="28"/>
          <w:lang w:eastAsia="ru-RU"/>
        </w:rPr>
        <w:t>працівників</w:t>
      </w:r>
      <w:proofErr w:type="spellEnd"/>
      <w:r w:rsidRPr="00CD587F">
        <w:rPr>
          <w:rFonts w:ascii="Times New Roman" w:eastAsia="Times New Roman" w:hAnsi="Times New Roman" w:cs="Times New Roman"/>
          <w:kern w:val="36"/>
          <w:sz w:val="28"/>
          <w:szCs w:val="28"/>
          <w:lang w:eastAsia="ru-RU"/>
        </w:rPr>
        <w:t xml:space="preserve"> </w:t>
      </w:r>
      <w:proofErr w:type="spellStart"/>
      <w:r w:rsidRPr="00CD587F">
        <w:rPr>
          <w:rFonts w:ascii="Times New Roman" w:eastAsia="Times New Roman" w:hAnsi="Times New Roman" w:cs="Times New Roman"/>
          <w:kern w:val="36"/>
          <w:sz w:val="28"/>
          <w:szCs w:val="28"/>
          <w:lang w:eastAsia="ru-RU"/>
        </w:rPr>
        <w:t>закладів</w:t>
      </w:r>
      <w:proofErr w:type="spellEnd"/>
      <w:r w:rsidRPr="00CD587F">
        <w:rPr>
          <w:rFonts w:ascii="Times New Roman" w:eastAsia="Times New Roman" w:hAnsi="Times New Roman" w:cs="Times New Roman"/>
          <w:kern w:val="36"/>
          <w:sz w:val="28"/>
          <w:szCs w:val="28"/>
          <w:lang w:eastAsia="ru-RU"/>
        </w:rPr>
        <w:t xml:space="preserve"> </w:t>
      </w:r>
      <w:proofErr w:type="spellStart"/>
      <w:r w:rsidRPr="00CD587F">
        <w:rPr>
          <w:rFonts w:ascii="Times New Roman" w:eastAsia="Times New Roman" w:hAnsi="Times New Roman" w:cs="Times New Roman"/>
          <w:kern w:val="36"/>
          <w:sz w:val="28"/>
          <w:szCs w:val="28"/>
          <w:lang w:eastAsia="ru-RU"/>
        </w:rPr>
        <w:t>дошкільної</w:t>
      </w:r>
      <w:proofErr w:type="spellEnd"/>
      <w:r w:rsidRPr="00CD587F">
        <w:rPr>
          <w:rFonts w:ascii="Times New Roman" w:eastAsia="Times New Roman" w:hAnsi="Times New Roman" w:cs="Times New Roman"/>
          <w:kern w:val="36"/>
          <w:sz w:val="28"/>
          <w:szCs w:val="28"/>
          <w:lang w:eastAsia="ru-RU"/>
        </w:rPr>
        <w:t xml:space="preserve"> </w:t>
      </w:r>
      <w:proofErr w:type="spellStart"/>
      <w:r w:rsidRPr="00CD587F">
        <w:rPr>
          <w:rFonts w:ascii="Times New Roman" w:eastAsia="Times New Roman" w:hAnsi="Times New Roman" w:cs="Times New Roman"/>
          <w:kern w:val="36"/>
          <w:sz w:val="28"/>
          <w:szCs w:val="28"/>
          <w:lang w:eastAsia="ru-RU"/>
        </w:rPr>
        <w:t>освіти</w:t>
      </w:r>
      <w:proofErr w:type="spellEnd"/>
      <w:r w:rsidRPr="00CD587F">
        <w:rPr>
          <w:rFonts w:ascii="Times New Roman" w:eastAsia="Times New Roman" w:hAnsi="Times New Roman" w:cs="Times New Roman"/>
          <w:kern w:val="36"/>
          <w:sz w:val="28"/>
          <w:szCs w:val="28"/>
          <w:lang w:eastAsia="ru-RU"/>
        </w:rPr>
        <w:t xml:space="preserve"> </w:t>
      </w:r>
      <w:proofErr w:type="spellStart"/>
      <w:r w:rsidRPr="00CD587F">
        <w:rPr>
          <w:rFonts w:ascii="Times New Roman" w:eastAsia="Times New Roman" w:hAnsi="Times New Roman" w:cs="Times New Roman"/>
          <w:kern w:val="36"/>
          <w:sz w:val="28"/>
          <w:szCs w:val="28"/>
          <w:lang w:eastAsia="ru-RU"/>
        </w:rPr>
        <w:t>щодо</w:t>
      </w:r>
      <w:proofErr w:type="spellEnd"/>
      <w:r w:rsidRPr="00CD587F">
        <w:rPr>
          <w:rFonts w:ascii="Times New Roman" w:eastAsia="Times New Roman" w:hAnsi="Times New Roman" w:cs="Times New Roman"/>
          <w:kern w:val="36"/>
          <w:sz w:val="28"/>
          <w:szCs w:val="28"/>
          <w:lang w:eastAsia="ru-RU"/>
        </w:rPr>
        <w:t xml:space="preserve"> </w:t>
      </w:r>
      <w:proofErr w:type="spellStart"/>
      <w:r w:rsidRPr="00CD587F">
        <w:rPr>
          <w:rFonts w:ascii="Times New Roman" w:eastAsia="Times New Roman" w:hAnsi="Times New Roman" w:cs="Times New Roman"/>
          <w:kern w:val="36"/>
          <w:sz w:val="28"/>
          <w:szCs w:val="28"/>
          <w:lang w:eastAsia="ru-RU"/>
        </w:rPr>
        <w:t>запобігання</w:t>
      </w:r>
      <w:proofErr w:type="spellEnd"/>
      <w:r w:rsidRPr="00CD587F">
        <w:rPr>
          <w:rFonts w:ascii="Times New Roman" w:eastAsia="Times New Roman" w:hAnsi="Times New Roman" w:cs="Times New Roman"/>
          <w:kern w:val="36"/>
          <w:sz w:val="28"/>
          <w:szCs w:val="28"/>
          <w:lang w:eastAsia="ru-RU"/>
        </w:rPr>
        <w:t xml:space="preserve"> </w:t>
      </w:r>
      <w:proofErr w:type="spellStart"/>
      <w:r w:rsidRPr="00CD587F">
        <w:rPr>
          <w:rFonts w:ascii="Times New Roman" w:eastAsia="Times New Roman" w:hAnsi="Times New Roman" w:cs="Times New Roman"/>
          <w:kern w:val="36"/>
          <w:sz w:val="28"/>
          <w:szCs w:val="28"/>
          <w:lang w:eastAsia="ru-RU"/>
        </w:rPr>
        <w:t>проявам</w:t>
      </w:r>
      <w:proofErr w:type="spellEnd"/>
      <w:r w:rsidRPr="00CD587F">
        <w:rPr>
          <w:rFonts w:ascii="Times New Roman" w:eastAsia="Times New Roman" w:hAnsi="Times New Roman" w:cs="Times New Roman"/>
          <w:kern w:val="36"/>
          <w:sz w:val="28"/>
          <w:szCs w:val="28"/>
          <w:lang w:eastAsia="ru-RU"/>
        </w:rPr>
        <w:t xml:space="preserve"> </w:t>
      </w:r>
      <w:proofErr w:type="spellStart"/>
      <w:r w:rsidRPr="00CD587F">
        <w:rPr>
          <w:rFonts w:ascii="Times New Roman" w:eastAsia="Times New Roman" w:hAnsi="Times New Roman" w:cs="Times New Roman"/>
          <w:kern w:val="36"/>
          <w:sz w:val="28"/>
          <w:szCs w:val="28"/>
          <w:lang w:eastAsia="ru-RU"/>
        </w:rPr>
        <w:t>насильства</w:t>
      </w:r>
      <w:proofErr w:type="spellEnd"/>
      <w:r w:rsidRPr="00CD587F">
        <w:rPr>
          <w:rFonts w:ascii="Times New Roman" w:eastAsia="Times New Roman" w:hAnsi="Times New Roman" w:cs="Times New Roman"/>
          <w:kern w:val="36"/>
          <w:sz w:val="28"/>
          <w:szCs w:val="28"/>
          <w:lang w:eastAsia="ru-RU"/>
        </w:rPr>
        <w:t>»  (н</w:t>
      </w:r>
      <w:r w:rsidRPr="00CD587F">
        <w:rPr>
          <w:rFonts w:ascii="Times New Roman" w:eastAsia="Times New Roman" w:hAnsi="Times New Roman" w:cs="Times New Roman"/>
          <w:bCs/>
          <w:iCs/>
          <w:sz w:val="28"/>
          <w:szCs w:val="28"/>
          <w:lang w:eastAsia="ru-RU"/>
        </w:rPr>
        <w:t xml:space="preserve">аказ МОН № 1214 </w:t>
      </w:r>
      <w:proofErr w:type="spellStart"/>
      <w:r w:rsidRPr="00CD587F">
        <w:rPr>
          <w:rFonts w:ascii="Times New Roman" w:eastAsia="Times New Roman" w:hAnsi="Times New Roman" w:cs="Times New Roman"/>
          <w:bCs/>
          <w:iCs/>
          <w:sz w:val="28"/>
          <w:szCs w:val="28"/>
          <w:lang w:eastAsia="ru-RU"/>
        </w:rPr>
        <w:t>від</w:t>
      </w:r>
      <w:proofErr w:type="spellEnd"/>
      <w:r w:rsidRPr="00CD587F">
        <w:rPr>
          <w:rFonts w:ascii="Times New Roman" w:eastAsia="Times New Roman" w:hAnsi="Times New Roman" w:cs="Times New Roman"/>
          <w:bCs/>
          <w:iCs/>
          <w:sz w:val="28"/>
          <w:szCs w:val="28"/>
          <w:lang w:eastAsia="ru-RU"/>
        </w:rPr>
        <w:t xml:space="preserve"> 30.09.2020 року</w:t>
      </w:r>
      <w:r>
        <w:rPr>
          <w:rFonts w:ascii="Times New Roman" w:eastAsia="Times New Roman" w:hAnsi="Times New Roman" w:cs="Times New Roman"/>
          <w:bCs/>
          <w:iCs/>
          <w:sz w:val="28"/>
          <w:szCs w:val="28"/>
          <w:lang w:eastAsia="ru-RU"/>
        </w:rPr>
        <w:t>)</w:t>
      </w:r>
    </w:p>
    <w:p w:rsidR="001F3EF2" w:rsidRPr="00312B44" w:rsidRDefault="001F3EF2" w:rsidP="008624DA">
      <w:pPr>
        <w:pStyle w:val="a5"/>
        <w:numPr>
          <w:ilvl w:val="0"/>
          <w:numId w:val="4"/>
        </w:numPr>
        <w:rPr>
          <w:rFonts w:ascii="Times New Roman" w:eastAsia="Times New Roman" w:hAnsi="Times New Roman" w:cs="Times New Roman"/>
          <w:sz w:val="28"/>
          <w:szCs w:val="28"/>
        </w:rPr>
      </w:pPr>
      <w:r w:rsidRPr="00CD587F">
        <w:rPr>
          <w:rFonts w:ascii="Times New Roman" w:eastAsia="Times New Roman" w:hAnsi="Times New Roman" w:cs="Times New Roman"/>
          <w:bCs/>
          <w:iCs/>
          <w:sz w:val="28"/>
          <w:szCs w:val="28"/>
          <w:lang w:eastAsia="ru-RU"/>
        </w:rPr>
        <w:t xml:space="preserve"> </w:t>
      </w:r>
      <w:r w:rsidRPr="00CD587F">
        <w:rPr>
          <w:rFonts w:ascii="Times New Roman" w:eastAsia="Times New Roman" w:hAnsi="Times New Roman" w:cs="Times New Roman"/>
          <w:sz w:val="28"/>
          <w:szCs w:val="28"/>
          <w:lang w:eastAsia="ru-RU"/>
        </w:rPr>
        <w:t xml:space="preserve">«Про </w:t>
      </w:r>
      <w:proofErr w:type="spellStart"/>
      <w:r w:rsidRPr="00CD587F">
        <w:rPr>
          <w:rFonts w:ascii="Times New Roman" w:eastAsia="Times New Roman" w:hAnsi="Times New Roman" w:cs="Times New Roman"/>
          <w:sz w:val="28"/>
          <w:szCs w:val="28"/>
          <w:lang w:eastAsia="ru-RU"/>
        </w:rPr>
        <w:t>запобігання</w:t>
      </w:r>
      <w:proofErr w:type="spellEnd"/>
      <w:r w:rsidRPr="00CD587F">
        <w:rPr>
          <w:rFonts w:ascii="Times New Roman" w:eastAsia="Times New Roman" w:hAnsi="Times New Roman" w:cs="Times New Roman"/>
          <w:sz w:val="28"/>
          <w:szCs w:val="28"/>
          <w:lang w:eastAsia="ru-RU"/>
        </w:rPr>
        <w:t xml:space="preserve"> та </w:t>
      </w:r>
      <w:proofErr w:type="spellStart"/>
      <w:r w:rsidRPr="00CD587F">
        <w:rPr>
          <w:rFonts w:ascii="Times New Roman" w:eastAsia="Times New Roman" w:hAnsi="Times New Roman" w:cs="Times New Roman"/>
          <w:sz w:val="28"/>
          <w:szCs w:val="28"/>
          <w:lang w:eastAsia="ru-RU"/>
        </w:rPr>
        <w:t>протидію</w:t>
      </w:r>
      <w:proofErr w:type="spellEnd"/>
      <w:r w:rsidRPr="00CD587F">
        <w:rPr>
          <w:rFonts w:ascii="Times New Roman" w:eastAsia="Times New Roman" w:hAnsi="Times New Roman" w:cs="Times New Roman"/>
          <w:sz w:val="28"/>
          <w:szCs w:val="28"/>
          <w:lang w:eastAsia="ru-RU"/>
        </w:rPr>
        <w:t xml:space="preserve"> </w:t>
      </w:r>
      <w:proofErr w:type="spellStart"/>
      <w:r w:rsidRPr="00CD587F">
        <w:rPr>
          <w:rFonts w:ascii="Times New Roman" w:eastAsia="Times New Roman" w:hAnsi="Times New Roman" w:cs="Times New Roman"/>
          <w:sz w:val="28"/>
          <w:szCs w:val="28"/>
          <w:lang w:eastAsia="ru-RU"/>
        </w:rPr>
        <w:t>домашньому</w:t>
      </w:r>
      <w:proofErr w:type="spellEnd"/>
      <w:r w:rsidRPr="00CD587F">
        <w:rPr>
          <w:rFonts w:ascii="Times New Roman" w:eastAsia="Times New Roman" w:hAnsi="Times New Roman" w:cs="Times New Roman"/>
          <w:sz w:val="28"/>
          <w:szCs w:val="28"/>
          <w:lang w:eastAsia="ru-RU"/>
        </w:rPr>
        <w:t xml:space="preserve"> </w:t>
      </w:r>
      <w:proofErr w:type="spellStart"/>
      <w:r w:rsidRPr="00CD587F">
        <w:rPr>
          <w:rFonts w:ascii="Times New Roman" w:eastAsia="Times New Roman" w:hAnsi="Times New Roman" w:cs="Times New Roman"/>
          <w:sz w:val="28"/>
          <w:szCs w:val="28"/>
          <w:lang w:eastAsia="ru-RU"/>
        </w:rPr>
        <w:t>насильству</w:t>
      </w:r>
      <w:proofErr w:type="spellEnd"/>
      <w:r w:rsidRPr="00CD587F">
        <w:rPr>
          <w:rFonts w:ascii="Times New Roman" w:eastAsia="Times New Roman" w:hAnsi="Times New Roman" w:cs="Times New Roman"/>
          <w:sz w:val="28"/>
          <w:szCs w:val="28"/>
          <w:lang w:eastAsia="ru-RU"/>
        </w:rPr>
        <w:t xml:space="preserve"> в </w:t>
      </w:r>
      <w:proofErr w:type="spellStart"/>
      <w:r w:rsidRPr="00CD587F">
        <w:rPr>
          <w:rFonts w:ascii="Times New Roman" w:eastAsia="Times New Roman" w:hAnsi="Times New Roman" w:cs="Times New Roman"/>
          <w:sz w:val="28"/>
          <w:szCs w:val="28"/>
          <w:lang w:eastAsia="ru-RU"/>
        </w:rPr>
        <w:t>умовах</w:t>
      </w:r>
      <w:proofErr w:type="spellEnd"/>
      <w:r w:rsidRPr="00CD587F">
        <w:rPr>
          <w:rFonts w:ascii="Times New Roman" w:eastAsia="Times New Roman" w:hAnsi="Times New Roman" w:cs="Times New Roman"/>
          <w:sz w:val="28"/>
          <w:szCs w:val="28"/>
          <w:lang w:eastAsia="ru-RU"/>
        </w:rPr>
        <w:t xml:space="preserve"> </w:t>
      </w:r>
      <w:proofErr w:type="spellStart"/>
      <w:r w:rsidRPr="00CD587F">
        <w:rPr>
          <w:rFonts w:ascii="Times New Roman" w:eastAsia="Times New Roman" w:hAnsi="Times New Roman" w:cs="Times New Roman"/>
          <w:sz w:val="28"/>
          <w:szCs w:val="28"/>
          <w:lang w:eastAsia="ru-RU"/>
        </w:rPr>
        <w:t>воєнного</w:t>
      </w:r>
      <w:proofErr w:type="spellEnd"/>
      <w:r w:rsidRPr="00CD587F">
        <w:rPr>
          <w:rFonts w:ascii="Times New Roman" w:eastAsia="Times New Roman" w:hAnsi="Times New Roman" w:cs="Times New Roman"/>
          <w:sz w:val="28"/>
          <w:szCs w:val="28"/>
          <w:lang w:eastAsia="ru-RU"/>
        </w:rPr>
        <w:t xml:space="preserve"> стану в </w:t>
      </w:r>
      <w:proofErr w:type="spellStart"/>
      <w:r w:rsidRPr="00CD587F">
        <w:rPr>
          <w:rFonts w:ascii="Times New Roman" w:eastAsia="Times New Roman" w:hAnsi="Times New Roman" w:cs="Times New Roman"/>
          <w:sz w:val="28"/>
          <w:szCs w:val="28"/>
          <w:lang w:eastAsia="ru-RU"/>
        </w:rPr>
        <w:t>Україні</w:t>
      </w:r>
      <w:proofErr w:type="spellEnd"/>
      <w:r w:rsidRPr="00CD587F">
        <w:rPr>
          <w:rFonts w:ascii="Times New Roman" w:eastAsia="Times New Roman" w:hAnsi="Times New Roman" w:cs="Times New Roman"/>
          <w:sz w:val="28"/>
          <w:szCs w:val="28"/>
          <w:lang w:eastAsia="ru-RU"/>
        </w:rPr>
        <w:t>» (Лист</w:t>
      </w:r>
      <w:r>
        <w:rPr>
          <w:rFonts w:ascii="Times New Roman" w:eastAsia="Times New Roman" w:hAnsi="Times New Roman" w:cs="Times New Roman"/>
          <w:sz w:val="28"/>
          <w:szCs w:val="28"/>
          <w:lang w:eastAsia="ru-RU"/>
        </w:rPr>
        <w:t xml:space="preserve"> МОН №1/5735 -22 </w:t>
      </w:r>
      <w:proofErr w:type="spellStart"/>
      <w:r>
        <w:rPr>
          <w:rFonts w:ascii="Times New Roman" w:eastAsia="Times New Roman" w:hAnsi="Times New Roman" w:cs="Times New Roman"/>
          <w:sz w:val="28"/>
          <w:szCs w:val="28"/>
          <w:lang w:eastAsia="ru-RU"/>
        </w:rPr>
        <w:t>від</w:t>
      </w:r>
      <w:proofErr w:type="spellEnd"/>
      <w:r>
        <w:rPr>
          <w:rFonts w:ascii="Times New Roman" w:eastAsia="Times New Roman" w:hAnsi="Times New Roman" w:cs="Times New Roman"/>
          <w:sz w:val="28"/>
          <w:szCs w:val="28"/>
          <w:lang w:eastAsia="ru-RU"/>
        </w:rPr>
        <w:t xml:space="preserve"> 30.05.2022)</w:t>
      </w:r>
    </w:p>
    <w:p w:rsidR="001F3EF2" w:rsidRPr="00CD587F" w:rsidRDefault="001F3EF2" w:rsidP="008624DA">
      <w:pPr>
        <w:pStyle w:val="a5"/>
        <w:numPr>
          <w:ilvl w:val="0"/>
          <w:numId w:val="4"/>
        </w:numPr>
        <w:rPr>
          <w:rFonts w:ascii="Times New Roman" w:eastAsia="Times New Roman" w:hAnsi="Times New Roman" w:cs="Times New Roman"/>
          <w:sz w:val="28"/>
          <w:szCs w:val="28"/>
        </w:rPr>
      </w:pPr>
      <w:r w:rsidRPr="00CD587F">
        <w:rPr>
          <w:rFonts w:ascii="Times New Roman" w:eastAsia="Times New Roman" w:hAnsi="Times New Roman" w:cs="Times New Roman"/>
          <w:sz w:val="28"/>
          <w:szCs w:val="28"/>
          <w:lang w:eastAsia="ru-RU"/>
        </w:rPr>
        <w:t xml:space="preserve">  </w:t>
      </w:r>
      <w:proofErr w:type="spellStart"/>
      <w:r w:rsidRPr="00CD587F">
        <w:rPr>
          <w:rFonts w:ascii="Times New Roman" w:eastAsia="Times New Roman" w:hAnsi="Times New Roman" w:cs="Times New Roman"/>
          <w:sz w:val="28"/>
          <w:szCs w:val="28"/>
        </w:rPr>
        <w:t>Щодо</w:t>
      </w:r>
      <w:proofErr w:type="spellEnd"/>
      <w:r w:rsidRPr="00CD587F">
        <w:rPr>
          <w:rFonts w:ascii="Times New Roman" w:eastAsia="Times New Roman" w:hAnsi="Times New Roman" w:cs="Times New Roman"/>
          <w:sz w:val="28"/>
          <w:szCs w:val="28"/>
        </w:rPr>
        <w:t xml:space="preserve"> </w:t>
      </w:r>
      <w:proofErr w:type="spellStart"/>
      <w:r w:rsidRPr="00CD587F">
        <w:rPr>
          <w:rFonts w:ascii="Times New Roman" w:eastAsia="Times New Roman" w:hAnsi="Times New Roman" w:cs="Times New Roman"/>
          <w:sz w:val="28"/>
          <w:szCs w:val="28"/>
        </w:rPr>
        <w:t>організації</w:t>
      </w:r>
      <w:proofErr w:type="spellEnd"/>
      <w:r w:rsidRPr="00CD587F">
        <w:rPr>
          <w:rFonts w:ascii="Times New Roman" w:eastAsia="Times New Roman" w:hAnsi="Times New Roman" w:cs="Times New Roman"/>
          <w:sz w:val="28"/>
          <w:szCs w:val="28"/>
        </w:rPr>
        <w:t xml:space="preserve"> </w:t>
      </w:r>
      <w:proofErr w:type="gramStart"/>
      <w:r w:rsidRPr="00CD587F">
        <w:rPr>
          <w:rFonts w:ascii="Times New Roman" w:eastAsia="Times New Roman" w:hAnsi="Times New Roman" w:cs="Times New Roman"/>
          <w:sz w:val="28"/>
          <w:szCs w:val="28"/>
        </w:rPr>
        <w:t>медико-</w:t>
      </w:r>
      <w:proofErr w:type="spellStart"/>
      <w:r w:rsidRPr="00CD587F">
        <w:rPr>
          <w:rFonts w:ascii="Times New Roman" w:eastAsia="Times New Roman" w:hAnsi="Times New Roman" w:cs="Times New Roman"/>
          <w:sz w:val="28"/>
          <w:szCs w:val="28"/>
        </w:rPr>
        <w:t>педагог</w:t>
      </w:r>
      <w:proofErr w:type="gramEnd"/>
      <w:r w:rsidRPr="00CD587F">
        <w:rPr>
          <w:rFonts w:ascii="Times New Roman" w:eastAsia="Times New Roman" w:hAnsi="Times New Roman" w:cs="Times New Roman"/>
          <w:sz w:val="28"/>
          <w:szCs w:val="28"/>
        </w:rPr>
        <w:t>ічного</w:t>
      </w:r>
      <w:proofErr w:type="spellEnd"/>
      <w:r w:rsidRPr="00CD587F">
        <w:rPr>
          <w:rFonts w:ascii="Times New Roman" w:eastAsia="Times New Roman" w:hAnsi="Times New Roman" w:cs="Times New Roman"/>
          <w:sz w:val="28"/>
          <w:szCs w:val="28"/>
        </w:rPr>
        <w:t xml:space="preserve"> контролю на </w:t>
      </w:r>
      <w:proofErr w:type="spellStart"/>
      <w:r w:rsidRPr="00CD587F">
        <w:rPr>
          <w:rFonts w:ascii="Times New Roman" w:eastAsia="Times New Roman" w:hAnsi="Times New Roman" w:cs="Times New Roman"/>
          <w:sz w:val="28"/>
          <w:szCs w:val="28"/>
        </w:rPr>
        <w:t>заняттях</w:t>
      </w:r>
      <w:proofErr w:type="spellEnd"/>
      <w:r w:rsidRPr="00CD587F">
        <w:rPr>
          <w:rFonts w:ascii="Times New Roman" w:eastAsia="Times New Roman" w:hAnsi="Times New Roman" w:cs="Times New Roman"/>
          <w:sz w:val="28"/>
          <w:szCs w:val="28"/>
        </w:rPr>
        <w:t xml:space="preserve"> з </w:t>
      </w:r>
      <w:proofErr w:type="spellStart"/>
      <w:r w:rsidRPr="00CD587F">
        <w:rPr>
          <w:rFonts w:ascii="Times New Roman" w:eastAsia="Times New Roman" w:hAnsi="Times New Roman" w:cs="Times New Roman"/>
          <w:sz w:val="28"/>
          <w:szCs w:val="28"/>
        </w:rPr>
        <w:t>фізкультури</w:t>
      </w:r>
      <w:proofErr w:type="spellEnd"/>
      <w:r w:rsidRPr="00CD587F">
        <w:rPr>
          <w:rFonts w:ascii="Times New Roman" w:eastAsia="Times New Roman" w:hAnsi="Times New Roman" w:cs="Times New Roman"/>
          <w:sz w:val="28"/>
          <w:szCs w:val="28"/>
        </w:rPr>
        <w:t xml:space="preserve"> в закладах </w:t>
      </w:r>
      <w:proofErr w:type="spellStart"/>
      <w:r w:rsidRPr="00CD587F">
        <w:rPr>
          <w:rFonts w:ascii="Times New Roman" w:eastAsia="Times New Roman" w:hAnsi="Times New Roman" w:cs="Times New Roman"/>
          <w:sz w:val="28"/>
          <w:szCs w:val="28"/>
        </w:rPr>
        <w:t>дошкільної</w:t>
      </w:r>
      <w:proofErr w:type="spellEnd"/>
      <w:r w:rsidRPr="00CD587F">
        <w:rPr>
          <w:rFonts w:ascii="Times New Roman" w:eastAsia="Times New Roman" w:hAnsi="Times New Roman" w:cs="Times New Roman"/>
          <w:sz w:val="28"/>
          <w:szCs w:val="28"/>
        </w:rPr>
        <w:t xml:space="preserve"> </w:t>
      </w:r>
      <w:proofErr w:type="spellStart"/>
      <w:r w:rsidRPr="00CD587F">
        <w:rPr>
          <w:rFonts w:ascii="Times New Roman" w:eastAsia="Times New Roman" w:hAnsi="Times New Roman" w:cs="Times New Roman"/>
          <w:sz w:val="28"/>
          <w:szCs w:val="28"/>
        </w:rPr>
        <w:t>освіти</w:t>
      </w:r>
      <w:proofErr w:type="spellEnd"/>
      <w:r w:rsidRPr="00CD587F">
        <w:rPr>
          <w:rFonts w:ascii="Times New Roman" w:eastAsia="Times New Roman" w:hAnsi="Times New Roman" w:cs="Times New Roman"/>
          <w:sz w:val="28"/>
          <w:szCs w:val="28"/>
        </w:rPr>
        <w:t xml:space="preserve"> Лист МОН № 1/9-765 </w:t>
      </w:r>
      <w:proofErr w:type="spellStart"/>
      <w:r w:rsidRPr="00CD587F">
        <w:rPr>
          <w:rFonts w:ascii="Times New Roman" w:eastAsia="Times New Roman" w:hAnsi="Times New Roman" w:cs="Times New Roman"/>
          <w:sz w:val="28"/>
          <w:szCs w:val="28"/>
        </w:rPr>
        <w:t>від</w:t>
      </w:r>
      <w:proofErr w:type="spellEnd"/>
      <w:r w:rsidRPr="00CD587F">
        <w:rPr>
          <w:rFonts w:ascii="Times New Roman" w:eastAsia="Times New Roman" w:hAnsi="Times New Roman" w:cs="Times New Roman"/>
          <w:sz w:val="28"/>
          <w:szCs w:val="28"/>
        </w:rPr>
        <w:t xml:space="preserve"> 12.12.19 року</w:t>
      </w:r>
    </w:p>
    <w:p w:rsidR="001F3EF2" w:rsidRPr="00CD587F" w:rsidRDefault="001F3EF2" w:rsidP="008624DA">
      <w:pPr>
        <w:pStyle w:val="a5"/>
        <w:numPr>
          <w:ilvl w:val="0"/>
          <w:numId w:val="4"/>
        </w:numPr>
        <w:rPr>
          <w:rFonts w:ascii="Times New Roman" w:eastAsia="Times New Roman" w:hAnsi="Times New Roman" w:cs="Times New Roman"/>
          <w:sz w:val="28"/>
          <w:szCs w:val="28"/>
        </w:rPr>
      </w:pPr>
      <w:proofErr w:type="spellStart"/>
      <w:r w:rsidRPr="00CD587F">
        <w:rPr>
          <w:rFonts w:ascii="Times New Roman" w:eastAsia="Times New Roman" w:hAnsi="Times New Roman" w:cs="Times New Roman"/>
          <w:sz w:val="28"/>
          <w:szCs w:val="28"/>
        </w:rPr>
        <w:t>Щодо</w:t>
      </w:r>
      <w:proofErr w:type="spellEnd"/>
      <w:r w:rsidRPr="00CD587F">
        <w:rPr>
          <w:rFonts w:ascii="Times New Roman" w:eastAsia="Times New Roman" w:hAnsi="Times New Roman" w:cs="Times New Roman"/>
          <w:sz w:val="28"/>
          <w:szCs w:val="28"/>
        </w:rPr>
        <w:t xml:space="preserve"> </w:t>
      </w:r>
      <w:proofErr w:type="spellStart"/>
      <w:r w:rsidRPr="00CD587F">
        <w:rPr>
          <w:rFonts w:ascii="Times New Roman" w:eastAsia="Times New Roman" w:hAnsi="Times New Roman" w:cs="Times New Roman"/>
          <w:sz w:val="28"/>
          <w:szCs w:val="28"/>
        </w:rPr>
        <w:t>організації</w:t>
      </w:r>
      <w:proofErr w:type="spellEnd"/>
      <w:r w:rsidRPr="00CD587F">
        <w:rPr>
          <w:rFonts w:ascii="Times New Roman" w:eastAsia="Times New Roman" w:hAnsi="Times New Roman" w:cs="Times New Roman"/>
          <w:sz w:val="28"/>
          <w:szCs w:val="28"/>
        </w:rPr>
        <w:t xml:space="preserve"> </w:t>
      </w:r>
      <w:proofErr w:type="spellStart"/>
      <w:r w:rsidRPr="00CD587F">
        <w:rPr>
          <w:rFonts w:ascii="Times New Roman" w:eastAsia="Times New Roman" w:hAnsi="Times New Roman" w:cs="Times New Roman"/>
          <w:sz w:val="28"/>
          <w:szCs w:val="28"/>
        </w:rPr>
        <w:t>роботи</w:t>
      </w:r>
      <w:proofErr w:type="spellEnd"/>
      <w:r w:rsidRPr="00CD587F">
        <w:rPr>
          <w:rFonts w:ascii="Times New Roman" w:eastAsia="Times New Roman" w:hAnsi="Times New Roman" w:cs="Times New Roman"/>
          <w:sz w:val="28"/>
          <w:szCs w:val="28"/>
        </w:rPr>
        <w:t xml:space="preserve"> та </w:t>
      </w:r>
      <w:proofErr w:type="spellStart"/>
      <w:r w:rsidRPr="00CD587F">
        <w:rPr>
          <w:rFonts w:ascii="Times New Roman" w:eastAsia="Times New Roman" w:hAnsi="Times New Roman" w:cs="Times New Roman"/>
          <w:sz w:val="28"/>
          <w:szCs w:val="28"/>
        </w:rPr>
        <w:t>дотримання</w:t>
      </w:r>
      <w:proofErr w:type="spellEnd"/>
      <w:r w:rsidRPr="00CD587F">
        <w:rPr>
          <w:rFonts w:ascii="Times New Roman" w:eastAsia="Times New Roman" w:hAnsi="Times New Roman" w:cs="Times New Roman"/>
          <w:sz w:val="28"/>
          <w:szCs w:val="28"/>
        </w:rPr>
        <w:t xml:space="preserve"> </w:t>
      </w:r>
      <w:proofErr w:type="spellStart"/>
      <w:r w:rsidRPr="00CD587F">
        <w:rPr>
          <w:rFonts w:ascii="Times New Roman" w:eastAsia="Times New Roman" w:hAnsi="Times New Roman" w:cs="Times New Roman"/>
          <w:sz w:val="28"/>
          <w:szCs w:val="28"/>
        </w:rPr>
        <w:t>вимог</w:t>
      </w:r>
      <w:proofErr w:type="spellEnd"/>
      <w:r w:rsidRPr="00CD587F">
        <w:rPr>
          <w:rFonts w:ascii="Times New Roman" w:eastAsia="Times New Roman" w:hAnsi="Times New Roman" w:cs="Times New Roman"/>
          <w:sz w:val="28"/>
          <w:szCs w:val="28"/>
        </w:rPr>
        <w:t xml:space="preserve"> з </w:t>
      </w:r>
      <w:proofErr w:type="spellStart"/>
      <w:r w:rsidRPr="00CD587F">
        <w:rPr>
          <w:rFonts w:ascii="Times New Roman" w:eastAsia="Times New Roman" w:hAnsi="Times New Roman" w:cs="Times New Roman"/>
          <w:sz w:val="28"/>
          <w:szCs w:val="28"/>
        </w:rPr>
        <w:t>питань</w:t>
      </w:r>
      <w:proofErr w:type="spellEnd"/>
      <w:r w:rsidRPr="00CD587F">
        <w:rPr>
          <w:rFonts w:ascii="Times New Roman" w:eastAsia="Times New Roman" w:hAnsi="Times New Roman" w:cs="Times New Roman"/>
          <w:sz w:val="28"/>
          <w:szCs w:val="28"/>
        </w:rPr>
        <w:t xml:space="preserve"> </w:t>
      </w:r>
      <w:proofErr w:type="spellStart"/>
      <w:r w:rsidRPr="00CD587F">
        <w:rPr>
          <w:rFonts w:ascii="Times New Roman" w:eastAsia="Times New Roman" w:hAnsi="Times New Roman" w:cs="Times New Roman"/>
          <w:sz w:val="28"/>
          <w:szCs w:val="28"/>
        </w:rPr>
        <w:t>охорони</w:t>
      </w:r>
      <w:proofErr w:type="spellEnd"/>
      <w:r w:rsidRPr="00CD587F">
        <w:rPr>
          <w:rFonts w:ascii="Times New Roman" w:eastAsia="Times New Roman" w:hAnsi="Times New Roman" w:cs="Times New Roman"/>
          <w:sz w:val="28"/>
          <w:szCs w:val="28"/>
        </w:rPr>
        <w:t xml:space="preserve"> </w:t>
      </w:r>
      <w:proofErr w:type="spellStart"/>
      <w:r w:rsidRPr="00CD587F">
        <w:rPr>
          <w:rFonts w:ascii="Times New Roman" w:eastAsia="Times New Roman" w:hAnsi="Times New Roman" w:cs="Times New Roman"/>
          <w:sz w:val="28"/>
          <w:szCs w:val="28"/>
        </w:rPr>
        <w:t>праці</w:t>
      </w:r>
      <w:proofErr w:type="spellEnd"/>
      <w:r w:rsidRPr="00CD587F">
        <w:rPr>
          <w:rFonts w:ascii="Times New Roman" w:eastAsia="Times New Roman" w:hAnsi="Times New Roman" w:cs="Times New Roman"/>
          <w:sz w:val="28"/>
          <w:szCs w:val="28"/>
        </w:rPr>
        <w:t xml:space="preserve"> та </w:t>
      </w:r>
      <w:proofErr w:type="spellStart"/>
      <w:r w:rsidRPr="00CD587F">
        <w:rPr>
          <w:rFonts w:ascii="Times New Roman" w:eastAsia="Times New Roman" w:hAnsi="Times New Roman" w:cs="Times New Roman"/>
          <w:sz w:val="28"/>
          <w:szCs w:val="28"/>
        </w:rPr>
        <w:t>безпеки</w:t>
      </w:r>
      <w:proofErr w:type="spellEnd"/>
      <w:r w:rsidRPr="00CD587F">
        <w:rPr>
          <w:rFonts w:ascii="Times New Roman" w:eastAsia="Times New Roman" w:hAnsi="Times New Roman" w:cs="Times New Roman"/>
          <w:sz w:val="28"/>
          <w:szCs w:val="28"/>
        </w:rPr>
        <w:t xml:space="preserve"> </w:t>
      </w:r>
      <w:proofErr w:type="spellStart"/>
      <w:r w:rsidRPr="00CD587F">
        <w:rPr>
          <w:rFonts w:ascii="Times New Roman" w:eastAsia="Times New Roman" w:hAnsi="Times New Roman" w:cs="Times New Roman"/>
          <w:sz w:val="28"/>
          <w:szCs w:val="28"/>
        </w:rPr>
        <w:t>життєдіяльності</w:t>
      </w:r>
      <w:proofErr w:type="spellEnd"/>
      <w:r w:rsidRPr="00CD587F">
        <w:rPr>
          <w:rFonts w:ascii="Times New Roman" w:eastAsia="Times New Roman" w:hAnsi="Times New Roman" w:cs="Times New Roman"/>
          <w:sz w:val="28"/>
          <w:szCs w:val="28"/>
        </w:rPr>
        <w:t xml:space="preserve"> </w:t>
      </w:r>
      <w:proofErr w:type="gramStart"/>
      <w:r w:rsidRPr="00CD587F">
        <w:rPr>
          <w:rFonts w:ascii="Times New Roman" w:eastAsia="Times New Roman" w:hAnsi="Times New Roman" w:cs="Times New Roman"/>
          <w:sz w:val="28"/>
          <w:szCs w:val="28"/>
        </w:rPr>
        <w:t>у</w:t>
      </w:r>
      <w:proofErr w:type="gramEnd"/>
      <w:r w:rsidRPr="00CD587F">
        <w:rPr>
          <w:rFonts w:ascii="Times New Roman" w:eastAsia="Times New Roman" w:hAnsi="Times New Roman" w:cs="Times New Roman"/>
          <w:sz w:val="28"/>
          <w:szCs w:val="28"/>
        </w:rPr>
        <w:t xml:space="preserve"> закладах </w:t>
      </w:r>
      <w:proofErr w:type="spellStart"/>
      <w:r w:rsidRPr="00CD587F">
        <w:rPr>
          <w:rFonts w:ascii="Times New Roman" w:eastAsia="Times New Roman" w:hAnsi="Times New Roman" w:cs="Times New Roman"/>
          <w:sz w:val="28"/>
          <w:szCs w:val="28"/>
        </w:rPr>
        <w:t>дошкільної</w:t>
      </w:r>
      <w:proofErr w:type="spellEnd"/>
      <w:r w:rsidRPr="00CD587F">
        <w:rPr>
          <w:rFonts w:ascii="Times New Roman" w:eastAsia="Times New Roman" w:hAnsi="Times New Roman" w:cs="Times New Roman"/>
          <w:sz w:val="28"/>
          <w:szCs w:val="28"/>
        </w:rPr>
        <w:t xml:space="preserve"> </w:t>
      </w:r>
      <w:proofErr w:type="spellStart"/>
      <w:r w:rsidRPr="00CD587F">
        <w:rPr>
          <w:rFonts w:ascii="Times New Roman" w:eastAsia="Times New Roman" w:hAnsi="Times New Roman" w:cs="Times New Roman"/>
          <w:sz w:val="28"/>
          <w:szCs w:val="28"/>
        </w:rPr>
        <w:t>освіти</w:t>
      </w:r>
      <w:proofErr w:type="spellEnd"/>
      <w:r w:rsidRPr="00CD587F">
        <w:rPr>
          <w:rFonts w:ascii="Times New Roman" w:eastAsia="Times New Roman" w:hAnsi="Times New Roman" w:cs="Times New Roman"/>
          <w:sz w:val="28"/>
          <w:szCs w:val="28"/>
        </w:rPr>
        <w:t xml:space="preserve"> Лист МОН № 1/11-1491 </w:t>
      </w:r>
      <w:proofErr w:type="spellStart"/>
      <w:r w:rsidRPr="00CD587F">
        <w:rPr>
          <w:rFonts w:ascii="Times New Roman" w:eastAsia="Times New Roman" w:hAnsi="Times New Roman" w:cs="Times New Roman"/>
          <w:sz w:val="28"/>
          <w:szCs w:val="28"/>
        </w:rPr>
        <w:t>від</w:t>
      </w:r>
      <w:proofErr w:type="spellEnd"/>
      <w:r w:rsidRPr="00CD587F">
        <w:rPr>
          <w:rFonts w:ascii="Times New Roman" w:eastAsia="Times New Roman" w:hAnsi="Times New Roman" w:cs="Times New Roman"/>
          <w:sz w:val="28"/>
          <w:szCs w:val="28"/>
        </w:rPr>
        <w:t xml:space="preserve"> 14.02.19 року</w:t>
      </w:r>
    </w:p>
    <w:p w:rsidR="001F3EF2" w:rsidRPr="00CD587F" w:rsidRDefault="001F3EF2" w:rsidP="008624DA">
      <w:pPr>
        <w:pStyle w:val="a5"/>
        <w:numPr>
          <w:ilvl w:val="0"/>
          <w:numId w:val="4"/>
        </w:numPr>
        <w:rPr>
          <w:rFonts w:ascii="Times New Roman" w:eastAsia="Times New Roman" w:hAnsi="Times New Roman" w:cs="Times New Roman"/>
          <w:sz w:val="28"/>
          <w:szCs w:val="28"/>
        </w:rPr>
      </w:pPr>
      <w:proofErr w:type="spellStart"/>
      <w:r w:rsidRPr="00CD587F">
        <w:rPr>
          <w:rFonts w:ascii="Times New Roman" w:eastAsia="Times New Roman" w:hAnsi="Times New Roman" w:cs="Times New Roman"/>
          <w:sz w:val="28"/>
          <w:szCs w:val="28"/>
        </w:rPr>
        <w:t>Щодо</w:t>
      </w:r>
      <w:proofErr w:type="spellEnd"/>
      <w:r w:rsidRPr="00CD587F">
        <w:rPr>
          <w:rFonts w:ascii="Times New Roman" w:eastAsia="Times New Roman" w:hAnsi="Times New Roman" w:cs="Times New Roman"/>
          <w:sz w:val="28"/>
          <w:szCs w:val="28"/>
        </w:rPr>
        <w:t xml:space="preserve"> </w:t>
      </w:r>
      <w:proofErr w:type="spellStart"/>
      <w:r w:rsidRPr="00CD587F">
        <w:rPr>
          <w:rFonts w:ascii="Times New Roman" w:eastAsia="Times New Roman" w:hAnsi="Times New Roman" w:cs="Times New Roman"/>
          <w:sz w:val="28"/>
          <w:szCs w:val="28"/>
        </w:rPr>
        <w:t>організації</w:t>
      </w:r>
      <w:proofErr w:type="spellEnd"/>
      <w:r w:rsidRPr="00CD587F">
        <w:rPr>
          <w:rFonts w:ascii="Times New Roman" w:eastAsia="Times New Roman" w:hAnsi="Times New Roman" w:cs="Times New Roman"/>
          <w:sz w:val="28"/>
          <w:szCs w:val="28"/>
        </w:rPr>
        <w:t xml:space="preserve"> </w:t>
      </w:r>
      <w:proofErr w:type="spellStart"/>
      <w:r w:rsidRPr="00CD587F">
        <w:rPr>
          <w:rFonts w:ascii="Times New Roman" w:eastAsia="Times New Roman" w:hAnsi="Times New Roman" w:cs="Times New Roman"/>
          <w:sz w:val="28"/>
          <w:szCs w:val="28"/>
        </w:rPr>
        <w:t>роботи</w:t>
      </w:r>
      <w:proofErr w:type="spellEnd"/>
      <w:r w:rsidRPr="00CD587F">
        <w:rPr>
          <w:rFonts w:ascii="Times New Roman" w:eastAsia="Times New Roman" w:hAnsi="Times New Roman" w:cs="Times New Roman"/>
          <w:sz w:val="28"/>
          <w:szCs w:val="28"/>
        </w:rPr>
        <w:t xml:space="preserve"> </w:t>
      </w:r>
      <w:proofErr w:type="spellStart"/>
      <w:r w:rsidRPr="00CD587F">
        <w:rPr>
          <w:rFonts w:ascii="Times New Roman" w:eastAsia="Times New Roman" w:hAnsi="Times New Roman" w:cs="Times New Roman"/>
          <w:sz w:val="28"/>
          <w:szCs w:val="28"/>
        </w:rPr>
        <w:t>дошкільних</w:t>
      </w:r>
      <w:proofErr w:type="spellEnd"/>
      <w:r w:rsidRPr="00CD587F">
        <w:rPr>
          <w:rFonts w:ascii="Times New Roman" w:eastAsia="Times New Roman" w:hAnsi="Times New Roman" w:cs="Times New Roman"/>
          <w:sz w:val="28"/>
          <w:szCs w:val="28"/>
        </w:rPr>
        <w:t xml:space="preserve"> </w:t>
      </w:r>
      <w:proofErr w:type="spellStart"/>
      <w:r w:rsidRPr="00CD587F">
        <w:rPr>
          <w:rFonts w:ascii="Times New Roman" w:eastAsia="Times New Roman" w:hAnsi="Times New Roman" w:cs="Times New Roman"/>
          <w:sz w:val="28"/>
          <w:szCs w:val="28"/>
        </w:rPr>
        <w:t>навчальних</w:t>
      </w:r>
      <w:proofErr w:type="spellEnd"/>
      <w:r w:rsidRPr="00CD587F">
        <w:rPr>
          <w:rFonts w:ascii="Times New Roman" w:eastAsia="Times New Roman" w:hAnsi="Times New Roman" w:cs="Times New Roman"/>
          <w:sz w:val="28"/>
          <w:szCs w:val="28"/>
        </w:rPr>
        <w:t xml:space="preserve"> </w:t>
      </w:r>
      <w:proofErr w:type="spellStart"/>
      <w:r w:rsidRPr="00CD587F">
        <w:rPr>
          <w:rFonts w:ascii="Times New Roman" w:eastAsia="Times New Roman" w:hAnsi="Times New Roman" w:cs="Times New Roman"/>
          <w:sz w:val="28"/>
          <w:szCs w:val="28"/>
        </w:rPr>
        <w:t>закладі</w:t>
      </w:r>
      <w:proofErr w:type="gramStart"/>
      <w:r w:rsidRPr="00CD587F">
        <w:rPr>
          <w:rFonts w:ascii="Times New Roman" w:eastAsia="Times New Roman" w:hAnsi="Times New Roman" w:cs="Times New Roman"/>
          <w:sz w:val="28"/>
          <w:szCs w:val="28"/>
        </w:rPr>
        <w:t>в</w:t>
      </w:r>
      <w:proofErr w:type="spellEnd"/>
      <w:proofErr w:type="gramEnd"/>
      <w:r w:rsidRPr="00CD587F">
        <w:rPr>
          <w:rFonts w:ascii="Times New Roman" w:eastAsia="Times New Roman" w:hAnsi="Times New Roman" w:cs="Times New Roman"/>
          <w:sz w:val="28"/>
          <w:szCs w:val="28"/>
        </w:rPr>
        <w:t xml:space="preserve"> по </w:t>
      </w:r>
      <w:proofErr w:type="spellStart"/>
      <w:r w:rsidRPr="00CD587F">
        <w:rPr>
          <w:rFonts w:ascii="Times New Roman" w:eastAsia="Times New Roman" w:hAnsi="Times New Roman" w:cs="Times New Roman"/>
          <w:sz w:val="28"/>
          <w:szCs w:val="28"/>
        </w:rPr>
        <w:t>ознайомленню</w:t>
      </w:r>
      <w:proofErr w:type="spellEnd"/>
      <w:r w:rsidRPr="00CD587F">
        <w:rPr>
          <w:rFonts w:ascii="Times New Roman" w:eastAsia="Times New Roman" w:hAnsi="Times New Roman" w:cs="Times New Roman"/>
          <w:sz w:val="28"/>
          <w:szCs w:val="28"/>
        </w:rPr>
        <w:t xml:space="preserve"> </w:t>
      </w:r>
      <w:proofErr w:type="spellStart"/>
      <w:r w:rsidRPr="00CD587F">
        <w:rPr>
          <w:rFonts w:ascii="Times New Roman" w:eastAsia="Times New Roman" w:hAnsi="Times New Roman" w:cs="Times New Roman"/>
          <w:sz w:val="28"/>
          <w:szCs w:val="28"/>
        </w:rPr>
        <w:t>дітей</w:t>
      </w:r>
      <w:proofErr w:type="spellEnd"/>
      <w:r w:rsidRPr="00CD587F">
        <w:rPr>
          <w:rFonts w:ascii="Times New Roman" w:eastAsia="Times New Roman" w:hAnsi="Times New Roman" w:cs="Times New Roman"/>
          <w:sz w:val="28"/>
          <w:szCs w:val="28"/>
        </w:rPr>
        <w:t xml:space="preserve"> </w:t>
      </w:r>
      <w:proofErr w:type="spellStart"/>
      <w:r w:rsidRPr="00CD587F">
        <w:rPr>
          <w:rFonts w:ascii="Times New Roman" w:eastAsia="Times New Roman" w:hAnsi="Times New Roman" w:cs="Times New Roman"/>
          <w:sz w:val="28"/>
          <w:szCs w:val="28"/>
        </w:rPr>
        <w:t>із</w:t>
      </w:r>
      <w:proofErr w:type="spellEnd"/>
      <w:r w:rsidRPr="00CD587F">
        <w:rPr>
          <w:rFonts w:ascii="Times New Roman" w:eastAsia="Times New Roman" w:hAnsi="Times New Roman" w:cs="Times New Roman"/>
          <w:sz w:val="28"/>
          <w:szCs w:val="28"/>
        </w:rPr>
        <w:t xml:space="preserve"> </w:t>
      </w:r>
      <w:proofErr w:type="spellStart"/>
      <w:r w:rsidRPr="00CD587F">
        <w:rPr>
          <w:rFonts w:ascii="Times New Roman" w:eastAsia="Times New Roman" w:hAnsi="Times New Roman" w:cs="Times New Roman"/>
          <w:sz w:val="28"/>
          <w:szCs w:val="28"/>
        </w:rPr>
        <w:t>народними</w:t>
      </w:r>
      <w:proofErr w:type="spellEnd"/>
      <w:r w:rsidRPr="00CD587F">
        <w:rPr>
          <w:rFonts w:ascii="Times New Roman" w:eastAsia="Times New Roman" w:hAnsi="Times New Roman" w:cs="Times New Roman"/>
          <w:sz w:val="28"/>
          <w:szCs w:val="28"/>
        </w:rPr>
        <w:t xml:space="preserve"> </w:t>
      </w:r>
      <w:proofErr w:type="spellStart"/>
      <w:r w:rsidRPr="00CD587F">
        <w:rPr>
          <w:rFonts w:ascii="Times New Roman" w:eastAsia="Times New Roman" w:hAnsi="Times New Roman" w:cs="Times New Roman"/>
          <w:sz w:val="28"/>
          <w:szCs w:val="28"/>
        </w:rPr>
        <w:t>традиціями</w:t>
      </w:r>
      <w:proofErr w:type="spellEnd"/>
      <w:r w:rsidRPr="00CD587F">
        <w:rPr>
          <w:rFonts w:ascii="Times New Roman" w:eastAsia="Times New Roman" w:hAnsi="Times New Roman" w:cs="Times New Roman"/>
          <w:sz w:val="28"/>
          <w:szCs w:val="28"/>
        </w:rPr>
        <w:t xml:space="preserve">, </w:t>
      </w:r>
      <w:proofErr w:type="spellStart"/>
      <w:r w:rsidRPr="00CD587F">
        <w:rPr>
          <w:rFonts w:ascii="Times New Roman" w:eastAsia="Times New Roman" w:hAnsi="Times New Roman" w:cs="Times New Roman"/>
          <w:sz w:val="28"/>
          <w:szCs w:val="28"/>
        </w:rPr>
        <w:t>святами</w:t>
      </w:r>
      <w:proofErr w:type="spellEnd"/>
      <w:r w:rsidRPr="00CD587F">
        <w:rPr>
          <w:rFonts w:ascii="Times New Roman" w:eastAsia="Times New Roman" w:hAnsi="Times New Roman" w:cs="Times New Roman"/>
          <w:sz w:val="28"/>
          <w:szCs w:val="28"/>
        </w:rPr>
        <w:t xml:space="preserve"> </w:t>
      </w:r>
      <w:proofErr w:type="gramStart"/>
      <w:r w:rsidRPr="00CD587F">
        <w:rPr>
          <w:rFonts w:ascii="Times New Roman" w:eastAsia="Times New Roman" w:hAnsi="Times New Roman" w:cs="Times New Roman"/>
          <w:sz w:val="28"/>
          <w:szCs w:val="28"/>
        </w:rPr>
        <w:t>та</w:t>
      </w:r>
      <w:proofErr w:type="gramEnd"/>
      <w:r w:rsidRPr="00CD587F">
        <w:rPr>
          <w:rFonts w:ascii="Times New Roman" w:eastAsia="Times New Roman" w:hAnsi="Times New Roman" w:cs="Times New Roman"/>
          <w:sz w:val="28"/>
          <w:szCs w:val="28"/>
        </w:rPr>
        <w:t xml:space="preserve"> обрядами </w:t>
      </w:r>
      <w:r w:rsidR="00BC2887">
        <w:rPr>
          <w:rFonts w:ascii="Times New Roman" w:eastAsia="Times New Roman" w:hAnsi="Times New Roman" w:cs="Times New Roman"/>
          <w:sz w:val="28"/>
          <w:szCs w:val="28"/>
          <w:lang w:val="uk-UA"/>
        </w:rPr>
        <w:t xml:space="preserve">   </w:t>
      </w:r>
      <w:r w:rsidRPr="00CD587F">
        <w:rPr>
          <w:rFonts w:ascii="Times New Roman" w:eastAsia="Times New Roman" w:hAnsi="Times New Roman" w:cs="Times New Roman"/>
          <w:sz w:val="28"/>
          <w:szCs w:val="28"/>
        </w:rPr>
        <w:t xml:space="preserve">Лист МОН № 1/9-561 </w:t>
      </w:r>
      <w:proofErr w:type="spellStart"/>
      <w:r w:rsidRPr="00CD587F">
        <w:rPr>
          <w:rFonts w:ascii="Times New Roman" w:eastAsia="Times New Roman" w:hAnsi="Times New Roman" w:cs="Times New Roman"/>
          <w:sz w:val="28"/>
          <w:szCs w:val="28"/>
        </w:rPr>
        <w:t>від</w:t>
      </w:r>
      <w:proofErr w:type="spellEnd"/>
      <w:r w:rsidRPr="00CD587F">
        <w:rPr>
          <w:rFonts w:ascii="Times New Roman" w:eastAsia="Times New Roman" w:hAnsi="Times New Roman" w:cs="Times New Roman"/>
          <w:sz w:val="28"/>
          <w:szCs w:val="28"/>
        </w:rPr>
        <w:t xml:space="preserve"> 20.10.16 року</w:t>
      </w:r>
    </w:p>
    <w:p w:rsidR="001F3EF2" w:rsidRPr="00CD587F" w:rsidRDefault="001F3EF2" w:rsidP="008624DA">
      <w:pPr>
        <w:pStyle w:val="a5"/>
        <w:numPr>
          <w:ilvl w:val="0"/>
          <w:numId w:val="4"/>
        </w:numPr>
        <w:rPr>
          <w:rFonts w:ascii="Times New Roman" w:eastAsia="Times New Roman" w:hAnsi="Times New Roman" w:cs="Times New Roman"/>
          <w:sz w:val="28"/>
          <w:szCs w:val="28"/>
        </w:rPr>
      </w:pPr>
      <w:proofErr w:type="spellStart"/>
      <w:r w:rsidRPr="00CD587F">
        <w:rPr>
          <w:rFonts w:ascii="Times New Roman" w:eastAsia="Times New Roman" w:hAnsi="Times New Roman" w:cs="Times New Roman"/>
          <w:sz w:val="28"/>
          <w:szCs w:val="28"/>
        </w:rPr>
        <w:t>Щодо</w:t>
      </w:r>
      <w:proofErr w:type="spellEnd"/>
      <w:r w:rsidRPr="00CD587F">
        <w:rPr>
          <w:rFonts w:ascii="Times New Roman" w:eastAsia="Times New Roman" w:hAnsi="Times New Roman" w:cs="Times New Roman"/>
          <w:sz w:val="28"/>
          <w:szCs w:val="28"/>
        </w:rPr>
        <w:t xml:space="preserve"> </w:t>
      </w:r>
      <w:proofErr w:type="spellStart"/>
      <w:r w:rsidRPr="00CD587F">
        <w:rPr>
          <w:rFonts w:ascii="Times New Roman" w:eastAsia="Times New Roman" w:hAnsi="Times New Roman" w:cs="Times New Roman"/>
          <w:sz w:val="28"/>
          <w:szCs w:val="28"/>
        </w:rPr>
        <w:t>організації</w:t>
      </w:r>
      <w:proofErr w:type="spellEnd"/>
      <w:r w:rsidRPr="00CD587F">
        <w:rPr>
          <w:rFonts w:ascii="Times New Roman" w:eastAsia="Times New Roman" w:hAnsi="Times New Roman" w:cs="Times New Roman"/>
          <w:sz w:val="28"/>
          <w:szCs w:val="28"/>
        </w:rPr>
        <w:t xml:space="preserve"> </w:t>
      </w:r>
      <w:proofErr w:type="spellStart"/>
      <w:r w:rsidRPr="00CD587F">
        <w:rPr>
          <w:rFonts w:ascii="Times New Roman" w:eastAsia="Times New Roman" w:hAnsi="Times New Roman" w:cs="Times New Roman"/>
          <w:sz w:val="28"/>
          <w:szCs w:val="28"/>
        </w:rPr>
        <w:t>роботи</w:t>
      </w:r>
      <w:proofErr w:type="spellEnd"/>
      <w:r w:rsidRPr="00CD587F">
        <w:rPr>
          <w:rFonts w:ascii="Times New Roman" w:eastAsia="Times New Roman" w:hAnsi="Times New Roman" w:cs="Times New Roman"/>
          <w:sz w:val="28"/>
          <w:szCs w:val="28"/>
        </w:rPr>
        <w:t xml:space="preserve"> з </w:t>
      </w:r>
      <w:proofErr w:type="spellStart"/>
      <w:r w:rsidRPr="00CD587F">
        <w:rPr>
          <w:rFonts w:ascii="Times New Roman" w:eastAsia="Times New Roman" w:hAnsi="Times New Roman" w:cs="Times New Roman"/>
          <w:sz w:val="28"/>
          <w:szCs w:val="28"/>
        </w:rPr>
        <w:t>музичного</w:t>
      </w:r>
      <w:proofErr w:type="spellEnd"/>
      <w:r w:rsidRPr="00CD587F">
        <w:rPr>
          <w:rFonts w:ascii="Times New Roman" w:eastAsia="Times New Roman" w:hAnsi="Times New Roman" w:cs="Times New Roman"/>
          <w:sz w:val="28"/>
          <w:szCs w:val="28"/>
        </w:rPr>
        <w:t xml:space="preserve"> </w:t>
      </w:r>
      <w:proofErr w:type="spellStart"/>
      <w:r w:rsidRPr="00CD587F">
        <w:rPr>
          <w:rFonts w:ascii="Times New Roman" w:eastAsia="Times New Roman" w:hAnsi="Times New Roman" w:cs="Times New Roman"/>
          <w:sz w:val="28"/>
          <w:szCs w:val="28"/>
        </w:rPr>
        <w:t>виховання</w:t>
      </w:r>
      <w:proofErr w:type="spellEnd"/>
      <w:r w:rsidRPr="00CD587F">
        <w:rPr>
          <w:rFonts w:ascii="Times New Roman" w:eastAsia="Times New Roman" w:hAnsi="Times New Roman" w:cs="Times New Roman"/>
          <w:sz w:val="28"/>
          <w:szCs w:val="28"/>
        </w:rPr>
        <w:t xml:space="preserve"> </w:t>
      </w:r>
      <w:proofErr w:type="spellStart"/>
      <w:r w:rsidRPr="00CD587F">
        <w:rPr>
          <w:rFonts w:ascii="Times New Roman" w:eastAsia="Times New Roman" w:hAnsi="Times New Roman" w:cs="Times New Roman"/>
          <w:sz w:val="28"/>
          <w:szCs w:val="28"/>
        </w:rPr>
        <w:t>дітей</w:t>
      </w:r>
      <w:proofErr w:type="spellEnd"/>
      <w:r w:rsidRPr="00CD587F">
        <w:rPr>
          <w:rFonts w:ascii="Times New Roman" w:eastAsia="Times New Roman" w:hAnsi="Times New Roman" w:cs="Times New Roman"/>
          <w:sz w:val="28"/>
          <w:szCs w:val="28"/>
        </w:rPr>
        <w:t xml:space="preserve"> у </w:t>
      </w:r>
      <w:proofErr w:type="spellStart"/>
      <w:r w:rsidRPr="00CD587F">
        <w:rPr>
          <w:rFonts w:ascii="Times New Roman" w:eastAsia="Times New Roman" w:hAnsi="Times New Roman" w:cs="Times New Roman"/>
          <w:sz w:val="28"/>
          <w:szCs w:val="28"/>
        </w:rPr>
        <w:t>дошкільних</w:t>
      </w:r>
      <w:proofErr w:type="spellEnd"/>
      <w:r w:rsidRPr="00CD587F">
        <w:rPr>
          <w:rFonts w:ascii="Times New Roman" w:eastAsia="Times New Roman" w:hAnsi="Times New Roman" w:cs="Times New Roman"/>
          <w:sz w:val="28"/>
          <w:szCs w:val="28"/>
        </w:rPr>
        <w:t xml:space="preserve"> </w:t>
      </w:r>
      <w:proofErr w:type="spellStart"/>
      <w:r w:rsidRPr="00CD587F">
        <w:rPr>
          <w:rFonts w:ascii="Times New Roman" w:eastAsia="Times New Roman" w:hAnsi="Times New Roman" w:cs="Times New Roman"/>
          <w:sz w:val="28"/>
          <w:szCs w:val="28"/>
        </w:rPr>
        <w:t>навчальних</w:t>
      </w:r>
      <w:proofErr w:type="spellEnd"/>
      <w:r w:rsidRPr="00CD587F">
        <w:rPr>
          <w:rFonts w:ascii="Times New Roman" w:eastAsia="Times New Roman" w:hAnsi="Times New Roman" w:cs="Times New Roman"/>
          <w:sz w:val="28"/>
          <w:szCs w:val="28"/>
        </w:rPr>
        <w:t xml:space="preserve"> </w:t>
      </w:r>
      <w:proofErr w:type="gramStart"/>
      <w:r w:rsidRPr="00CD587F">
        <w:rPr>
          <w:rFonts w:ascii="Times New Roman" w:eastAsia="Times New Roman" w:hAnsi="Times New Roman" w:cs="Times New Roman"/>
          <w:sz w:val="28"/>
          <w:szCs w:val="28"/>
        </w:rPr>
        <w:t>закладах</w:t>
      </w:r>
      <w:proofErr w:type="gramEnd"/>
      <w:r w:rsidRPr="00CD587F">
        <w:rPr>
          <w:rFonts w:ascii="Times New Roman" w:eastAsia="Times New Roman" w:hAnsi="Times New Roman" w:cs="Times New Roman"/>
          <w:sz w:val="28"/>
          <w:szCs w:val="28"/>
        </w:rPr>
        <w:t xml:space="preserve"> Лист МОН №1/9-454 від02.09.2016 року</w:t>
      </w:r>
    </w:p>
    <w:p w:rsidR="001F3EF2" w:rsidRPr="00CD587F" w:rsidRDefault="001F3EF2" w:rsidP="008624DA">
      <w:pPr>
        <w:pStyle w:val="a5"/>
        <w:numPr>
          <w:ilvl w:val="0"/>
          <w:numId w:val="4"/>
        </w:numPr>
        <w:rPr>
          <w:rFonts w:ascii="Times New Roman" w:eastAsia="Times New Roman" w:hAnsi="Times New Roman" w:cs="Times New Roman"/>
          <w:sz w:val="28"/>
          <w:szCs w:val="28"/>
        </w:rPr>
      </w:pPr>
      <w:proofErr w:type="spellStart"/>
      <w:r w:rsidRPr="00CD587F">
        <w:rPr>
          <w:rFonts w:ascii="Times New Roman" w:eastAsia="Times New Roman" w:hAnsi="Times New Roman" w:cs="Times New Roman"/>
          <w:sz w:val="28"/>
          <w:szCs w:val="28"/>
        </w:rPr>
        <w:t>Організація</w:t>
      </w:r>
      <w:proofErr w:type="spellEnd"/>
      <w:r w:rsidRPr="00CD587F">
        <w:rPr>
          <w:rFonts w:ascii="Times New Roman" w:eastAsia="Times New Roman" w:hAnsi="Times New Roman" w:cs="Times New Roman"/>
          <w:sz w:val="28"/>
          <w:szCs w:val="28"/>
        </w:rPr>
        <w:t xml:space="preserve"> </w:t>
      </w:r>
      <w:proofErr w:type="spellStart"/>
      <w:r w:rsidRPr="00CD587F">
        <w:rPr>
          <w:rFonts w:ascii="Times New Roman" w:eastAsia="Times New Roman" w:hAnsi="Times New Roman" w:cs="Times New Roman"/>
          <w:sz w:val="28"/>
          <w:szCs w:val="28"/>
        </w:rPr>
        <w:t>фізкультурно-оздоровчої</w:t>
      </w:r>
      <w:proofErr w:type="spellEnd"/>
      <w:r w:rsidRPr="00CD587F">
        <w:rPr>
          <w:rFonts w:ascii="Times New Roman" w:eastAsia="Times New Roman" w:hAnsi="Times New Roman" w:cs="Times New Roman"/>
          <w:sz w:val="28"/>
          <w:szCs w:val="28"/>
        </w:rPr>
        <w:t xml:space="preserve"> </w:t>
      </w:r>
      <w:proofErr w:type="spellStart"/>
      <w:r w:rsidRPr="00CD587F">
        <w:rPr>
          <w:rFonts w:ascii="Times New Roman" w:eastAsia="Times New Roman" w:hAnsi="Times New Roman" w:cs="Times New Roman"/>
          <w:sz w:val="28"/>
          <w:szCs w:val="28"/>
        </w:rPr>
        <w:t>роботи</w:t>
      </w:r>
      <w:proofErr w:type="spellEnd"/>
      <w:r w:rsidRPr="00CD587F">
        <w:rPr>
          <w:rFonts w:ascii="Times New Roman" w:eastAsia="Times New Roman" w:hAnsi="Times New Roman" w:cs="Times New Roman"/>
          <w:sz w:val="28"/>
          <w:szCs w:val="28"/>
        </w:rPr>
        <w:t xml:space="preserve"> в </w:t>
      </w:r>
      <w:proofErr w:type="spellStart"/>
      <w:r w:rsidRPr="00CD587F">
        <w:rPr>
          <w:rFonts w:ascii="Times New Roman" w:eastAsia="Times New Roman" w:hAnsi="Times New Roman" w:cs="Times New Roman"/>
          <w:sz w:val="28"/>
          <w:szCs w:val="28"/>
        </w:rPr>
        <w:t>дошкільних</w:t>
      </w:r>
      <w:proofErr w:type="spellEnd"/>
      <w:r w:rsidRPr="00CD587F">
        <w:rPr>
          <w:rFonts w:ascii="Times New Roman" w:eastAsia="Times New Roman" w:hAnsi="Times New Roman" w:cs="Times New Roman"/>
          <w:sz w:val="28"/>
          <w:szCs w:val="28"/>
        </w:rPr>
        <w:t xml:space="preserve"> </w:t>
      </w:r>
      <w:proofErr w:type="spellStart"/>
      <w:r w:rsidRPr="00CD587F">
        <w:rPr>
          <w:rFonts w:ascii="Times New Roman" w:eastAsia="Times New Roman" w:hAnsi="Times New Roman" w:cs="Times New Roman"/>
          <w:sz w:val="28"/>
          <w:szCs w:val="28"/>
        </w:rPr>
        <w:t>навчальних</w:t>
      </w:r>
      <w:proofErr w:type="spellEnd"/>
      <w:r w:rsidRPr="00CD587F">
        <w:rPr>
          <w:rFonts w:ascii="Times New Roman" w:eastAsia="Times New Roman" w:hAnsi="Times New Roman" w:cs="Times New Roman"/>
          <w:sz w:val="28"/>
          <w:szCs w:val="28"/>
        </w:rPr>
        <w:t xml:space="preserve"> закладах Лист МОН №1/9-456 від02.09.2016року</w:t>
      </w:r>
    </w:p>
    <w:p w:rsidR="001F3EF2" w:rsidRPr="001F3EF2" w:rsidRDefault="001F3EF2" w:rsidP="008624DA">
      <w:pPr>
        <w:pStyle w:val="a5"/>
        <w:numPr>
          <w:ilvl w:val="0"/>
          <w:numId w:val="4"/>
        </w:numPr>
        <w:rPr>
          <w:rFonts w:ascii="Times New Roman" w:eastAsia="Times New Roman" w:hAnsi="Times New Roman" w:cs="Times New Roman"/>
          <w:sz w:val="28"/>
          <w:szCs w:val="28"/>
        </w:rPr>
      </w:pPr>
      <w:proofErr w:type="spellStart"/>
      <w:r w:rsidRPr="00CD587F">
        <w:rPr>
          <w:rFonts w:ascii="Times New Roman" w:eastAsia="Times New Roman" w:hAnsi="Times New Roman" w:cs="Times New Roman"/>
          <w:sz w:val="28"/>
          <w:szCs w:val="28"/>
        </w:rPr>
        <w:t>Щодо</w:t>
      </w:r>
      <w:proofErr w:type="spellEnd"/>
      <w:r w:rsidRPr="00CD587F">
        <w:rPr>
          <w:rFonts w:ascii="Times New Roman" w:eastAsia="Times New Roman" w:hAnsi="Times New Roman" w:cs="Times New Roman"/>
          <w:sz w:val="28"/>
          <w:szCs w:val="28"/>
        </w:rPr>
        <w:t xml:space="preserve"> </w:t>
      </w:r>
      <w:proofErr w:type="spellStart"/>
      <w:r w:rsidRPr="00CD587F">
        <w:rPr>
          <w:rFonts w:ascii="Times New Roman" w:eastAsia="Times New Roman" w:hAnsi="Times New Roman" w:cs="Times New Roman"/>
          <w:sz w:val="28"/>
          <w:szCs w:val="28"/>
        </w:rPr>
        <w:t>організації</w:t>
      </w:r>
      <w:proofErr w:type="spellEnd"/>
      <w:r w:rsidRPr="00CD587F">
        <w:rPr>
          <w:rFonts w:ascii="Times New Roman" w:eastAsia="Times New Roman" w:hAnsi="Times New Roman" w:cs="Times New Roman"/>
          <w:sz w:val="28"/>
          <w:szCs w:val="28"/>
        </w:rPr>
        <w:t xml:space="preserve"> </w:t>
      </w:r>
      <w:proofErr w:type="spellStart"/>
      <w:r w:rsidRPr="00CD587F">
        <w:rPr>
          <w:rFonts w:ascii="Times New Roman" w:eastAsia="Times New Roman" w:hAnsi="Times New Roman" w:cs="Times New Roman"/>
          <w:sz w:val="28"/>
          <w:szCs w:val="28"/>
        </w:rPr>
        <w:t>взаємодії</w:t>
      </w:r>
      <w:proofErr w:type="spellEnd"/>
      <w:r w:rsidRPr="00CD587F">
        <w:rPr>
          <w:rFonts w:ascii="Times New Roman" w:eastAsia="Times New Roman" w:hAnsi="Times New Roman" w:cs="Times New Roman"/>
          <w:sz w:val="28"/>
          <w:szCs w:val="28"/>
        </w:rPr>
        <w:t xml:space="preserve"> </w:t>
      </w:r>
      <w:proofErr w:type="spellStart"/>
      <w:r w:rsidRPr="00CD587F">
        <w:rPr>
          <w:rFonts w:ascii="Times New Roman" w:eastAsia="Times New Roman" w:hAnsi="Times New Roman" w:cs="Times New Roman"/>
          <w:sz w:val="28"/>
          <w:szCs w:val="28"/>
        </w:rPr>
        <w:t>закладів</w:t>
      </w:r>
      <w:proofErr w:type="spellEnd"/>
      <w:r w:rsidRPr="00CD587F">
        <w:rPr>
          <w:rFonts w:ascii="Times New Roman" w:eastAsia="Times New Roman" w:hAnsi="Times New Roman" w:cs="Times New Roman"/>
          <w:sz w:val="28"/>
          <w:szCs w:val="28"/>
        </w:rPr>
        <w:t xml:space="preserve"> </w:t>
      </w:r>
      <w:proofErr w:type="spellStart"/>
      <w:r w:rsidRPr="00CD587F">
        <w:rPr>
          <w:rFonts w:ascii="Times New Roman" w:eastAsia="Times New Roman" w:hAnsi="Times New Roman" w:cs="Times New Roman"/>
          <w:sz w:val="28"/>
          <w:szCs w:val="28"/>
        </w:rPr>
        <w:t>дошкільної</w:t>
      </w:r>
      <w:proofErr w:type="spellEnd"/>
      <w:r w:rsidRPr="00CD587F">
        <w:rPr>
          <w:rFonts w:ascii="Times New Roman" w:eastAsia="Times New Roman" w:hAnsi="Times New Roman" w:cs="Times New Roman"/>
          <w:sz w:val="28"/>
          <w:szCs w:val="28"/>
        </w:rPr>
        <w:t xml:space="preserve"> </w:t>
      </w:r>
      <w:proofErr w:type="spellStart"/>
      <w:r w:rsidRPr="00CD587F">
        <w:rPr>
          <w:rFonts w:ascii="Times New Roman" w:eastAsia="Times New Roman" w:hAnsi="Times New Roman" w:cs="Times New Roman"/>
          <w:sz w:val="28"/>
          <w:szCs w:val="28"/>
        </w:rPr>
        <w:t>освіти</w:t>
      </w:r>
      <w:proofErr w:type="spellEnd"/>
      <w:r w:rsidRPr="00CD587F">
        <w:rPr>
          <w:rFonts w:ascii="Times New Roman" w:eastAsia="Times New Roman" w:hAnsi="Times New Roman" w:cs="Times New Roman"/>
          <w:sz w:val="28"/>
          <w:szCs w:val="28"/>
        </w:rPr>
        <w:t xml:space="preserve"> з батьками </w:t>
      </w:r>
      <w:proofErr w:type="spellStart"/>
      <w:r w:rsidRPr="00CD587F">
        <w:rPr>
          <w:rFonts w:ascii="Times New Roman" w:eastAsia="Times New Roman" w:hAnsi="Times New Roman" w:cs="Times New Roman"/>
          <w:sz w:val="28"/>
          <w:szCs w:val="28"/>
        </w:rPr>
        <w:t>вихованців</w:t>
      </w:r>
      <w:proofErr w:type="spellEnd"/>
      <w:r w:rsidRPr="00CD587F">
        <w:rPr>
          <w:rFonts w:ascii="Times New Roman" w:eastAsia="Times New Roman" w:hAnsi="Times New Roman" w:cs="Times New Roman"/>
          <w:sz w:val="28"/>
          <w:szCs w:val="28"/>
        </w:rPr>
        <w:t xml:space="preserve"> Лист МОН №1/9-546 </w:t>
      </w:r>
      <w:proofErr w:type="spellStart"/>
      <w:r w:rsidRPr="00CD587F">
        <w:rPr>
          <w:rFonts w:ascii="Times New Roman" w:eastAsia="Times New Roman" w:hAnsi="Times New Roman" w:cs="Times New Roman"/>
          <w:sz w:val="28"/>
          <w:szCs w:val="28"/>
        </w:rPr>
        <w:t>від</w:t>
      </w:r>
      <w:proofErr w:type="spellEnd"/>
      <w:r w:rsidRPr="00CD587F">
        <w:rPr>
          <w:rFonts w:ascii="Times New Roman" w:eastAsia="Times New Roman" w:hAnsi="Times New Roman" w:cs="Times New Roman"/>
          <w:sz w:val="28"/>
          <w:szCs w:val="28"/>
        </w:rPr>
        <w:t xml:space="preserve"> 11.10.2017 року</w:t>
      </w:r>
      <w:r>
        <w:rPr>
          <w:rFonts w:ascii="Times New Roman" w:eastAsia="Times New Roman" w:hAnsi="Times New Roman" w:cs="Times New Roman"/>
          <w:sz w:val="28"/>
          <w:szCs w:val="28"/>
        </w:rPr>
        <w:t>.</w:t>
      </w:r>
    </w:p>
    <w:p w:rsidR="001202E1" w:rsidRPr="001202E1" w:rsidRDefault="001202E1" w:rsidP="00450973">
      <w:pPr>
        <w:pStyle w:val="a5"/>
        <w:rPr>
          <w:rFonts w:ascii="Times New Roman" w:eastAsia="Times New Roman" w:hAnsi="Times New Roman" w:cs="Times New Roman"/>
          <w:sz w:val="28"/>
          <w:szCs w:val="28"/>
          <w:lang w:val="uk-UA"/>
        </w:rPr>
      </w:pPr>
    </w:p>
    <w:p w:rsidR="00845D58" w:rsidRPr="00845D58" w:rsidRDefault="00845D58" w:rsidP="00845D58">
      <w:pPr>
        <w:spacing w:line="240" w:lineRule="auto"/>
        <w:rPr>
          <w:rFonts w:ascii="Times New Roman" w:hAnsi="Times New Roman" w:cs="Times New Roman"/>
          <w:sz w:val="28"/>
          <w:szCs w:val="28"/>
        </w:rPr>
      </w:pPr>
      <w:r w:rsidRPr="00845D58">
        <w:rPr>
          <w:rFonts w:ascii="Times New Roman" w:hAnsi="Times New Roman" w:cs="Times New Roman"/>
          <w:sz w:val="28"/>
          <w:szCs w:val="28"/>
        </w:rPr>
        <w:t>-</w:t>
      </w:r>
      <w:r w:rsidR="00B12D54">
        <w:rPr>
          <w:rFonts w:ascii="Times New Roman" w:hAnsi="Times New Roman" w:cs="Times New Roman"/>
          <w:sz w:val="28"/>
          <w:szCs w:val="28"/>
        </w:rPr>
        <w:t xml:space="preserve"> </w:t>
      </w:r>
      <w:r w:rsidRPr="00845D58">
        <w:rPr>
          <w:rFonts w:ascii="Times New Roman" w:hAnsi="Times New Roman" w:cs="Times New Roman"/>
          <w:sz w:val="28"/>
          <w:szCs w:val="28"/>
        </w:rPr>
        <w:t>Власного Статуту та інших нормативно-правових документів в сфері освіти.</w:t>
      </w:r>
    </w:p>
    <w:p w:rsidR="00862A8F" w:rsidRPr="00993CF1" w:rsidRDefault="00862A8F" w:rsidP="00862A8F">
      <w:pPr>
        <w:spacing w:after="0" w:line="240" w:lineRule="auto"/>
        <w:ind w:right="283"/>
        <w:jc w:val="center"/>
        <w:rPr>
          <w:rFonts w:ascii="Times New Roman" w:eastAsia="Times New Roman" w:hAnsi="Times New Roman" w:cs="Times New Roman"/>
          <w:b/>
          <w:sz w:val="28"/>
          <w:szCs w:val="28"/>
          <w:lang w:val="ru-RU" w:eastAsia="uk-UA"/>
        </w:rPr>
      </w:pPr>
    </w:p>
    <w:p w:rsidR="00862A8F" w:rsidRPr="00862A8F" w:rsidRDefault="00862A8F" w:rsidP="00862A8F">
      <w:pPr>
        <w:spacing w:after="0" w:line="240" w:lineRule="auto"/>
        <w:ind w:right="283"/>
        <w:jc w:val="center"/>
        <w:rPr>
          <w:rFonts w:ascii="Times New Roman" w:eastAsia="Times New Roman" w:hAnsi="Times New Roman" w:cs="Times New Roman"/>
          <w:b/>
          <w:sz w:val="28"/>
          <w:szCs w:val="28"/>
          <w:lang w:eastAsia="uk-UA"/>
        </w:rPr>
      </w:pPr>
      <w:r w:rsidRPr="00862A8F">
        <w:rPr>
          <w:rFonts w:ascii="Times New Roman" w:eastAsia="Times New Roman" w:hAnsi="Times New Roman" w:cs="Times New Roman"/>
          <w:b/>
          <w:sz w:val="28"/>
          <w:szCs w:val="28"/>
          <w:lang w:eastAsia="uk-UA"/>
        </w:rPr>
        <w:t>РОЗДІЛ ІІ</w:t>
      </w:r>
      <w:r>
        <w:rPr>
          <w:rFonts w:ascii="Times New Roman" w:eastAsia="Times New Roman" w:hAnsi="Times New Roman" w:cs="Times New Roman"/>
          <w:b/>
          <w:sz w:val="28"/>
          <w:szCs w:val="28"/>
          <w:lang w:val="en-US" w:eastAsia="uk-UA"/>
        </w:rPr>
        <w:t>I</w:t>
      </w:r>
      <w:r w:rsidRPr="00862A8F">
        <w:rPr>
          <w:rFonts w:ascii="Times New Roman" w:eastAsia="Times New Roman" w:hAnsi="Times New Roman" w:cs="Times New Roman"/>
          <w:b/>
          <w:sz w:val="28"/>
          <w:szCs w:val="28"/>
          <w:lang w:eastAsia="uk-UA"/>
        </w:rPr>
        <w:t>. ПРІОРИТЕТНІ ЗАВДАННЯ</w:t>
      </w:r>
      <w:r>
        <w:rPr>
          <w:rFonts w:ascii="Times New Roman" w:eastAsia="Times New Roman" w:hAnsi="Times New Roman" w:cs="Times New Roman"/>
          <w:b/>
          <w:sz w:val="28"/>
          <w:szCs w:val="28"/>
          <w:lang w:eastAsia="uk-UA"/>
        </w:rPr>
        <w:t xml:space="preserve"> </w:t>
      </w:r>
      <w:r w:rsidRPr="00862A8F">
        <w:rPr>
          <w:rFonts w:ascii="Times New Roman" w:eastAsia="Times New Roman" w:hAnsi="Times New Roman" w:cs="Times New Roman"/>
          <w:b/>
          <w:sz w:val="28"/>
          <w:szCs w:val="28"/>
          <w:lang w:eastAsia="uk-UA"/>
        </w:rPr>
        <w:t>ЗАКЛАДУДОШКІЛЬНОЇ ОСВІТИ (ЯСЛА-САДОК)</w:t>
      </w:r>
      <w:r>
        <w:rPr>
          <w:rFonts w:ascii="Times New Roman" w:eastAsia="Times New Roman" w:hAnsi="Times New Roman" w:cs="Times New Roman"/>
          <w:b/>
          <w:sz w:val="28"/>
          <w:szCs w:val="28"/>
          <w:lang w:eastAsia="uk-UA"/>
        </w:rPr>
        <w:t>№517</w:t>
      </w:r>
    </w:p>
    <w:p w:rsidR="00862A8F" w:rsidRPr="00993CF1" w:rsidRDefault="00862A8F" w:rsidP="00845D58">
      <w:pPr>
        <w:spacing w:line="240" w:lineRule="auto"/>
        <w:rPr>
          <w:rFonts w:ascii="Times New Roman" w:hAnsi="Times New Roman" w:cs="Times New Roman"/>
          <w:b/>
          <w:sz w:val="28"/>
          <w:szCs w:val="28"/>
          <w:lang w:val="ru-RU"/>
        </w:rPr>
      </w:pPr>
    </w:p>
    <w:p w:rsidR="00862A8F" w:rsidRPr="003B6A03" w:rsidRDefault="003B6A03" w:rsidP="003B6A03">
      <w:pPr>
        <w:spacing w:after="0" w:line="240" w:lineRule="auto"/>
        <w:ind w:right="283"/>
        <w:rPr>
          <w:rFonts w:ascii="Times New Roman" w:eastAsia="Times New Roman" w:hAnsi="Times New Roman" w:cs="Times New Roman"/>
          <w:b/>
          <w:sz w:val="28"/>
          <w:szCs w:val="28"/>
          <w:lang w:eastAsia="uk-UA"/>
        </w:rPr>
      </w:pPr>
      <w:r w:rsidRPr="003B6A03">
        <w:rPr>
          <w:rFonts w:ascii="Times New Roman" w:eastAsia="Times New Roman" w:hAnsi="Times New Roman" w:cs="Times New Roman"/>
          <w:b/>
          <w:sz w:val="28"/>
          <w:szCs w:val="28"/>
          <w:lang w:eastAsia="uk-UA"/>
        </w:rPr>
        <w:t>3</w:t>
      </w:r>
      <w:r w:rsidR="00862A8F" w:rsidRPr="003B6A03">
        <w:rPr>
          <w:rFonts w:ascii="Times New Roman" w:eastAsia="Times New Roman" w:hAnsi="Times New Roman" w:cs="Times New Roman"/>
          <w:b/>
          <w:sz w:val="28"/>
          <w:szCs w:val="28"/>
          <w:lang w:eastAsia="uk-UA"/>
        </w:rPr>
        <w:t>.1. Пріоритетні завдання педагогічного колективу</w:t>
      </w:r>
      <w:r>
        <w:rPr>
          <w:rFonts w:ascii="Times New Roman" w:eastAsia="Times New Roman" w:hAnsi="Times New Roman" w:cs="Times New Roman"/>
          <w:b/>
          <w:sz w:val="28"/>
          <w:szCs w:val="28"/>
          <w:lang w:eastAsia="uk-UA"/>
        </w:rPr>
        <w:t xml:space="preserve"> </w:t>
      </w:r>
      <w:r w:rsidR="00862A8F" w:rsidRPr="003B6A03">
        <w:rPr>
          <w:rFonts w:ascii="Times New Roman" w:eastAsia="Times New Roman" w:hAnsi="Times New Roman" w:cs="Times New Roman"/>
          <w:b/>
          <w:sz w:val="28"/>
          <w:szCs w:val="28"/>
          <w:lang w:eastAsia="uk-UA"/>
        </w:rPr>
        <w:t>на 2024/2025 навчальний рік</w:t>
      </w:r>
    </w:p>
    <w:p w:rsidR="00862A8F" w:rsidRPr="003A3EE6" w:rsidRDefault="00862A8F" w:rsidP="00862A8F">
      <w:pPr>
        <w:shd w:val="clear" w:color="auto" w:fill="FFFFFF"/>
        <w:tabs>
          <w:tab w:val="left" w:pos="9072"/>
        </w:tabs>
        <w:spacing w:after="0" w:line="240" w:lineRule="auto"/>
        <w:ind w:firstLine="567"/>
        <w:rPr>
          <w:rFonts w:ascii="Times New Roman" w:eastAsia="Times New Roman" w:hAnsi="Times New Roman" w:cs="Times New Roman"/>
          <w:sz w:val="28"/>
          <w:szCs w:val="28"/>
          <w:lang w:eastAsia="uk-UA"/>
        </w:rPr>
      </w:pPr>
      <w:r w:rsidRPr="003A3EE6">
        <w:rPr>
          <w:rFonts w:ascii="Times New Roman" w:eastAsia="Times New Roman" w:hAnsi="Times New Roman" w:cs="Times New Roman"/>
          <w:sz w:val="28"/>
          <w:szCs w:val="28"/>
          <w:lang w:eastAsia="uk-UA"/>
        </w:rPr>
        <w:t>Провівш</w:t>
      </w:r>
      <w:r>
        <w:rPr>
          <w:rFonts w:ascii="Times New Roman" w:eastAsia="Times New Roman" w:hAnsi="Times New Roman" w:cs="Times New Roman"/>
          <w:sz w:val="28"/>
          <w:szCs w:val="28"/>
          <w:lang w:eastAsia="uk-UA"/>
        </w:rPr>
        <w:t xml:space="preserve">и детальний аналіз діяльності </w:t>
      </w:r>
      <w:r w:rsidRPr="003A3EE6">
        <w:rPr>
          <w:rFonts w:ascii="Times New Roman" w:eastAsia="Times New Roman" w:hAnsi="Times New Roman" w:cs="Times New Roman"/>
          <w:sz w:val="28"/>
          <w:szCs w:val="28"/>
          <w:lang w:eastAsia="uk-UA"/>
        </w:rPr>
        <w:t>ЗДО за 202</w:t>
      </w:r>
      <w:r w:rsidRPr="00862A8F">
        <w:rPr>
          <w:rFonts w:ascii="Times New Roman" w:eastAsia="Times New Roman" w:hAnsi="Times New Roman" w:cs="Times New Roman"/>
          <w:sz w:val="28"/>
          <w:szCs w:val="28"/>
          <w:lang w:eastAsia="uk-UA"/>
        </w:rPr>
        <w:t>4</w:t>
      </w:r>
      <w:r w:rsidRPr="003A3EE6">
        <w:rPr>
          <w:rFonts w:ascii="Times New Roman" w:eastAsia="Times New Roman" w:hAnsi="Times New Roman" w:cs="Times New Roman"/>
          <w:sz w:val="28"/>
          <w:szCs w:val="28"/>
          <w:lang w:eastAsia="uk-UA"/>
        </w:rPr>
        <w:t>/202</w:t>
      </w:r>
      <w:r w:rsidRPr="00862A8F">
        <w:rPr>
          <w:rFonts w:ascii="Times New Roman" w:eastAsia="Times New Roman" w:hAnsi="Times New Roman" w:cs="Times New Roman"/>
          <w:sz w:val="28"/>
          <w:szCs w:val="28"/>
          <w:lang w:eastAsia="uk-UA"/>
        </w:rPr>
        <w:t>5</w:t>
      </w:r>
      <w:r w:rsidRPr="003A3EE6">
        <w:rPr>
          <w:rFonts w:ascii="Times New Roman" w:eastAsia="Times New Roman" w:hAnsi="Times New Roman" w:cs="Times New Roman"/>
          <w:sz w:val="28"/>
          <w:szCs w:val="28"/>
          <w:lang w:eastAsia="uk-UA"/>
        </w:rPr>
        <w:t xml:space="preserve"> навчальний рік та оцінивши усі сильні і слабкі сторони у роботі </w:t>
      </w:r>
      <w:r>
        <w:rPr>
          <w:rFonts w:ascii="Times New Roman" w:eastAsia="Times New Roman" w:hAnsi="Times New Roman" w:cs="Times New Roman"/>
          <w:sz w:val="28"/>
          <w:szCs w:val="28"/>
          <w:lang w:eastAsia="uk-UA"/>
        </w:rPr>
        <w:t xml:space="preserve">педагогічного колективу в умовах </w:t>
      </w:r>
      <w:r w:rsidRPr="003A3EE6">
        <w:rPr>
          <w:rFonts w:ascii="Times New Roman" w:eastAsia="Times New Roman" w:hAnsi="Times New Roman" w:cs="Times New Roman"/>
          <w:sz w:val="28"/>
          <w:szCs w:val="28"/>
          <w:lang w:eastAsia="uk-UA"/>
        </w:rPr>
        <w:t>воєнного стану в Україні, у наступному 202</w:t>
      </w:r>
      <w:r w:rsidRPr="00862A8F">
        <w:rPr>
          <w:rFonts w:ascii="Times New Roman" w:eastAsia="Times New Roman" w:hAnsi="Times New Roman" w:cs="Times New Roman"/>
          <w:sz w:val="28"/>
          <w:szCs w:val="28"/>
          <w:lang w:eastAsia="uk-UA"/>
        </w:rPr>
        <w:t>5</w:t>
      </w:r>
      <w:r w:rsidRPr="003A3EE6">
        <w:rPr>
          <w:rFonts w:ascii="Times New Roman" w:eastAsia="Times New Roman" w:hAnsi="Times New Roman" w:cs="Times New Roman"/>
          <w:sz w:val="28"/>
          <w:szCs w:val="28"/>
          <w:lang w:eastAsia="uk-UA"/>
        </w:rPr>
        <w:t>/202</w:t>
      </w:r>
      <w:r w:rsidRPr="00862A8F">
        <w:rPr>
          <w:rFonts w:ascii="Times New Roman" w:eastAsia="Times New Roman" w:hAnsi="Times New Roman" w:cs="Times New Roman"/>
          <w:sz w:val="28"/>
          <w:szCs w:val="28"/>
          <w:lang w:eastAsia="uk-UA"/>
        </w:rPr>
        <w:t>6</w:t>
      </w:r>
      <w:r w:rsidRPr="003A3EE6">
        <w:rPr>
          <w:rFonts w:ascii="Times New Roman" w:eastAsia="Times New Roman" w:hAnsi="Times New Roman" w:cs="Times New Roman"/>
          <w:sz w:val="28"/>
          <w:szCs w:val="28"/>
          <w:lang w:eastAsia="uk-UA"/>
        </w:rPr>
        <w:t xml:space="preserve"> навчальному році адміністрація та колектив закладу спрямує свою діяльність на дотримання вимог організації освітніх і управлінських процесів закладу та внутрішньої системи забезпечення якості освіти за напрямом оцінювання «</w:t>
      </w:r>
      <w:r>
        <w:rPr>
          <w:rFonts w:ascii="Times New Roman" w:eastAsia="Times New Roman" w:hAnsi="Times New Roman" w:cs="Times New Roman"/>
          <w:sz w:val="28"/>
          <w:szCs w:val="28"/>
          <w:lang w:eastAsia="uk-UA"/>
        </w:rPr>
        <w:t>Фахова діяльність педагогічних працівників</w:t>
      </w:r>
      <w:r w:rsidRPr="003A3EE6">
        <w:rPr>
          <w:rFonts w:ascii="Times New Roman" w:eastAsia="Times New Roman" w:hAnsi="Times New Roman" w:cs="Times New Roman"/>
          <w:sz w:val="28"/>
          <w:szCs w:val="28"/>
          <w:lang w:eastAsia="uk-UA"/>
        </w:rPr>
        <w:t>» із визначенням річ</w:t>
      </w:r>
      <w:r>
        <w:rPr>
          <w:rFonts w:ascii="Times New Roman" w:eastAsia="Times New Roman" w:hAnsi="Times New Roman" w:cs="Times New Roman"/>
          <w:sz w:val="28"/>
          <w:szCs w:val="28"/>
          <w:lang w:eastAsia="uk-UA"/>
        </w:rPr>
        <w:t>них завдань на майбутній період.</w:t>
      </w:r>
    </w:p>
    <w:p w:rsidR="00862A8F" w:rsidRPr="00E72E61" w:rsidRDefault="00862A8F" w:rsidP="00862A8F">
      <w:pPr>
        <w:tabs>
          <w:tab w:val="left" w:pos="9072"/>
          <w:tab w:val="left" w:pos="9498"/>
          <w:tab w:val="left" w:pos="9923"/>
        </w:tabs>
        <w:spacing w:after="0" w:line="240" w:lineRule="auto"/>
        <w:ind w:firstLine="567"/>
        <w:jc w:val="center"/>
        <w:rPr>
          <w:rFonts w:ascii="Times New Roman" w:eastAsia="Times New Roman" w:hAnsi="Times New Roman" w:cs="Times New Roman"/>
          <w:b/>
          <w:sz w:val="28"/>
          <w:szCs w:val="28"/>
          <w:lang w:eastAsia="ru-RU"/>
        </w:rPr>
      </w:pPr>
      <w:r w:rsidRPr="00E72E61">
        <w:rPr>
          <w:rFonts w:ascii="Times New Roman" w:eastAsia="Times New Roman" w:hAnsi="Times New Roman" w:cs="Times New Roman"/>
          <w:b/>
          <w:sz w:val="28"/>
          <w:szCs w:val="28"/>
          <w:lang w:eastAsia="ru-RU"/>
        </w:rPr>
        <w:t>Завдання педагогічного колективу на новий</w:t>
      </w:r>
    </w:p>
    <w:p w:rsidR="00862A8F" w:rsidRDefault="00862A8F" w:rsidP="00862A8F">
      <w:pPr>
        <w:tabs>
          <w:tab w:val="center" w:pos="4819"/>
          <w:tab w:val="left" w:pos="7116"/>
          <w:tab w:val="left" w:pos="9072"/>
          <w:tab w:val="left" w:pos="9498"/>
          <w:tab w:val="left" w:pos="9923"/>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202</w:t>
      </w:r>
      <w:r w:rsidRPr="00993CF1">
        <w:rPr>
          <w:rFonts w:ascii="Times New Roman" w:eastAsia="Times New Roman" w:hAnsi="Times New Roman" w:cs="Times New Roman"/>
          <w:b/>
          <w:sz w:val="28"/>
          <w:szCs w:val="28"/>
          <w:lang w:val="ru-RU" w:eastAsia="ru-RU"/>
        </w:rPr>
        <w:t>5</w:t>
      </w:r>
      <w:r>
        <w:rPr>
          <w:rFonts w:ascii="Times New Roman" w:eastAsia="Times New Roman" w:hAnsi="Times New Roman" w:cs="Times New Roman"/>
          <w:b/>
          <w:sz w:val="28"/>
          <w:szCs w:val="28"/>
          <w:lang w:eastAsia="ru-RU"/>
        </w:rPr>
        <w:t>/202</w:t>
      </w:r>
      <w:r w:rsidRPr="00993CF1">
        <w:rPr>
          <w:rFonts w:ascii="Times New Roman" w:eastAsia="Times New Roman" w:hAnsi="Times New Roman" w:cs="Times New Roman"/>
          <w:b/>
          <w:sz w:val="28"/>
          <w:szCs w:val="28"/>
          <w:lang w:val="ru-RU" w:eastAsia="ru-RU"/>
        </w:rPr>
        <w:t>6</w:t>
      </w:r>
      <w:r w:rsidRPr="00E72E61">
        <w:rPr>
          <w:rFonts w:ascii="Times New Roman" w:eastAsia="Times New Roman" w:hAnsi="Times New Roman" w:cs="Times New Roman"/>
          <w:b/>
          <w:sz w:val="28"/>
          <w:szCs w:val="28"/>
          <w:lang w:eastAsia="ru-RU"/>
        </w:rPr>
        <w:t xml:space="preserve"> навчальний рік</w:t>
      </w:r>
    </w:p>
    <w:p w:rsidR="00862A8F" w:rsidRDefault="00862A8F" w:rsidP="003B6A03">
      <w:pPr>
        <w:tabs>
          <w:tab w:val="center" w:pos="4819"/>
          <w:tab w:val="left" w:pos="7116"/>
          <w:tab w:val="left" w:pos="9072"/>
          <w:tab w:val="left" w:pos="9498"/>
          <w:tab w:val="left" w:pos="9923"/>
        </w:tabs>
        <w:spacing w:after="0" w:line="240" w:lineRule="auto"/>
        <w:rPr>
          <w:rFonts w:ascii="Times New Roman" w:eastAsia="Times New Roman" w:hAnsi="Times New Roman" w:cs="Times New Roman"/>
          <w:b/>
          <w:sz w:val="28"/>
          <w:szCs w:val="28"/>
          <w:lang w:eastAsia="ru-RU"/>
        </w:rPr>
      </w:pPr>
    </w:p>
    <w:p w:rsidR="00862A8F" w:rsidRPr="00AA7C86" w:rsidRDefault="00862A8F" w:rsidP="008624DA">
      <w:pPr>
        <w:pStyle w:val="a3"/>
        <w:numPr>
          <w:ilvl w:val="0"/>
          <w:numId w:val="3"/>
        </w:numPr>
        <w:spacing w:line="240" w:lineRule="auto"/>
        <w:rPr>
          <w:rFonts w:ascii="Times New Roman" w:hAnsi="Times New Roman" w:cs="Times New Roman"/>
          <w:sz w:val="28"/>
          <w:szCs w:val="28"/>
        </w:rPr>
      </w:pPr>
      <w:r w:rsidRPr="00AA7C86">
        <w:rPr>
          <w:rFonts w:ascii="Times New Roman" w:hAnsi="Times New Roman" w:cs="Times New Roman"/>
          <w:sz w:val="28"/>
          <w:szCs w:val="28"/>
        </w:rPr>
        <w:t xml:space="preserve">Продовжувати створювати безпечний освітній простір в ЗДО в умовах воєнного </w:t>
      </w:r>
      <w:r>
        <w:rPr>
          <w:rFonts w:ascii="Times New Roman" w:hAnsi="Times New Roman" w:cs="Times New Roman"/>
          <w:sz w:val="28"/>
          <w:szCs w:val="28"/>
        </w:rPr>
        <w:t>стану для всіх дітей,</w:t>
      </w:r>
      <w:r w:rsidRPr="00AA7C86">
        <w:rPr>
          <w:rFonts w:ascii="Times New Roman" w:hAnsi="Times New Roman" w:cs="Times New Roman"/>
          <w:sz w:val="28"/>
          <w:szCs w:val="28"/>
        </w:rPr>
        <w:t xml:space="preserve"> </w:t>
      </w:r>
      <w:r>
        <w:rPr>
          <w:rFonts w:ascii="Times New Roman" w:hAnsi="Times New Roman" w:cs="Times New Roman"/>
          <w:sz w:val="28"/>
          <w:szCs w:val="28"/>
        </w:rPr>
        <w:t>забезпечити психологічну та фізичну безпеку</w:t>
      </w:r>
      <w:r w:rsidRPr="00AA7C86">
        <w:rPr>
          <w:rFonts w:ascii="Times New Roman" w:hAnsi="Times New Roman" w:cs="Times New Roman"/>
          <w:sz w:val="28"/>
          <w:szCs w:val="28"/>
        </w:rPr>
        <w:t xml:space="preserve"> учасників освітнього процесу.</w:t>
      </w:r>
    </w:p>
    <w:p w:rsidR="00862A8F" w:rsidRPr="003B6A03" w:rsidRDefault="00862A8F" w:rsidP="008624DA">
      <w:pPr>
        <w:pStyle w:val="a3"/>
        <w:numPr>
          <w:ilvl w:val="0"/>
          <w:numId w:val="3"/>
        </w:numPr>
        <w:spacing w:line="240" w:lineRule="auto"/>
        <w:rPr>
          <w:rFonts w:ascii="Times New Roman" w:hAnsi="Times New Roman" w:cs="Times New Roman"/>
          <w:color w:val="FF0000"/>
          <w:sz w:val="28"/>
          <w:szCs w:val="28"/>
        </w:rPr>
      </w:pPr>
      <w:r w:rsidRPr="00AA7C86">
        <w:rPr>
          <w:rFonts w:ascii="Times New Roman" w:hAnsi="Times New Roman" w:cs="Times New Roman"/>
          <w:sz w:val="28"/>
          <w:szCs w:val="28"/>
          <w:shd w:val="clear" w:color="auto" w:fill="FFFFFF"/>
        </w:rPr>
        <w:t xml:space="preserve">Формувати  мовленнєво-комунікативну компетентність  дітей дошкільного віку через </w:t>
      </w:r>
      <w:r w:rsidRPr="00AA7C86">
        <w:rPr>
          <w:rFonts w:ascii="Times New Roman" w:eastAsia="Arial Unicode MS" w:hAnsi="Times New Roman" w:cs="Times New Roman"/>
          <w:kern w:val="2"/>
          <w:sz w:val="28"/>
          <w:szCs w:val="28"/>
          <w:lang w:eastAsia="hi-IN" w:bidi="hi-IN"/>
        </w:rPr>
        <w:t xml:space="preserve">використання всіх компонентів мовлення у різних формах та видах дитячої діяльності.  </w:t>
      </w:r>
    </w:p>
    <w:p w:rsidR="00862A8F" w:rsidRPr="003B6A03" w:rsidRDefault="00862A8F" w:rsidP="008624DA">
      <w:pPr>
        <w:pStyle w:val="a3"/>
        <w:numPr>
          <w:ilvl w:val="0"/>
          <w:numId w:val="3"/>
        </w:numPr>
        <w:spacing w:line="240" w:lineRule="auto"/>
        <w:rPr>
          <w:rFonts w:ascii="Times New Roman" w:hAnsi="Times New Roman" w:cs="Times New Roman"/>
        </w:rPr>
      </w:pPr>
      <w:r>
        <w:rPr>
          <w:rFonts w:ascii="Times New Roman" w:hAnsi="Times New Roman" w:cs="Times New Roman"/>
          <w:sz w:val="28"/>
          <w:szCs w:val="28"/>
        </w:rPr>
        <w:lastRenderedPageBreak/>
        <w:t xml:space="preserve">Удосконалювати </w:t>
      </w:r>
      <w:r w:rsidRPr="00AA7C86">
        <w:rPr>
          <w:rFonts w:ascii="Times New Roman" w:hAnsi="Times New Roman" w:cs="Times New Roman"/>
          <w:sz w:val="28"/>
          <w:szCs w:val="28"/>
        </w:rPr>
        <w:t xml:space="preserve"> роботу щодо реалізації завдань </w:t>
      </w:r>
      <w:r w:rsidRPr="00AA7C86">
        <w:rPr>
          <w:rFonts w:ascii="Times New Roman" w:hAnsi="Times New Roman" w:cs="Times New Roman"/>
          <w:bCs/>
          <w:iCs/>
          <w:sz w:val="28"/>
          <w:szCs w:val="28"/>
          <w:shd w:val="clear" w:color="auto" w:fill="FFFFFF"/>
        </w:rPr>
        <w:t>національно-патріотичної складової</w:t>
      </w:r>
      <w:r w:rsidRPr="00AA7C86">
        <w:rPr>
          <w:rFonts w:ascii="Times New Roman" w:hAnsi="Times New Roman" w:cs="Times New Roman"/>
        </w:rPr>
        <w:t xml:space="preserve">, </w:t>
      </w:r>
      <w:r w:rsidRPr="00AA7C86">
        <w:rPr>
          <w:rFonts w:ascii="Times New Roman" w:eastAsia="Arial Unicode MS" w:hAnsi="Times New Roman" w:cs="Times New Roman"/>
          <w:kern w:val="2"/>
          <w:sz w:val="28"/>
          <w:szCs w:val="28"/>
          <w:lang w:eastAsia="hi-IN" w:bidi="hi-IN"/>
        </w:rPr>
        <w:t>шляхом збагачення ігрового середовища, впровадження сучасних ігрових методик.</w:t>
      </w:r>
    </w:p>
    <w:p w:rsidR="00862A8F" w:rsidRPr="00E72E61" w:rsidRDefault="00862A8F" w:rsidP="003B6A03">
      <w:pPr>
        <w:tabs>
          <w:tab w:val="num" w:pos="426"/>
          <w:tab w:val="left" w:pos="993"/>
          <w:tab w:val="left" w:pos="9072"/>
        </w:tabs>
        <w:spacing w:after="0" w:line="240" w:lineRule="auto"/>
        <w:outlineLvl w:val="0"/>
        <w:rPr>
          <w:rFonts w:ascii="Times New Roman" w:eastAsia="Times New Roman" w:hAnsi="Times New Roman" w:cs="Times New Roman"/>
          <w:b/>
          <w:sz w:val="28"/>
          <w:szCs w:val="28"/>
          <w:lang w:eastAsia="ru-RU"/>
        </w:rPr>
      </w:pPr>
      <w:r w:rsidRPr="00E72E61">
        <w:rPr>
          <w:rFonts w:ascii="Times New Roman" w:eastAsia="Times New Roman" w:hAnsi="Times New Roman" w:cs="Times New Roman"/>
          <w:b/>
          <w:sz w:val="28"/>
          <w:szCs w:val="28"/>
          <w:lang w:eastAsia="ru-RU"/>
        </w:rPr>
        <w:t>Завдання педагогічного коле</w:t>
      </w:r>
      <w:r w:rsidR="003B6A03">
        <w:rPr>
          <w:rFonts w:ascii="Times New Roman" w:eastAsia="Times New Roman" w:hAnsi="Times New Roman" w:cs="Times New Roman"/>
          <w:b/>
          <w:sz w:val="28"/>
          <w:szCs w:val="28"/>
          <w:lang w:eastAsia="ru-RU"/>
        </w:rPr>
        <w:t>ктиву на літній період 2026</w:t>
      </w:r>
      <w:r w:rsidRPr="00E72E61">
        <w:rPr>
          <w:rFonts w:ascii="Times New Roman" w:eastAsia="Times New Roman" w:hAnsi="Times New Roman" w:cs="Times New Roman"/>
          <w:b/>
          <w:sz w:val="28"/>
          <w:szCs w:val="28"/>
          <w:lang w:eastAsia="ru-RU"/>
        </w:rPr>
        <w:t xml:space="preserve"> року:</w:t>
      </w:r>
    </w:p>
    <w:p w:rsidR="00862A8F" w:rsidRPr="003B6A03" w:rsidRDefault="003B6A03" w:rsidP="003B6A03">
      <w:pPr>
        <w:pStyle w:val="a3"/>
        <w:tabs>
          <w:tab w:val="left" w:pos="993"/>
        </w:tabs>
        <w:spacing w:after="0" w:line="240" w:lineRule="auto"/>
        <w:ind w:left="502" w:right="16"/>
        <w:outlineLvl w:val="0"/>
        <w:rPr>
          <w:rFonts w:ascii="Times New Roman" w:eastAsia="Times New Roman" w:hAnsi="Times New Roman" w:cs="Times New Roman"/>
          <w:b/>
          <w:sz w:val="32"/>
          <w:szCs w:val="28"/>
          <w:lang w:eastAsia="ru-RU"/>
        </w:rPr>
      </w:pPr>
      <w:r>
        <w:rPr>
          <w:rFonts w:ascii="Times New Roman" w:eastAsia="Times New Roman" w:hAnsi="Times New Roman" w:cs="Times New Roman"/>
          <w:b/>
          <w:i/>
          <w:sz w:val="28"/>
          <w:szCs w:val="28"/>
          <w:lang w:eastAsia="ru-RU"/>
        </w:rPr>
        <w:t>1.</w:t>
      </w:r>
      <w:r w:rsidR="00862A8F" w:rsidRPr="003B6A03">
        <w:rPr>
          <w:rFonts w:ascii="Times New Roman" w:eastAsia="Times New Roman" w:hAnsi="Times New Roman" w:cs="Times New Roman"/>
          <w:b/>
          <w:sz w:val="28"/>
          <w:szCs w:val="28"/>
          <w:lang w:eastAsia="ru-RU"/>
        </w:rPr>
        <w:t>Оздоровчі</w:t>
      </w:r>
      <w:r w:rsidR="00862A8F" w:rsidRPr="003B6A03">
        <w:rPr>
          <w:rFonts w:ascii="Times New Roman" w:eastAsia="Times New Roman" w:hAnsi="Times New Roman" w:cs="Times New Roman"/>
          <w:b/>
          <w:i/>
          <w:sz w:val="28"/>
          <w:szCs w:val="28"/>
          <w:lang w:eastAsia="ru-RU"/>
        </w:rPr>
        <w:t xml:space="preserve"> завдання: </w:t>
      </w:r>
    </w:p>
    <w:p w:rsidR="00862A8F" w:rsidRPr="00E72E61" w:rsidRDefault="00862A8F" w:rsidP="008624DA">
      <w:pPr>
        <w:numPr>
          <w:ilvl w:val="0"/>
          <w:numId w:val="18"/>
        </w:numPr>
        <w:tabs>
          <w:tab w:val="left" w:pos="851"/>
        </w:tabs>
        <w:spacing w:after="0" w:line="240" w:lineRule="auto"/>
        <w:ind w:left="567" w:right="16" w:firstLine="0"/>
        <w:rPr>
          <w:rFonts w:ascii="Times New Roman" w:eastAsia="Times New Roman" w:hAnsi="Times New Roman" w:cs="Times New Roman"/>
          <w:sz w:val="28"/>
          <w:szCs w:val="28"/>
          <w:lang w:eastAsia="ru-RU"/>
        </w:rPr>
      </w:pPr>
      <w:r w:rsidRPr="00E72E61">
        <w:rPr>
          <w:rFonts w:ascii="Times New Roman" w:eastAsia="Times New Roman" w:hAnsi="Times New Roman" w:cs="Times New Roman"/>
          <w:sz w:val="28"/>
          <w:szCs w:val="28"/>
          <w:lang w:eastAsia="ru-RU"/>
        </w:rPr>
        <w:t xml:space="preserve">створювати оптимальні умови для зміцнення здоров’я вихованців, збереження їх життя в умовах воєнного стану в Україні та подальшого формування життєвої компетентності шляхом упровадження сучасних </w:t>
      </w:r>
      <w:proofErr w:type="spellStart"/>
      <w:r w:rsidRPr="00E72E61">
        <w:rPr>
          <w:rFonts w:ascii="Times New Roman" w:eastAsia="Times New Roman" w:hAnsi="Times New Roman" w:cs="Times New Roman"/>
          <w:sz w:val="28"/>
          <w:szCs w:val="28"/>
          <w:lang w:eastAsia="ru-RU"/>
        </w:rPr>
        <w:t>здоров’язбережувальних</w:t>
      </w:r>
      <w:proofErr w:type="spellEnd"/>
      <w:r w:rsidRPr="00E72E61">
        <w:rPr>
          <w:rFonts w:ascii="Times New Roman" w:eastAsia="Times New Roman" w:hAnsi="Times New Roman" w:cs="Times New Roman"/>
          <w:sz w:val="28"/>
          <w:szCs w:val="28"/>
          <w:lang w:eastAsia="ru-RU"/>
        </w:rPr>
        <w:t xml:space="preserve"> та </w:t>
      </w:r>
      <w:proofErr w:type="spellStart"/>
      <w:r w:rsidRPr="00E72E61">
        <w:rPr>
          <w:rFonts w:ascii="Times New Roman" w:eastAsia="Times New Roman" w:hAnsi="Times New Roman" w:cs="Times New Roman"/>
          <w:sz w:val="28"/>
          <w:szCs w:val="28"/>
          <w:lang w:eastAsia="ru-RU"/>
        </w:rPr>
        <w:t>здоров’яформувальних</w:t>
      </w:r>
      <w:proofErr w:type="spellEnd"/>
      <w:r w:rsidRPr="00E72E61">
        <w:rPr>
          <w:rFonts w:ascii="Times New Roman" w:eastAsia="Times New Roman" w:hAnsi="Times New Roman" w:cs="Times New Roman"/>
          <w:sz w:val="28"/>
          <w:szCs w:val="28"/>
          <w:lang w:eastAsia="ru-RU"/>
        </w:rPr>
        <w:t xml:space="preserve"> освітніх технологій;</w:t>
      </w:r>
    </w:p>
    <w:p w:rsidR="00862A8F" w:rsidRPr="00E72E61" w:rsidRDefault="00862A8F" w:rsidP="008624DA">
      <w:pPr>
        <w:numPr>
          <w:ilvl w:val="0"/>
          <w:numId w:val="18"/>
        </w:numPr>
        <w:tabs>
          <w:tab w:val="left" w:pos="851"/>
        </w:tabs>
        <w:spacing w:after="0" w:line="240" w:lineRule="auto"/>
        <w:ind w:left="567" w:right="16" w:firstLine="0"/>
        <w:rPr>
          <w:rFonts w:ascii="Times New Roman" w:eastAsia="Times New Roman" w:hAnsi="Times New Roman" w:cs="Times New Roman"/>
          <w:sz w:val="28"/>
          <w:szCs w:val="28"/>
          <w:lang w:eastAsia="ru-RU"/>
        </w:rPr>
      </w:pPr>
      <w:r w:rsidRPr="00E72E61">
        <w:rPr>
          <w:rFonts w:ascii="Times New Roman" w:eastAsia="Times New Roman" w:hAnsi="Times New Roman" w:cs="Times New Roman"/>
          <w:sz w:val="28"/>
          <w:szCs w:val="28"/>
          <w:lang w:eastAsia="ru-RU"/>
        </w:rPr>
        <w:t xml:space="preserve">підвищувати ефективність освітньої роботи з питань цивільного захисту (особистої безпеки) та безпеки життєдіяльності дітей; </w:t>
      </w:r>
    </w:p>
    <w:p w:rsidR="00862A8F" w:rsidRPr="00E72E61" w:rsidRDefault="00862A8F" w:rsidP="008624DA">
      <w:pPr>
        <w:numPr>
          <w:ilvl w:val="0"/>
          <w:numId w:val="18"/>
        </w:numPr>
        <w:tabs>
          <w:tab w:val="left" w:pos="851"/>
        </w:tabs>
        <w:spacing w:after="0" w:line="240" w:lineRule="auto"/>
        <w:ind w:left="567" w:right="16" w:firstLine="0"/>
        <w:rPr>
          <w:rFonts w:ascii="Times New Roman" w:eastAsia="Times New Roman" w:hAnsi="Times New Roman" w:cs="Times New Roman"/>
          <w:sz w:val="28"/>
          <w:szCs w:val="28"/>
          <w:lang w:eastAsia="ru-RU"/>
        </w:rPr>
      </w:pPr>
      <w:r w:rsidRPr="00E72E61">
        <w:rPr>
          <w:rFonts w:ascii="Times New Roman" w:eastAsia="Times New Roman" w:hAnsi="Times New Roman" w:cs="Times New Roman"/>
          <w:sz w:val="28"/>
          <w:szCs w:val="28"/>
          <w:lang w:eastAsia="ru-RU"/>
        </w:rPr>
        <w:t xml:space="preserve">дотримуватися розпорядку дня з урахуванням чергування фізичних, психічних навантажень та відпочинку дітей, забезпечення максимального перебування їх на свіжому повітрі; </w:t>
      </w:r>
    </w:p>
    <w:p w:rsidR="00862A8F" w:rsidRPr="00E72E61" w:rsidRDefault="00862A8F" w:rsidP="008624DA">
      <w:pPr>
        <w:numPr>
          <w:ilvl w:val="0"/>
          <w:numId w:val="18"/>
        </w:numPr>
        <w:tabs>
          <w:tab w:val="left" w:pos="851"/>
        </w:tabs>
        <w:spacing w:after="0" w:line="240" w:lineRule="auto"/>
        <w:ind w:left="567" w:right="16" w:firstLine="0"/>
        <w:rPr>
          <w:rFonts w:ascii="Times New Roman" w:eastAsia="Times New Roman" w:hAnsi="Times New Roman" w:cs="Times New Roman"/>
          <w:sz w:val="28"/>
          <w:szCs w:val="28"/>
          <w:lang w:eastAsia="ru-RU"/>
        </w:rPr>
      </w:pPr>
      <w:r w:rsidRPr="00E72E61">
        <w:rPr>
          <w:rFonts w:ascii="Times New Roman" w:eastAsia="Times New Roman" w:hAnsi="Times New Roman" w:cs="Times New Roman"/>
          <w:sz w:val="28"/>
          <w:szCs w:val="28"/>
          <w:lang w:eastAsia="ru-RU"/>
        </w:rPr>
        <w:t>оптимізувати руховий режим та самостійну ігрову діяльність дітей протягом дня як важливі складові фізичного розвитку дошкільників;</w:t>
      </w:r>
    </w:p>
    <w:p w:rsidR="00862A8F" w:rsidRPr="00E72E61" w:rsidRDefault="00862A8F" w:rsidP="008624DA">
      <w:pPr>
        <w:numPr>
          <w:ilvl w:val="0"/>
          <w:numId w:val="18"/>
        </w:numPr>
        <w:tabs>
          <w:tab w:val="left" w:pos="851"/>
        </w:tabs>
        <w:spacing w:after="0" w:line="240" w:lineRule="auto"/>
        <w:ind w:left="567" w:right="16" w:firstLine="0"/>
        <w:rPr>
          <w:rFonts w:ascii="Times New Roman" w:eastAsia="Times New Roman" w:hAnsi="Times New Roman" w:cs="Times New Roman"/>
          <w:sz w:val="28"/>
          <w:szCs w:val="28"/>
          <w:lang w:eastAsia="ru-RU"/>
        </w:rPr>
      </w:pPr>
      <w:r w:rsidRPr="00E72E61">
        <w:rPr>
          <w:rFonts w:ascii="Times New Roman" w:eastAsia="Times New Roman" w:hAnsi="Times New Roman" w:cs="Times New Roman"/>
          <w:sz w:val="28"/>
          <w:szCs w:val="28"/>
          <w:lang w:eastAsia="ru-RU"/>
        </w:rPr>
        <w:t xml:space="preserve">забезпечувати умови для загартування дитячого організму; </w:t>
      </w:r>
    </w:p>
    <w:p w:rsidR="00862A8F" w:rsidRPr="00E72E61" w:rsidRDefault="00862A8F" w:rsidP="008624DA">
      <w:pPr>
        <w:numPr>
          <w:ilvl w:val="0"/>
          <w:numId w:val="18"/>
        </w:numPr>
        <w:tabs>
          <w:tab w:val="left" w:pos="851"/>
        </w:tabs>
        <w:spacing w:after="0" w:line="240" w:lineRule="auto"/>
        <w:ind w:left="567" w:right="16" w:firstLine="0"/>
        <w:rPr>
          <w:rFonts w:ascii="Times New Roman" w:eastAsia="Times New Roman" w:hAnsi="Times New Roman" w:cs="Times New Roman"/>
          <w:sz w:val="28"/>
          <w:szCs w:val="28"/>
          <w:lang w:eastAsia="ru-RU"/>
        </w:rPr>
      </w:pPr>
      <w:r w:rsidRPr="00E72E61">
        <w:rPr>
          <w:rFonts w:ascii="Times New Roman" w:eastAsia="Times New Roman" w:hAnsi="Times New Roman" w:cs="Times New Roman"/>
          <w:sz w:val="28"/>
          <w:szCs w:val="28"/>
          <w:lang w:eastAsia="ru-RU"/>
        </w:rPr>
        <w:t>організувати збалансоване харчування та раціональний питний режим.</w:t>
      </w:r>
    </w:p>
    <w:p w:rsidR="00862A8F" w:rsidRPr="00E72E61" w:rsidRDefault="00862A8F" w:rsidP="00862A8F">
      <w:pPr>
        <w:tabs>
          <w:tab w:val="left" w:pos="9498"/>
        </w:tabs>
        <w:spacing w:after="0" w:line="240" w:lineRule="auto"/>
        <w:ind w:left="567" w:right="16"/>
        <w:contextualSpacing/>
        <w:outlineLvl w:val="0"/>
        <w:rPr>
          <w:rFonts w:ascii="Times New Roman" w:eastAsia="Times New Roman" w:hAnsi="Times New Roman" w:cs="Times New Roman"/>
          <w:sz w:val="28"/>
          <w:szCs w:val="28"/>
          <w:lang w:eastAsia="ru-RU"/>
        </w:rPr>
      </w:pPr>
      <w:r w:rsidRPr="00E72E61">
        <w:rPr>
          <w:rFonts w:ascii="Times New Roman" w:eastAsia="Times New Roman" w:hAnsi="Times New Roman" w:cs="Times New Roman"/>
          <w:b/>
          <w:i/>
          <w:sz w:val="28"/>
          <w:szCs w:val="28"/>
          <w:lang w:eastAsia="ru-RU"/>
        </w:rPr>
        <w:t>2</w:t>
      </w:r>
      <w:r w:rsidRPr="00E72E61">
        <w:rPr>
          <w:rFonts w:ascii="Times New Roman" w:eastAsia="Times New Roman" w:hAnsi="Times New Roman" w:cs="Times New Roman"/>
          <w:b/>
          <w:sz w:val="28"/>
          <w:szCs w:val="28"/>
          <w:lang w:eastAsia="ru-RU"/>
        </w:rPr>
        <w:t>.</w:t>
      </w:r>
      <w:r w:rsidRPr="00E72E61">
        <w:rPr>
          <w:rFonts w:ascii="Times New Roman" w:eastAsia="Times New Roman" w:hAnsi="Times New Roman" w:cs="Times New Roman"/>
          <w:sz w:val="28"/>
          <w:szCs w:val="28"/>
          <w:lang w:eastAsia="ru-RU"/>
        </w:rPr>
        <w:t xml:space="preserve"> </w:t>
      </w:r>
      <w:r w:rsidRPr="00E72E61">
        <w:rPr>
          <w:rFonts w:ascii="Times New Roman" w:eastAsia="Times New Roman" w:hAnsi="Times New Roman" w:cs="Times New Roman"/>
          <w:b/>
          <w:i/>
          <w:sz w:val="28"/>
          <w:szCs w:val="28"/>
          <w:lang w:eastAsia="ru-RU"/>
        </w:rPr>
        <w:t>Освітні завдання:</w:t>
      </w:r>
      <w:r w:rsidRPr="00E72E61">
        <w:rPr>
          <w:rFonts w:ascii="Times New Roman" w:eastAsia="Times New Roman" w:hAnsi="Times New Roman" w:cs="Times New Roman"/>
          <w:sz w:val="28"/>
          <w:szCs w:val="28"/>
          <w:lang w:eastAsia="ru-RU"/>
        </w:rPr>
        <w:t xml:space="preserve"> </w:t>
      </w:r>
    </w:p>
    <w:p w:rsidR="00862A8F" w:rsidRPr="00E72E61" w:rsidRDefault="00862A8F" w:rsidP="008624DA">
      <w:pPr>
        <w:numPr>
          <w:ilvl w:val="0"/>
          <w:numId w:val="19"/>
        </w:numPr>
        <w:tabs>
          <w:tab w:val="left" w:pos="851"/>
        </w:tabs>
        <w:spacing w:after="0" w:line="240" w:lineRule="auto"/>
        <w:ind w:left="567" w:right="16" w:firstLine="0"/>
        <w:contextualSpacing/>
        <w:outlineLvl w:val="0"/>
        <w:rPr>
          <w:rFonts w:ascii="Times New Roman" w:eastAsia="Times New Roman" w:hAnsi="Times New Roman" w:cs="Times New Roman"/>
          <w:sz w:val="28"/>
          <w:szCs w:val="28"/>
          <w:lang w:eastAsia="ru-RU"/>
        </w:rPr>
      </w:pPr>
      <w:r w:rsidRPr="00E72E61">
        <w:rPr>
          <w:rFonts w:ascii="Times New Roman" w:eastAsia="Times New Roman" w:hAnsi="Times New Roman" w:cs="Times New Roman"/>
          <w:sz w:val="28"/>
          <w:szCs w:val="28"/>
          <w:lang w:eastAsia="ru-RU"/>
        </w:rPr>
        <w:t xml:space="preserve">продовжувати поглиблену роботу з цивільного захисту та безпеки життєдіяльності дошкільників; </w:t>
      </w:r>
    </w:p>
    <w:p w:rsidR="00862A8F" w:rsidRPr="00E72E61" w:rsidRDefault="00862A8F" w:rsidP="008624DA">
      <w:pPr>
        <w:numPr>
          <w:ilvl w:val="0"/>
          <w:numId w:val="19"/>
        </w:numPr>
        <w:tabs>
          <w:tab w:val="left" w:pos="851"/>
        </w:tabs>
        <w:spacing w:after="0" w:line="240" w:lineRule="auto"/>
        <w:ind w:left="567" w:right="16" w:firstLine="0"/>
        <w:contextualSpacing/>
        <w:outlineLvl w:val="0"/>
        <w:rPr>
          <w:rFonts w:ascii="Times New Roman" w:eastAsia="Times New Roman" w:hAnsi="Times New Roman" w:cs="Times New Roman"/>
          <w:sz w:val="28"/>
          <w:szCs w:val="28"/>
          <w:lang w:eastAsia="ru-RU"/>
        </w:rPr>
      </w:pPr>
      <w:proofErr w:type="spellStart"/>
      <w:r w:rsidRPr="00E72E61">
        <w:rPr>
          <w:rFonts w:ascii="Times New Roman" w:eastAsia="Times New Roman" w:hAnsi="Times New Roman" w:cs="Times New Roman"/>
          <w:sz w:val="28"/>
          <w:szCs w:val="28"/>
          <w:lang w:eastAsia="ru-RU"/>
        </w:rPr>
        <w:t>спрямувувати</w:t>
      </w:r>
      <w:proofErr w:type="spellEnd"/>
      <w:r w:rsidRPr="00E72E61">
        <w:rPr>
          <w:rFonts w:ascii="Times New Roman" w:eastAsia="Times New Roman" w:hAnsi="Times New Roman" w:cs="Times New Roman"/>
          <w:sz w:val="28"/>
          <w:szCs w:val="28"/>
          <w:lang w:eastAsia="ru-RU"/>
        </w:rPr>
        <w:t xml:space="preserve"> освітню роботу на інтеграцію різних видів діяльності, реалізацію </w:t>
      </w:r>
      <w:proofErr w:type="spellStart"/>
      <w:r w:rsidRPr="00E72E61">
        <w:rPr>
          <w:rFonts w:ascii="Times New Roman" w:eastAsia="Times New Roman" w:hAnsi="Times New Roman" w:cs="Times New Roman"/>
          <w:sz w:val="28"/>
          <w:szCs w:val="28"/>
          <w:lang w:eastAsia="ru-RU"/>
        </w:rPr>
        <w:t>особистісно</w:t>
      </w:r>
      <w:proofErr w:type="spellEnd"/>
      <w:r w:rsidRPr="00E72E61">
        <w:rPr>
          <w:rFonts w:ascii="Times New Roman" w:eastAsia="Times New Roman" w:hAnsi="Times New Roman" w:cs="Times New Roman"/>
          <w:sz w:val="28"/>
          <w:szCs w:val="28"/>
          <w:lang w:eastAsia="ru-RU"/>
        </w:rPr>
        <w:t xml:space="preserve"> орієнтованого підходу до дітей та комплексне вирішення освітніх завдань, визначених Базовим компонентом дошкільної освіти, освітньою програмою закладу; </w:t>
      </w:r>
    </w:p>
    <w:p w:rsidR="00862A8F" w:rsidRPr="00E72E61" w:rsidRDefault="00862A8F" w:rsidP="008624DA">
      <w:pPr>
        <w:numPr>
          <w:ilvl w:val="0"/>
          <w:numId w:val="19"/>
        </w:numPr>
        <w:tabs>
          <w:tab w:val="left" w:pos="851"/>
        </w:tabs>
        <w:spacing w:after="0" w:line="240" w:lineRule="auto"/>
        <w:ind w:left="567" w:right="16" w:firstLine="0"/>
        <w:contextualSpacing/>
        <w:outlineLvl w:val="0"/>
        <w:rPr>
          <w:rFonts w:ascii="Times New Roman" w:eastAsia="Times New Roman" w:hAnsi="Times New Roman" w:cs="Times New Roman"/>
          <w:sz w:val="28"/>
          <w:szCs w:val="28"/>
          <w:lang w:eastAsia="ru-RU"/>
        </w:rPr>
      </w:pPr>
      <w:r w:rsidRPr="00E72E61">
        <w:rPr>
          <w:rFonts w:ascii="Times New Roman" w:eastAsia="Times New Roman" w:hAnsi="Times New Roman" w:cs="Times New Roman"/>
          <w:sz w:val="28"/>
          <w:szCs w:val="28"/>
          <w:lang w:eastAsia="ru-RU"/>
        </w:rPr>
        <w:t>розвивати пізнавальні здібності дошкільнят засобами ознайомлення дітей з природою влітку, використання епізодичних та довготривалих літніх спостережень, дослідницько-пошукової роботи з дошкільниками, художньої літератури;</w:t>
      </w:r>
    </w:p>
    <w:p w:rsidR="00862A8F" w:rsidRPr="00E72E61" w:rsidRDefault="00862A8F" w:rsidP="008624DA">
      <w:pPr>
        <w:numPr>
          <w:ilvl w:val="0"/>
          <w:numId w:val="19"/>
        </w:numPr>
        <w:tabs>
          <w:tab w:val="left" w:pos="851"/>
        </w:tabs>
        <w:spacing w:after="0" w:line="240" w:lineRule="auto"/>
        <w:ind w:left="567" w:right="16" w:firstLine="0"/>
        <w:contextualSpacing/>
        <w:outlineLvl w:val="0"/>
        <w:rPr>
          <w:rFonts w:ascii="Times New Roman" w:eastAsia="Times New Roman" w:hAnsi="Times New Roman" w:cs="Times New Roman"/>
          <w:sz w:val="28"/>
          <w:szCs w:val="28"/>
          <w:lang w:eastAsia="ru-RU"/>
        </w:rPr>
      </w:pPr>
      <w:r w:rsidRPr="00E72E61">
        <w:rPr>
          <w:rFonts w:ascii="Times New Roman" w:eastAsia="Times New Roman" w:hAnsi="Times New Roman" w:cs="Times New Roman"/>
          <w:sz w:val="28"/>
          <w:szCs w:val="28"/>
          <w:lang w:eastAsia="ru-RU"/>
        </w:rPr>
        <w:t xml:space="preserve">збагачувати практичний досвід дітей через залучення до різних специфічних видів дитячої діяльності: ігрової, рухової, пізнавальної, художньої, комунікативно-мовленнєвої, пошуково-дослідницької, трудової тощо; </w:t>
      </w:r>
    </w:p>
    <w:p w:rsidR="00862A8F" w:rsidRPr="00E72E61" w:rsidRDefault="00862A8F" w:rsidP="008624DA">
      <w:pPr>
        <w:numPr>
          <w:ilvl w:val="0"/>
          <w:numId w:val="19"/>
        </w:numPr>
        <w:tabs>
          <w:tab w:val="left" w:pos="851"/>
        </w:tabs>
        <w:spacing w:after="0" w:line="240" w:lineRule="auto"/>
        <w:ind w:left="567" w:right="16" w:firstLine="0"/>
        <w:contextualSpacing/>
        <w:outlineLvl w:val="0"/>
        <w:rPr>
          <w:rFonts w:ascii="Times New Roman" w:eastAsia="Times New Roman" w:hAnsi="Times New Roman" w:cs="Times New Roman"/>
          <w:sz w:val="28"/>
          <w:szCs w:val="28"/>
          <w:lang w:eastAsia="ru-RU"/>
        </w:rPr>
      </w:pPr>
      <w:r w:rsidRPr="00E72E61">
        <w:rPr>
          <w:rFonts w:ascii="Times New Roman" w:eastAsia="Times New Roman" w:hAnsi="Times New Roman" w:cs="Times New Roman"/>
          <w:sz w:val="28"/>
          <w:szCs w:val="28"/>
          <w:lang w:eastAsia="ru-RU"/>
        </w:rPr>
        <w:t>активізувати взаємодію з батьками з питання забезпечення психоемоційного комфорту дитини в умовах ЗДО на початку нового навчального року.</w:t>
      </w:r>
    </w:p>
    <w:p w:rsidR="00862A8F" w:rsidRDefault="00862A8F" w:rsidP="00862A8F">
      <w:pPr>
        <w:spacing w:after="0" w:line="240" w:lineRule="auto"/>
        <w:rPr>
          <w:rFonts w:ascii="Times New Roman" w:eastAsia="Times New Roman" w:hAnsi="Times New Roman" w:cs="Times New Roman"/>
          <w:b/>
          <w:sz w:val="28"/>
          <w:szCs w:val="28"/>
          <w:lang w:eastAsia="uk-UA"/>
        </w:rPr>
      </w:pPr>
    </w:p>
    <w:p w:rsidR="00862A8F" w:rsidRPr="003B6A03" w:rsidRDefault="003B6A03" w:rsidP="003B6A03">
      <w:pPr>
        <w:spacing w:after="0" w:line="240" w:lineRule="auto"/>
        <w:ind w:right="283"/>
        <w:rPr>
          <w:rFonts w:ascii="Times New Roman" w:eastAsia="Times New Roman" w:hAnsi="Times New Roman" w:cs="Times New Roman"/>
          <w:b/>
          <w:sz w:val="28"/>
          <w:szCs w:val="28"/>
          <w:lang w:eastAsia="uk-UA"/>
        </w:rPr>
      </w:pPr>
      <w:r w:rsidRPr="003B6A03">
        <w:rPr>
          <w:rFonts w:ascii="Times New Roman" w:eastAsia="Times New Roman" w:hAnsi="Times New Roman" w:cs="Times New Roman"/>
          <w:b/>
          <w:sz w:val="28"/>
          <w:szCs w:val="28"/>
          <w:lang w:eastAsia="uk-UA"/>
        </w:rPr>
        <w:t xml:space="preserve">3.2. </w:t>
      </w:r>
      <w:r w:rsidR="00862A8F" w:rsidRPr="003B6A03">
        <w:rPr>
          <w:rFonts w:ascii="Times New Roman" w:eastAsia="Times New Roman" w:hAnsi="Times New Roman" w:cs="Times New Roman"/>
          <w:b/>
          <w:sz w:val="28"/>
          <w:szCs w:val="28"/>
          <w:lang w:eastAsia="uk-UA"/>
        </w:rPr>
        <w:t xml:space="preserve"> Шляхи реалізації пріоритетних завдань</w:t>
      </w:r>
    </w:p>
    <w:p w:rsidR="00862A8F" w:rsidRPr="00034CB9" w:rsidRDefault="00862A8F" w:rsidP="003B6A03">
      <w:pPr>
        <w:spacing w:after="0" w:line="240" w:lineRule="auto"/>
        <w:ind w:right="283" w:firstLine="567"/>
        <w:rPr>
          <w:rFonts w:ascii="Times New Roman" w:eastAsia="Times New Roman" w:hAnsi="Times New Roman" w:cs="Times New Roman"/>
          <w:sz w:val="28"/>
          <w:szCs w:val="28"/>
          <w:lang w:eastAsia="uk-UA"/>
        </w:rPr>
      </w:pPr>
      <w:r w:rsidRPr="00034CB9">
        <w:rPr>
          <w:rFonts w:ascii="Times New Roman" w:eastAsia="Times New Roman" w:hAnsi="Times New Roman" w:cs="Times New Roman"/>
          <w:sz w:val="28"/>
          <w:szCs w:val="28"/>
          <w:lang w:eastAsia="uk-UA"/>
        </w:rPr>
        <w:t>Педагогічний колектив закладу</w:t>
      </w:r>
      <w:r>
        <w:rPr>
          <w:rFonts w:ascii="Times New Roman" w:eastAsia="Times New Roman" w:hAnsi="Times New Roman" w:cs="Times New Roman"/>
          <w:sz w:val="28"/>
          <w:szCs w:val="28"/>
          <w:lang w:eastAsia="uk-UA"/>
        </w:rPr>
        <w:t xml:space="preserve"> визначає основні шляхи реалізації пр</w:t>
      </w:r>
      <w:r w:rsidR="003B6A03">
        <w:rPr>
          <w:rFonts w:ascii="Times New Roman" w:eastAsia="Times New Roman" w:hAnsi="Times New Roman" w:cs="Times New Roman"/>
          <w:sz w:val="28"/>
          <w:szCs w:val="28"/>
          <w:lang w:eastAsia="uk-UA"/>
        </w:rPr>
        <w:t>іоритетних завдань у новому 2025/2026</w:t>
      </w:r>
      <w:r>
        <w:rPr>
          <w:rFonts w:ascii="Times New Roman" w:eastAsia="Times New Roman" w:hAnsi="Times New Roman" w:cs="Times New Roman"/>
          <w:sz w:val="28"/>
          <w:szCs w:val="28"/>
          <w:lang w:eastAsia="uk-UA"/>
        </w:rPr>
        <w:t xml:space="preserve"> навчальному році в умовах правового режиму воєнного стану:</w:t>
      </w:r>
    </w:p>
    <w:p w:rsidR="00862A8F" w:rsidRPr="00327BAF" w:rsidRDefault="00862A8F" w:rsidP="008624DA">
      <w:pPr>
        <w:pStyle w:val="a3"/>
        <w:numPr>
          <w:ilvl w:val="0"/>
          <w:numId w:val="20"/>
        </w:numPr>
        <w:spacing w:after="0" w:line="240" w:lineRule="auto"/>
        <w:ind w:left="851" w:right="283" w:hanging="284"/>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Pr="00A73357">
        <w:rPr>
          <w:rFonts w:ascii="Times New Roman" w:eastAsia="Times New Roman" w:hAnsi="Times New Roman" w:cs="Times New Roman"/>
          <w:sz w:val="28"/>
          <w:szCs w:val="28"/>
          <w:lang w:eastAsia="uk-UA"/>
        </w:rPr>
        <w:t xml:space="preserve">апровадження </w:t>
      </w:r>
      <w:r>
        <w:rPr>
          <w:rFonts w:ascii="Times New Roman" w:eastAsia="Times New Roman" w:hAnsi="Times New Roman" w:cs="Times New Roman"/>
          <w:sz w:val="28"/>
          <w:szCs w:val="28"/>
          <w:lang w:eastAsia="uk-UA"/>
        </w:rPr>
        <w:t xml:space="preserve">різних моделей освітнього процесу у ЗДО: </w:t>
      </w:r>
      <w:proofErr w:type="spellStart"/>
      <w:r>
        <w:rPr>
          <w:rFonts w:ascii="Times New Roman" w:eastAsia="Times New Roman" w:hAnsi="Times New Roman" w:cs="Times New Roman"/>
          <w:sz w:val="28"/>
          <w:szCs w:val="28"/>
          <w:lang w:eastAsia="uk-UA"/>
        </w:rPr>
        <w:t>офлайн</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онлайн</w:t>
      </w:r>
      <w:proofErr w:type="spellEnd"/>
      <w:r>
        <w:rPr>
          <w:rFonts w:ascii="Times New Roman" w:eastAsia="Times New Roman" w:hAnsi="Times New Roman" w:cs="Times New Roman"/>
          <w:sz w:val="28"/>
          <w:szCs w:val="28"/>
          <w:lang w:eastAsia="uk-UA"/>
        </w:rPr>
        <w:t xml:space="preserve"> чи </w:t>
      </w:r>
      <w:r w:rsidR="003B6A03">
        <w:rPr>
          <w:rFonts w:ascii="Times New Roman" w:eastAsia="Times New Roman" w:hAnsi="Times New Roman" w:cs="Times New Roman"/>
          <w:sz w:val="28"/>
          <w:szCs w:val="28"/>
          <w:lang w:eastAsia="uk-UA"/>
        </w:rPr>
        <w:t>змішаної (залежно від безпечної</w:t>
      </w:r>
      <w:r w:rsidR="003D05E9">
        <w:rPr>
          <w:rFonts w:ascii="Times New Roman" w:eastAsia="Times New Roman" w:hAnsi="Times New Roman" w:cs="Times New Roman"/>
          <w:sz w:val="28"/>
          <w:szCs w:val="28"/>
          <w:lang w:eastAsia="uk-UA"/>
        </w:rPr>
        <w:t xml:space="preserve"> ситуації у місті Києві</w:t>
      </w:r>
      <w:r>
        <w:rPr>
          <w:rFonts w:ascii="Times New Roman" w:eastAsia="Times New Roman" w:hAnsi="Times New Roman" w:cs="Times New Roman"/>
          <w:sz w:val="28"/>
          <w:szCs w:val="28"/>
          <w:lang w:eastAsia="uk-UA"/>
        </w:rPr>
        <w:t>);</w:t>
      </w:r>
    </w:p>
    <w:p w:rsidR="00862A8F" w:rsidRPr="00FC515D" w:rsidRDefault="00862A8F" w:rsidP="008624DA">
      <w:pPr>
        <w:pStyle w:val="a3"/>
        <w:numPr>
          <w:ilvl w:val="0"/>
          <w:numId w:val="20"/>
        </w:numPr>
        <w:spacing w:after="0" w:line="240" w:lineRule="auto"/>
        <w:ind w:left="851" w:right="283" w:hanging="284"/>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дотримання </w:t>
      </w:r>
      <w:r w:rsidRPr="00FC515D">
        <w:rPr>
          <w:rFonts w:ascii="Times New Roman" w:eastAsia="Times New Roman" w:hAnsi="Times New Roman" w:cs="Times New Roman"/>
          <w:sz w:val="28"/>
          <w:szCs w:val="28"/>
          <w:lang w:eastAsia="uk-UA"/>
        </w:rPr>
        <w:t xml:space="preserve"> планування </w:t>
      </w:r>
      <w:r w:rsidR="003B6A03">
        <w:rPr>
          <w:rFonts w:ascii="Times New Roman" w:eastAsia="Times New Roman" w:hAnsi="Times New Roman" w:cs="Times New Roman"/>
          <w:sz w:val="28"/>
          <w:szCs w:val="28"/>
          <w:lang w:eastAsia="uk-UA"/>
        </w:rPr>
        <w:t xml:space="preserve">освітнього процесу </w:t>
      </w:r>
      <w:r w:rsidR="003B6A03" w:rsidRPr="00FC515D">
        <w:rPr>
          <w:rFonts w:ascii="Times New Roman" w:eastAsia="Times New Roman" w:hAnsi="Times New Roman" w:cs="Times New Roman"/>
          <w:sz w:val="28"/>
          <w:szCs w:val="28"/>
          <w:lang w:eastAsia="uk-UA"/>
        </w:rPr>
        <w:t xml:space="preserve"> </w:t>
      </w:r>
      <w:r w:rsidR="003B6A03">
        <w:rPr>
          <w:rFonts w:ascii="Times New Roman" w:eastAsia="Times New Roman" w:hAnsi="Times New Roman" w:cs="Times New Roman"/>
          <w:sz w:val="28"/>
          <w:szCs w:val="28"/>
          <w:lang w:eastAsia="uk-UA"/>
        </w:rPr>
        <w:t xml:space="preserve">за видами діяльності </w:t>
      </w:r>
      <w:r w:rsidRPr="00FC515D">
        <w:rPr>
          <w:rFonts w:ascii="Times New Roman" w:eastAsia="Times New Roman" w:hAnsi="Times New Roman" w:cs="Times New Roman"/>
          <w:sz w:val="28"/>
          <w:szCs w:val="28"/>
          <w:lang w:eastAsia="uk-UA"/>
        </w:rPr>
        <w:t>на засадах інтеграції</w:t>
      </w:r>
      <w:r>
        <w:rPr>
          <w:rFonts w:ascii="Times New Roman" w:eastAsia="Times New Roman" w:hAnsi="Times New Roman" w:cs="Times New Roman"/>
          <w:sz w:val="28"/>
          <w:szCs w:val="28"/>
          <w:lang w:eastAsia="uk-UA"/>
        </w:rPr>
        <w:t>;</w:t>
      </w:r>
    </w:p>
    <w:p w:rsidR="00862A8F" w:rsidRPr="00A73357" w:rsidRDefault="00862A8F" w:rsidP="008624DA">
      <w:pPr>
        <w:pStyle w:val="a3"/>
        <w:numPr>
          <w:ilvl w:val="0"/>
          <w:numId w:val="20"/>
        </w:numPr>
        <w:spacing w:after="0" w:line="240" w:lineRule="auto"/>
        <w:ind w:left="851" w:right="283" w:hanging="284"/>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о</w:t>
      </w:r>
      <w:r w:rsidRPr="00A73357">
        <w:rPr>
          <w:rFonts w:ascii="Times New Roman" w:eastAsia="Times New Roman" w:hAnsi="Times New Roman" w:cs="Times New Roman"/>
          <w:sz w:val="28"/>
          <w:szCs w:val="28"/>
          <w:lang w:eastAsia="uk-UA"/>
        </w:rPr>
        <w:t xml:space="preserve">рганізація </w:t>
      </w:r>
      <w:r>
        <w:rPr>
          <w:rFonts w:ascii="Times New Roman" w:eastAsia="Times New Roman" w:hAnsi="Times New Roman" w:cs="Times New Roman"/>
          <w:sz w:val="28"/>
          <w:szCs w:val="28"/>
          <w:lang w:eastAsia="uk-UA"/>
        </w:rPr>
        <w:t xml:space="preserve">безпечного, комфортного, </w:t>
      </w:r>
      <w:proofErr w:type="spellStart"/>
      <w:r>
        <w:rPr>
          <w:rFonts w:ascii="Times New Roman" w:eastAsia="Times New Roman" w:hAnsi="Times New Roman" w:cs="Times New Roman"/>
          <w:sz w:val="28"/>
          <w:szCs w:val="28"/>
          <w:lang w:eastAsia="uk-UA"/>
        </w:rPr>
        <w:t>багатоваріативного</w:t>
      </w:r>
      <w:proofErr w:type="spellEnd"/>
      <w:r>
        <w:rPr>
          <w:rFonts w:ascii="Times New Roman" w:eastAsia="Times New Roman" w:hAnsi="Times New Roman" w:cs="Times New Roman"/>
          <w:sz w:val="28"/>
          <w:szCs w:val="28"/>
          <w:lang w:eastAsia="uk-UA"/>
        </w:rPr>
        <w:t xml:space="preserve"> розвивального середовища у ЗДО, у тому числі – в укриттях для перебування дітей у періоди повітряної тривоги;</w:t>
      </w:r>
    </w:p>
    <w:p w:rsidR="00862A8F" w:rsidRPr="00A73357" w:rsidRDefault="00862A8F" w:rsidP="008624DA">
      <w:pPr>
        <w:pStyle w:val="a3"/>
        <w:numPr>
          <w:ilvl w:val="0"/>
          <w:numId w:val="20"/>
        </w:numPr>
        <w:spacing w:after="0" w:line="240" w:lineRule="auto"/>
        <w:ind w:left="851" w:right="283" w:hanging="284"/>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w:t>
      </w:r>
      <w:r w:rsidRPr="00A73357">
        <w:rPr>
          <w:rFonts w:ascii="Times New Roman" w:eastAsia="Times New Roman" w:hAnsi="Times New Roman" w:cs="Times New Roman"/>
          <w:sz w:val="28"/>
          <w:szCs w:val="28"/>
          <w:lang w:eastAsia="uk-UA"/>
        </w:rPr>
        <w:t>нт</w:t>
      </w:r>
      <w:r>
        <w:rPr>
          <w:rFonts w:ascii="Times New Roman" w:eastAsia="Times New Roman" w:hAnsi="Times New Roman" w:cs="Times New Roman"/>
          <w:sz w:val="28"/>
          <w:szCs w:val="28"/>
          <w:lang w:eastAsia="uk-UA"/>
        </w:rPr>
        <w:t>еграція різних видів діяльності дошкільників;</w:t>
      </w:r>
    </w:p>
    <w:p w:rsidR="00862A8F" w:rsidRPr="00A73357" w:rsidRDefault="00862A8F" w:rsidP="008624DA">
      <w:pPr>
        <w:pStyle w:val="a3"/>
        <w:numPr>
          <w:ilvl w:val="0"/>
          <w:numId w:val="20"/>
        </w:numPr>
        <w:spacing w:after="0" w:line="240" w:lineRule="auto"/>
        <w:ind w:left="851" w:right="283" w:hanging="284"/>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w:t>
      </w:r>
      <w:r w:rsidRPr="00A73357">
        <w:rPr>
          <w:rFonts w:ascii="Times New Roman" w:eastAsia="Times New Roman" w:hAnsi="Times New Roman" w:cs="Times New Roman"/>
          <w:sz w:val="28"/>
          <w:szCs w:val="28"/>
          <w:lang w:eastAsia="uk-UA"/>
        </w:rPr>
        <w:t xml:space="preserve">икористання </w:t>
      </w:r>
      <w:r>
        <w:rPr>
          <w:rFonts w:ascii="Times New Roman" w:eastAsia="Times New Roman" w:hAnsi="Times New Roman" w:cs="Times New Roman"/>
          <w:sz w:val="28"/>
          <w:szCs w:val="28"/>
          <w:lang w:eastAsia="uk-UA"/>
        </w:rPr>
        <w:t>інноваційних освітніх технологій в освітньому процесі;</w:t>
      </w:r>
    </w:p>
    <w:p w:rsidR="00862A8F" w:rsidRPr="00327BAF" w:rsidRDefault="00862A8F" w:rsidP="008624DA">
      <w:pPr>
        <w:pStyle w:val="a3"/>
        <w:numPr>
          <w:ilvl w:val="0"/>
          <w:numId w:val="20"/>
        </w:numPr>
        <w:spacing w:after="0" w:line="240" w:lineRule="auto"/>
        <w:ind w:left="851" w:right="283" w:hanging="284"/>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Pr="00A73357">
        <w:rPr>
          <w:rFonts w:ascii="Times New Roman" w:eastAsia="Times New Roman" w:hAnsi="Times New Roman" w:cs="Times New Roman"/>
          <w:sz w:val="28"/>
          <w:szCs w:val="28"/>
          <w:lang w:eastAsia="uk-UA"/>
        </w:rPr>
        <w:t xml:space="preserve">абезпечення наступності </w:t>
      </w:r>
      <w:r>
        <w:rPr>
          <w:rFonts w:ascii="Times New Roman" w:eastAsia="Times New Roman" w:hAnsi="Times New Roman" w:cs="Times New Roman"/>
          <w:sz w:val="28"/>
          <w:szCs w:val="28"/>
          <w:lang w:eastAsia="uk-UA"/>
        </w:rPr>
        <w:t>між дошкільною та початковою ланками  освіти;</w:t>
      </w:r>
    </w:p>
    <w:p w:rsidR="003B6A03" w:rsidRPr="00862A8F" w:rsidRDefault="00862A8F" w:rsidP="003B6A03">
      <w:pPr>
        <w:spacing w:line="240" w:lineRule="auto"/>
        <w:rPr>
          <w:rFonts w:ascii="Times New Roman" w:hAnsi="Times New Roman" w:cs="Times New Roman"/>
          <w:sz w:val="28"/>
          <w:szCs w:val="28"/>
          <w:lang w:val="ru-RU"/>
        </w:rPr>
      </w:pPr>
      <w:r>
        <w:rPr>
          <w:rFonts w:ascii="Times New Roman" w:eastAsia="Times New Roman" w:hAnsi="Times New Roman" w:cs="Times New Roman"/>
          <w:sz w:val="28"/>
          <w:szCs w:val="28"/>
          <w:lang w:eastAsia="uk-UA"/>
        </w:rPr>
        <w:t>с</w:t>
      </w:r>
      <w:r w:rsidRPr="00A73357">
        <w:rPr>
          <w:rFonts w:ascii="Times New Roman" w:eastAsia="Times New Roman" w:hAnsi="Times New Roman" w:cs="Times New Roman"/>
          <w:sz w:val="28"/>
          <w:szCs w:val="28"/>
          <w:lang w:eastAsia="uk-UA"/>
        </w:rPr>
        <w:t>півпраця з родинами вихованців на засадах партнерства.</w:t>
      </w:r>
      <w:r w:rsidR="003B6A03" w:rsidRPr="003B6A03">
        <w:rPr>
          <w:rFonts w:ascii="Times New Roman" w:hAnsi="Times New Roman" w:cs="Times New Roman"/>
          <w:sz w:val="28"/>
          <w:szCs w:val="28"/>
          <w:lang w:val="ru-RU"/>
        </w:rPr>
        <w:t xml:space="preserve"> </w:t>
      </w:r>
    </w:p>
    <w:p w:rsidR="003B6A03" w:rsidRPr="00845D58" w:rsidRDefault="003B6A03" w:rsidP="003B6A03">
      <w:pPr>
        <w:spacing w:line="240" w:lineRule="auto"/>
        <w:rPr>
          <w:rFonts w:ascii="Times New Roman" w:hAnsi="Times New Roman" w:cs="Times New Roman"/>
          <w:sz w:val="28"/>
          <w:szCs w:val="28"/>
        </w:rPr>
      </w:pPr>
      <w:r w:rsidRPr="00845D58">
        <w:rPr>
          <w:rFonts w:ascii="Times New Roman" w:hAnsi="Times New Roman" w:cs="Times New Roman"/>
          <w:sz w:val="28"/>
          <w:szCs w:val="28"/>
        </w:rPr>
        <w:t>З метою підвищення якості освітнього процесу</w:t>
      </w:r>
      <w:r>
        <w:rPr>
          <w:rFonts w:ascii="Times New Roman" w:hAnsi="Times New Roman" w:cs="Times New Roman"/>
          <w:sz w:val="28"/>
          <w:szCs w:val="28"/>
        </w:rPr>
        <w:t xml:space="preserve"> у 2025/2026 навчальному році в ЗДО </w:t>
      </w:r>
      <w:r w:rsidRPr="00845D58">
        <w:rPr>
          <w:rFonts w:ascii="Times New Roman" w:hAnsi="Times New Roman" w:cs="Times New Roman"/>
          <w:sz w:val="28"/>
          <w:szCs w:val="28"/>
        </w:rPr>
        <w:t>використовуються інноваційні педагогічні технології, а саме:</w:t>
      </w:r>
    </w:p>
    <w:p w:rsidR="003B6A03" w:rsidRPr="0034225A" w:rsidRDefault="003B6A03" w:rsidP="008624DA">
      <w:pPr>
        <w:pStyle w:val="a3"/>
        <w:numPr>
          <w:ilvl w:val="0"/>
          <w:numId w:val="21"/>
        </w:numPr>
        <w:spacing w:line="240" w:lineRule="auto"/>
        <w:rPr>
          <w:rFonts w:ascii="Times New Roman" w:hAnsi="Times New Roman" w:cs="Times New Roman"/>
          <w:sz w:val="28"/>
          <w:szCs w:val="28"/>
        </w:rPr>
      </w:pPr>
      <w:r w:rsidRPr="0034225A">
        <w:rPr>
          <w:rFonts w:ascii="Times New Roman" w:hAnsi="Times New Roman" w:cs="Times New Roman"/>
          <w:sz w:val="28"/>
          <w:szCs w:val="28"/>
        </w:rPr>
        <w:t>«Пізнати світ розумом і серцем» В.О.Сухомлинський;</w:t>
      </w:r>
    </w:p>
    <w:p w:rsidR="00862A8F" w:rsidRPr="00312B44" w:rsidRDefault="003B6A03" w:rsidP="008624DA">
      <w:pPr>
        <w:pStyle w:val="a3"/>
        <w:numPr>
          <w:ilvl w:val="0"/>
          <w:numId w:val="21"/>
        </w:numPr>
        <w:spacing w:line="240" w:lineRule="auto"/>
        <w:rPr>
          <w:rFonts w:ascii="Times New Roman" w:hAnsi="Times New Roman" w:cs="Times New Roman"/>
          <w:sz w:val="28"/>
          <w:szCs w:val="28"/>
        </w:rPr>
      </w:pPr>
      <w:r w:rsidRPr="0034225A">
        <w:rPr>
          <w:rFonts w:ascii="Times New Roman" w:hAnsi="Times New Roman" w:cs="Times New Roman"/>
          <w:sz w:val="28"/>
          <w:szCs w:val="28"/>
        </w:rPr>
        <w:t>«Художньо-мовленнєва діяльніст</w:t>
      </w:r>
      <w:r w:rsidR="0034225A">
        <w:rPr>
          <w:rFonts w:ascii="Times New Roman" w:hAnsi="Times New Roman" w:cs="Times New Roman"/>
          <w:sz w:val="28"/>
          <w:szCs w:val="28"/>
        </w:rPr>
        <w:t>ь</w:t>
      </w:r>
      <w:r w:rsidRPr="0034225A">
        <w:rPr>
          <w:rFonts w:ascii="Times New Roman" w:hAnsi="Times New Roman" w:cs="Times New Roman"/>
          <w:sz w:val="28"/>
          <w:szCs w:val="28"/>
        </w:rPr>
        <w:t>. Автор-розробник: Гавриш Н.</w:t>
      </w:r>
    </w:p>
    <w:p w:rsidR="00862A8F" w:rsidRPr="00862A8F" w:rsidRDefault="00862A8F" w:rsidP="00845D58">
      <w:pPr>
        <w:spacing w:line="240" w:lineRule="auto"/>
        <w:rPr>
          <w:rFonts w:ascii="Times New Roman" w:hAnsi="Times New Roman" w:cs="Times New Roman"/>
          <w:b/>
          <w:sz w:val="28"/>
          <w:szCs w:val="28"/>
          <w:lang w:val="ru-RU"/>
        </w:rPr>
      </w:pPr>
    </w:p>
    <w:p w:rsidR="00B66062" w:rsidRPr="00B66062" w:rsidRDefault="00312B44" w:rsidP="00312B44">
      <w:pPr>
        <w:spacing w:line="240" w:lineRule="auto"/>
        <w:jc w:val="center"/>
        <w:rPr>
          <w:rFonts w:ascii="Times New Roman" w:hAnsi="Times New Roman" w:cs="Times New Roman"/>
          <w:b/>
          <w:sz w:val="28"/>
          <w:szCs w:val="28"/>
        </w:rPr>
      </w:pPr>
      <w:r>
        <w:rPr>
          <w:rFonts w:ascii="Times New Roman" w:hAnsi="Times New Roman" w:cs="Times New Roman"/>
          <w:b/>
          <w:sz w:val="28"/>
          <w:szCs w:val="28"/>
        </w:rPr>
        <w:t>РОЗДІЛ I</w:t>
      </w:r>
      <w:r>
        <w:rPr>
          <w:rFonts w:ascii="Times New Roman" w:hAnsi="Times New Roman" w:cs="Times New Roman"/>
          <w:b/>
          <w:sz w:val="28"/>
          <w:szCs w:val="28"/>
          <w:lang w:val="en-US"/>
        </w:rPr>
        <w:t>V</w:t>
      </w:r>
      <w:r>
        <w:rPr>
          <w:rFonts w:ascii="Times New Roman" w:hAnsi="Times New Roman" w:cs="Times New Roman"/>
          <w:b/>
          <w:sz w:val="28"/>
          <w:szCs w:val="28"/>
        </w:rPr>
        <w:t xml:space="preserve">. </w:t>
      </w:r>
      <w:r w:rsidR="00894B27" w:rsidRPr="00456948">
        <w:rPr>
          <w:rFonts w:ascii="Times New Roman" w:eastAsia="Times New Roman" w:hAnsi="Times New Roman" w:cs="Times New Roman"/>
          <w:b/>
          <w:sz w:val="28"/>
          <w:szCs w:val="28"/>
          <w:lang w:eastAsia="uk-UA"/>
        </w:rPr>
        <w:t>ПРОГРАМНО-МЕТОДИЧНЕ ЗАБЕЗПЕЧЕННЯ ОСВІТНЬОЇ ДІЯЛЬНОСТІ</w:t>
      </w:r>
      <w:r w:rsidR="00894B27">
        <w:rPr>
          <w:rFonts w:ascii="Times New Roman" w:hAnsi="Times New Roman" w:cs="Times New Roman"/>
          <w:b/>
          <w:sz w:val="28"/>
          <w:szCs w:val="28"/>
        </w:rPr>
        <w:t>.</w:t>
      </w:r>
    </w:p>
    <w:p w:rsidR="00DD443D" w:rsidRPr="00737ED0" w:rsidRDefault="00737ED0" w:rsidP="00737ED0">
      <w:pPr>
        <w:spacing w:line="240" w:lineRule="auto"/>
        <w:rPr>
          <w:rFonts w:ascii="Times New Roman" w:hAnsi="Times New Roman" w:cs="Times New Roman"/>
          <w:sz w:val="28"/>
          <w:szCs w:val="28"/>
        </w:rPr>
      </w:pPr>
      <w:r>
        <w:rPr>
          <w:rFonts w:ascii="Times New Roman" w:eastAsia="Times New Roman" w:hAnsi="Times New Roman" w:cs="Times New Roman"/>
          <w:b/>
          <w:sz w:val="28"/>
          <w:szCs w:val="28"/>
          <w:lang w:eastAsia="uk-UA"/>
        </w:rPr>
        <w:t xml:space="preserve">     </w:t>
      </w:r>
      <w:r w:rsidR="00DD443D" w:rsidRPr="00894B27">
        <w:rPr>
          <w:rFonts w:ascii="Times New Roman" w:eastAsia="Times New Roman" w:hAnsi="Times New Roman" w:cs="Times New Roman"/>
          <w:sz w:val="28"/>
          <w:szCs w:val="28"/>
          <w:lang w:eastAsia="uk-UA"/>
        </w:rPr>
        <w:t>Освітня програма ЗДО №517  на 2025/2026 навчальний рік розроблена відповідно до вимог Законів України «Про освіту» (ст. 33), </w:t>
      </w:r>
      <w:hyperlink r:id="rId14" w:tgtFrame="_blank" w:history="1">
        <w:r w:rsidR="00DD443D" w:rsidRPr="00894B27">
          <w:rPr>
            <w:rFonts w:ascii="Times New Roman" w:eastAsia="Times New Roman" w:hAnsi="Times New Roman" w:cs="Times New Roman"/>
            <w:bCs/>
            <w:sz w:val="28"/>
            <w:szCs w:val="28"/>
            <w:lang w:eastAsia="uk-UA"/>
          </w:rPr>
          <w:t>«Про дошкільну освіту»</w:t>
        </w:r>
      </w:hyperlink>
      <w:r w:rsidR="00DD443D" w:rsidRPr="00894B27">
        <w:rPr>
          <w:rFonts w:ascii="Times New Roman" w:eastAsia="Times New Roman" w:hAnsi="Times New Roman" w:cs="Times New Roman"/>
          <w:bCs/>
          <w:sz w:val="28"/>
          <w:szCs w:val="28"/>
          <w:lang w:eastAsia="uk-UA"/>
        </w:rPr>
        <w:t xml:space="preserve">, «Про забезпечення функціонування української мови </w:t>
      </w:r>
      <w:r>
        <w:rPr>
          <w:rFonts w:ascii="Times New Roman" w:eastAsia="Times New Roman" w:hAnsi="Times New Roman" w:cs="Times New Roman"/>
          <w:bCs/>
          <w:sz w:val="28"/>
          <w:szCs w:val="28"/>
          <w:lang w:eastAsia="uk-UA"/>
        </w:rPr>
        <w:t>як державної»</w:t>
      </w:r>
      <w:r>
        <w:rPr>
          <w:rFonts w:ascii="Times New Roman" w:eastAsia="Times New Roman" w:hAnsi="Times New Roman" w:cs="Times New Roman"/>
          <w:sz w:val="28"/>
          <w:szCs w:val="28"/>
          <w:lang w:eastAsia="uk-UA"/>
        </w:rPr>
        <w:t>,</w:t>
      </w:r>
      <w:r w:rsidR="00DD443D" w:rsidRPr="00894B27">
        <w:rPr>
          <w:rFonts w:ascii="Times New Roman" w:eastAsia="Times New Roman" w:hAnsi="Times New Roman" w:cs="Times New Roman"/>
          <w:sz w:val="28"/>
          <w:szCs w:val="28"/>
          <w:lang w:eastAsia="uk-UA"/>
        </w:rPr>
        <w:t xml:space="preserve"> </w:t>
      </w:r>
      <w:r w:rsidR="00894B27" w:rsidRPr="00894B27">
        <w:rPr>
          <w:rFonts w:ascii="Times New Roman" w:hAnsi="Times New Roman" w:cs="Times New Roman"/>
          <w:sz w:val="28"/>
          <w:szCs w:val="28"/>
        </w:rPr>
        <w:t>Рекомендацій Міністерства освіти і науки України, викладені в листі МОН від 28 серпня 2025 року № 1/17853-25 «Щодо організації дошкільної освіти у 2025/2026 навчальному році»</w:t>
      </w:r>
      <w:r>
        <w:rPr>
          <w:rFonts w:ascii="Times New Roman" w:hAnsi="Times New Roman" w:cs="Times New Roman"/>
          <w:sz w:val="28"/>
          <w:szCs w:val="28"/>
        </w:rPr>
        <w:t xml:space="preserve">                                                                                                             </w:t>
      </w:r>
      <w:r w:rsidR="00DD443D">
        <w:rPr>
          <w:rFonts w:ascii="Times New Roman" w:eastAsia="Times New Roman" w:hAnsi="Times New Roman" w:cs="Times New Roman"/>
          <w:sz w:val="28"/>
          <w:szCs w:val="28"/>
          <w:lang w:eastAsia="uk-UA"/>
        </w:rPr>
        <w:t xml:space="preserve">Мова викладання у закладі – державна. </w:t>
      </w:r>
      <w:r w:rsidR="00DD443D" w:rsidRPr="001A6731">
        <w:rPr>
          <w:rFonts w:ascii="Times New Roman" w:eastAsia="Times New Roman" w:hAnsi="Times New Roman" w:cs="Times New Roman"/>
          <w:sz w:val="28"/>
          <w:szCs w:val="28"/>
          <w:u w:val="single"/>
          <w:lang w:eastAsia="uk-UA"/>
        </w:rPr>
        <w:t>Основою для розроблення освітньої програми</w:t>
      </w:r>
      <w:r w:rsidR="00DD443D">
        <w:rPr>
          <w:rFonts w:ascii="Times New Roman" w:eastAsia="Times New Roman" w:hAnsi="Times New Roman" w:cs="Times New Roman"/>
          <w:sz w:val="28"/>
          <w:szCs w:val="28"/>
          <w:lang w:eastAsia="uk-UA"/>
        </w:rPr>
        <w:t xml:space="preserve"> є Базовий компонент дошкільної освіти (2021). </w:t>
      </w:r>
    </w:p>
    <w:p w:rsidR="00DD443D" w:rsidRPr="00DD443D" w:rsidRDefault="00737ED0" w:rsidP="00DD443D">
      <w:pPr>
        <w:shd w:val="clear" w:color="auto" w:fill="FFFFFF"/>
        <w:tabs>
          <w:tab w:val="left" w:pos="851"/>
        </w:tabs>
        <w:suppressAutoHyphens/>
        <w:spacing w:after="0" w:line="240" w:lineRule="auto"/>
        <w:ind w:right="283"/>
        <w:rPr>
          <w:rFonts w:ascii="Times New Roman" w:eastAsia="Times New Roman" w:hAnsi="Times New Roman" w:cs="Times New Roman"/>
          <w:sz w:val="28"/>
          <w:szCs w:val="28"/>
          <w:lang w:eastAsia="uk-UA"/>
        </w:rPr>
      </w:pPr>
      <w:r>
        <w:rPr>
          <w:rFonts w:ascii="Times New Roman" w:hAnsi="Times New Roman" w:cs="Times New Roman"/>
          <w:b/>
          <w:sz w:val="28"/>
          <w:szCs w:val="28"/>
        </w:rPr>
        <w:t xml:space="preserve">4.1. </w:t>
      </w:r>
      <w:r w:rsidR="00DD443D" w:rsidRPr="00DD443D">
        <w:rPr>
          <w:rFonts w:ascii="Times New Roman" w:eastAsia="Times New Roman" w:hAnsi="Times New Roman" w:cs="Times New Roman"/>
          <w:b/>
          <w:bCs/>
          <w:i/>
          <w:sz w:val="28"/>
          <w:szCs w:val="28"/>
          <w:lang w:eastAsia="uk-UA"/>
        </w:rPr>
        <w:t>Базовий компонент дошкільної освіти (у новій редакції)</w:t>
      </w:r>
      <w:r w:rsidR="00DD443D" w:rsidRPr="00DD443D">
        <w:rPr>
          <w:rFonts w:ascii="Times New Roman" w:eastAsia="Times New Roman" w:hAnsi="Times New Roman" w:cs="Times New Roman"/>
          <w:sz w:val="28"/>
          <w:szCs w:val="28"/>
          <w:lang w:eastAsia="uk-UA"/>
        </w:rPr>
        <w:t xml:space="preserve"> </w:t>
      </w:r>
      <w:r w:rsidR="00DD443D" w:rsidRPr="00DD443D">
        <w:rPr>
          <w:rFonts w:ascii="Times New Roman" w:eastAsia="Times New Roman" w:hAnsi="Times New Roman" w:cs="Times New Roman"/>
          <w:bCs/>
          <w:sz w:val="28"/>
          <w:szCs w:val="28"/>
          <w:lang w:eastAsia="uk-UA"/>
        </w:rPr>
        <w:t xml:space="preserve">затверджено наказом МОН № 33 від 12.01.2021 «Про затвердження Базового компонента дошкільної освіти (Державного стандарту дошкільної освіти) нова редакція». </w:t>
      </w:r>
      <w:r w:rsidR="00DD443D" w:rsidRPr="00DD443D">
        <w:rPr>
          <w:rFonts w:ascii="Times New Roman" w:eastAsia="Calibri" w:hAnsi="Times New Roman" w:cs="Times New Roman"/>
          <w:sz w:val="28"/>
          <w:szCs w:val="28"/>
          <w:lang w:eastAsia="ru-RU"/>
        </w:rPr>
        <w:t>Визначені Базовим компонентом дошкільної освіти вимоги до обсягу необхідної інформації, життєво важливих умінь і навичок, системи ціннісних ставлень до світу та самої себе, відображені у програмі, є обов’язковими для виконання всіма учасниками освітнього процесу.</w:t>
      </w:r>
    </w:p>
    <w:p w:rsidR="00DD443D" w:rsidRDefault="00DD443D" w:rsidP="00DD443D">
      <w:pPr>
        <w:spacing w:after="0" w:line="240" w:lineRule="auto"/>
        <w:ind w:right="283" w:firstLine="567"/>
        <w:outlineLvl w:val="1"/>
        <w:rPr>
          <w:rFonts w:ascii="Times New Roman" w:eastAsia="Times New Roman" w:hAnsi="Times New Roman" w:cs="Times New Roman"/>
          <w:b/>
          <w:bCs/>
          <w:sz w:val="28"/>
          <w:szCs w:val="28"/>
          <w:lang w:eastAsia="uk-UA"/>
        </w:rPr>
      </w:pPr>
      <w:r w:rsidRPr="00AF3BFA">
        <w:rPr>
          <w:rFonts w:ascii="Times New Roman" w:eastAsia="Times New Roman" w:hAnsi="Times New Roman" w:cs="Times New Roman"/>
          <w:b/>
          <w:bCs/>
          <w:i/>
          <w:sz w:val="28"/>
          <w:szCs w:val="28"/>
          <w:lang w:eastAsia="uk-UA"/>
        </w:rPr>
        <w:t>Інваріантна складова.</w:t>
      </w:r>
      <w:r>
        <w:rPr>
          <w:rFonts w:ascii="Times New Roman" w:eastAsia="Times New Roman" w:hAnsi="Times New Roman" w:cs="Times New Roman"/>
          <w:b/>
          <w:bCs/>
          <w:sz w:val="28"/>
          <w:szCs w:val="28"/>
          <w:lang w:eastAsia="uk-UA"/>
        </w:rPr>
        <w:t xml:space="preserve"> </w:t>
      </w:r>
      <w:r>
        <w:rPr>
          <w:rFonts w:ascii="Times New Roman" w:eastAsia="Times New Roman" w:hAnsi="Times New Roman" w:cs="Times New Roman"/>
          <w:bCs/>
          <w:sz w:val="28"/>
          <w:szCs w:val="28"/>
          <w:lang w:eastAsia="uk-UA"/>
        </w:rPr>
        <w:t>О</w:t>
      </w:r>
      <w:r w:rsidRPr="0012074E">
        <w:rPr>
          <w:rFonts w:ascii="Times New Roman" w:eastAsia="Times New Roman" w:hAnsi="Times New Roman" w:cs="Times New Roman"/>
          <w:bCs/>
          <w:sz w:val="28"/>
          <w:szCs w:val="28"/>
          <w:lang w:eastAsia="uk-UA"/>
        </w:rPr>
        <w:t xml:space="preserve">світні </w:t>
      </w:r>
      <w:r>
        <w:rPr>
          <w:rFonts w:ascii="Times New Roman" w:eastAsia="Times New Roman" w:hAnsi="Times New Roman" w:cs="Times New Roman"/>
          <w:bCs/>
          <w:sz w:val="28"/>
          <w:szCs w:val="28"/>
          <w:lang w:eastAsia="uk-UA"/>
        </w:rPr>
        <w:t>напрями</w:t>
      </w:r>
      <w:r w:rsidRPr="0012074E">
        <w:rPr>
          <w:rFonts w:ascii="Times New Roman" w:eastAsia="Times New Roman" w:hAnsi="Times New Roman" w:cs="Times New Roman"/>
          <w:bCs/>
          <w:sz w:val="28"/>
          <w:szCs w:val="28"/>
          <w:lang w:eastAsia="uk-UA"/>
        </w:rPr>
        <w:t>:</w:t>
      </w:r>
    </w:p>
    <w:p w:rsidR="00DD443D" w:rsidRPr="00AF3BFA" w:rsidRDefault="00DD443D" w:rsidP="008624DA">
      <w:pPr>
        <w:pStyle w:val="a3"/>
        <w:numPr>
          <w:ilvl w:val="0"/>
          <w:numId w:val="7"/>
        </w:numPr>
        <w:tabs>
          <w:tab w:val="left" w:pos="851"/>
        </w:tabs>
        <w:spacing w:after="0" w:line="240" w:lineRule="auto"/>
        <w:ind w:left="0" w:right="283" w:firstLine="567"/>
        <w:outlineLvl w:val="1"/>
        <w:rPr>
          <w:rFonts w:ascii="Times New Roman" w:eastAsia="Times New Roman" w:hAnsi="Times New Roman" w:cs="Times New Roman"/>
          <w:b/>
          <w:bCs/>
          <w:sz w:val="28"/>
          <w:szCs w:val="28"/>
          <w:lang w:eastAsia="uk-UA"/>
        </w:rPr>
      </w:pPr>
      <w:r w:rsidRPr="00AF3BFA">
        <w:rPr>
          <w:rFonts w:ascii="Times New Roman" w:eastAsia="Times New Roman" w:hAnsi="Times New Roman" w:cs="Times New Roman"/>
          <w:bCs/>
          <w:i/>
          <w:sz w:val="28"/>
          <w:szCs w:val="28"/>
          <w:lang w:eastAsia="uk-UA"/>
        </w:rPr>
        <w:t>«Особистість дитини».</w:t>
      </w:r>
      <w:r>
        <w:rPr>
          <w:rFonts w:ascii="Times New Roman" w:eastAsia="Times New Roman" w:hAnsi="Times New Roman" w:cs="Times New Roman"/>
          <w:bCs/>
          <w:kern w:val="36"/>
          <w:sz w:val="28"/>
          <w:szCs w:val="28"/>
          <w:lang w:eastAsia="uk-UA"/>
        </w:rPr>
        <w:t> П</w:t>
      </w:r>
      <w:r w:rsidRPr="00F810C9">
        <w:rPr>
          <w:rFonts w:ascii="Times New Roman" w:eastAsia="Times New Roman" w:hAnsi="Times New Roman" w:cs="Times New Roman"/>
          <w:bCs/>
          <w:kern w:val="36"/>
          <w:sz w:val="28"/>
          <w:szCs w:val="28"/>
          <w:lang w:eastAsia="uk-UA"/>
        </w:rPr>
        <w:t>ередбачає:</w:t>
      </w:r>
      <w:r w:rsidRPr="00F810C9">
        <w:rPr>
          <w:rFonts w:ascii="Times New Roman" w:eastAsia="Times New Roman" w:hAnsi="Times New Roman" w:cs="Times New Roman"/>
          <w:b/>
          <w:bCs/>
          <w:sz w:val="28"/>
          <w:szCs w:val="28"/>
          <w:lang w:eastAsia="uk-UA"/>
        </w:rPr>
        <w:t xml:space="preserve"> </w:t>
      </w:r>
      <w:r w:rsidRPr="00F810C9">
        <w:rPr>
          <w:rFonts w:ascii="Times New Roman" w:eastAsia="Times New Roman" w:hAnsi="Times New Roman" w:cs="Times New Roman"/>
          <w:bCs/>
          <w:sz w:val="28"/>
          <w:szCs w:val="28"/>
          <w:lang w:eastAsia="uk-UA"/>
        </w:rPr>
        <w:t>формування позитивного образу «Я», створення бази особистісної культури дитини, її активної життєдіяльності;</w:t>
      </w:r>
      <w:r>
        <w:rPr>
          <w:rFonts w:ascii="Times New Roman" w:eastAsia="Times New Roman" w:hAnsi="Times New Roman" w:cs="Times New Roman"/>
          <w:bCs/>
          <w:sz w:val="28"/>
          <w:szCs w:val="28"/>
          <w:lang w:eastAsia="uk-UA"/>
        </w:rPr>
        <w:t xml:space="preserve"> в</w:t>
      </w:r>
      <w:r w:rsidRPr="00AF3BFA">
        <w:rPr>
          <w:rFonts w:ascii="Times New Roman" w:eastAsia="Times New Roman" w:hAnsi="Times New Roman" w:cs="Times New Roman"/>
          <w:bCs/>
          <w:sz w:val="28"/>
          <w:szCs w:val="28"/>
          <w:lang w:eastAsia="uk-UA"/>
        </w:rPr>
        <w:t>иховання в дитини позитивного ставлення до своєї зовнішності, формування основних фізичних якостей, рухових умінь, культурно-гігієнічних, оздоровчих навичок та навичок безпечної життєдіяльності.</w:t>
      </w:r>
    </w:p>
    <w:p w:rsidR="00DD443D" w:rsidRDefault="00DD443D" w:rsidP="008624DA">
      <w:pPr>
        <w:pStyle w:val="a3"/>
        <w:numPr>
          <w:ilvl w:val="0"/>
          <w:numId w:val="7"/>
        </w:numPr>
        <w:tabs>
          <w:tab w:val="left" w:pos="851"/>
        </w:tabs>
        <w:spacing w:before="75" w:after="0" w:line="240" w:lineRule="auto"/>
        <w:ind w:left="0" w:right="283" w:firstLine="567"/>
        <w:outlineLvl w:val="2"/>
        <w:rPr>
          <w:rFonts w:ascii="Times New Roman" w:eastAsia="Times New Roman" w:hAnsi="Times New Roman" w:cs="Times New Roman"/>
          <w:bCs/>
          <w:sz w:val="28"/>
          <w:szCs w:val="28"/>
          <w:lang w:eastAsia="uk-UA"/>
        </w:rPr>
      </w:pPr>
      <w:r w:rsidRPr="00AF3BFA">
        <w:rPr>
          <w:rFonts w:ascii="Times New Roman" w:eastAsia="Times New Roman" w:hAnsi="Times New Roman" w:cs="Times New Roman"/>
          <w:bCs/>
          <w:i/>
          <w:sz w:val="28"/>
          <w:szCs w:val="28"/>
          <w:lang w:eastAsia="uk-UA"/>
        </w:rPr>
        <w:t>«Дитина в соціумі».</w:t>
      </w:r>
      <w:r w:rsidRPr="00F810C9">
        <w:rPr>
          <w:rFonts w:ascii="Times New Roman" w:eastAsia="Times New Roman" w:hAnsi="Times New Roman" w:cs="Times New Roman"/>
          <w:b/>
          <w:bCs/>
          <w:i/>
          <w:sz w:val="28"/>
          <w:szCs w:val="28"/>
          <w:lang w:eastAsia="uk-UA"/>
        </w:rPr>
        <w:t xml:space="preserve"> </w:t>
      </w:r>
      <w:r w:rsidRPr="00F810C9">
        <w:rPr>
          <w:rFonts w:ascii="Times New Roman" w:eastAsia="Times New Roman" w:hAnsi="Times New Roman" w:cs="Times New Roman"/>
          <w:bCs/>
          <w:kern w:val="36"/>
          <w:sz w:val="28"/>
          <w:szCs w:val="28"/>
          <w:lang w:eastAsia="uk-UA"/>
        </w:rPr>
        <w:t>Передбачає:</w:t>
      </w:r>
      <w:r w:rsidRPr="00F810C9">
        <w:rPr>
          <w:rFonts w:ascii="Times New Roman" w:eastAsia="Times New Roman" w:hAnsi="Times New Roman" w:cs="Times New Roman"/>
          <w:bCs/>
          <w:sz w:val="28"/>
          <w:szCs w:val="28"/>
          <w:lang w:eastAsia="uk-UA"/>
        </w:rPr>
        <w:t xml:space="preserve"> формування навичок соціально визнаної поведінки, вміння орієнтуватись у світі людських взаємин, готовності співпереживати і співчувати іншим.</w:t>
      </w:r>
    </w:p>
    <w:p w:rsidR="00DD443D" w:rsidRDefault="00DD443D" w:rsidP="008624DA">
      <w:pPr>
        <w:pStyle w:val="a3"/>
        <w:numPr>
          <w:ilvl w:val="0"/>
          <w:numId w:val="7"/>
        </w:numPr>
        <w:tabs>
          <w:tab w:val="left" w:pos="851"/>
        </w:tabs>
        <w:spacing w:before="75" w:after="0" w:line="240" w:lineRule="auto"/>
        <w:ind w:left="0" w:right="283" w:firstLine="567"/>
        <w:outlineLvl w:val="2"/>
        <w:rPr>
          <w:rFonts w:ascii="Times New Roman" w:eastAsia="Times New Roman" w:hAnsi="Times New Roman" w:cs="Times New Roman"/>
          <w:bCs/>
          <w:sz w:val="28"/>
          <w:szCs w:val="28"/>
          <w:lang w:eastAsia="uk-UA"/>
        </w:rPr>
      </w:pPr>
      <w:r w:rsidRPr="00AF3BFA">
        <w:rPr>
          <w:rFonts w:ascii="Times New Roman" w:eastAsia="Times New Roman" w:hAnsi="Times New Roman" w:cs="Times New Roman"/>
          <w:bCs/>
          <w:i/>
          <w:sz w:val="28"/>
          <w:szCs w:val="28"/>
          <w:lang w:eastAsia="uk-UA"/>
        </w:rPr>
        <w:t>«Дитина в природному довкіллі».</w:t>
      </w:r>
      <w:r w:rsidRPr="00F810C9">
        <w:rPr>
          <w:rFonts w:ascii="Times New Roman" w:eastAsia="Times New Roman" w:hAnsi="Times New Roman" w:cs="Times New Roman"/>
          <w:bCs/>
          <w:sz w:val="28"/>
          <w:szCs w:val="28"/>
          <w:lang w:eastAsia="uk-UA"/>
        </w:rPr>
        <w:t xml:space="preserve"> Передбачає: доступні дитині уявлення про природу планети Земля та Всесвіт, розвиток емоційно-</w:t>
      </w:r>
      <w:r w:rsidRPr="00F810C9">
        <w:rPr>
          <w:rFonts w:ascii="Times New Roman" w:eastAsia="Times New Roman" w:hAnsi="Times New Roman" w:cs="Times New Roman"/>
          <w:bCs/>
          <w:sz w:val="28"/>
          <w:szCs w:val="28"/>
          <w:lang w:eastAsia="uk-UA"/>
        </w:rPr>
        <w:lastRenderedPageBreak/>
        <w:t>ціннісного та відповідального екологічного ставлення до природного довкілля</w:t>
      </w:r>
      <w:r>
        <w:rPr>
          <w:rFonts w:ascii="Times New Roman" w:eastAsia="Times New Roman" w:hAnsi="Times New Roman" w:cs="Times New Roman"/>
          <w:bCs/>
          <w:sz w:val="28"/>
          <w:szCs w:val="28"/>
          <w:lang w:eastAsia="uk-UA"/>
        </w:rPr>
        <w:t>, формування навичок, орієнтованих на сталий розвиток.</w:t>
      </w:r>
    </w:p>
    <w:p w:rsidR="00DD443D" w:rsidRDefault="00DD443D" w:rsidP="008624DA">
      <w:pPr>
        <w:pStyle w:val="a3"/>
        <w:numPr>
          <w:ilvl w:val="0"/>
          <w:numId w:val="7"/>
        </w:numPr>
        <w:tabs>
          <w:tab w:val="left" w:pos="851"/>
        </w:tabs>
        <w:spacing w:before="75" w:after="0" w:line="240" w:lineRule="auto"/>
        <w:ind w:left="0" w:right="283" w:firstLine="567"/>
        <w:outlineLvl w:val="2"/>
        <w:rPr>
          <w:rFonts w:ascii="Times New Roman" w:eastAsia="Times New Roman" w:hAnsi="Times New Roman" w:cs="Times New Roman"/>
          <w:bCs/>
          <w:sz w:val="28"/>
          <w:szCs w:val="28"/>
          <w:lang w:eastAsia="uk-UA"/>
        </w:rPr>
      </w:pPr>
      <w:r w:rsidRPr="00AF3BFA">
        <w:rPr>
          <w:rFonts w:ascii="Times New Roman" w:eastAsia="Times New Roman" w:hAnsi="Times New Roman" w:cs="Times New Roman"/>
          <w:bCs/>
          <w:i/>
          <w:sz w:val="28"/>
          <w:szCs w:val="28"/>
          <w:lang w:eastAsia="uk-UA"/>
        </w:rPr>
        <w:t xml:space="preserve">«Дитина </w:t>
      </w:r>
      <w:r>
        <w:rPr>
          <w:rFonts w:ascii="Times New Roman" w:eastAsia="Times New Roman" w:hAnsi="Times New Roman" w:cs="Times New Roman"/>
          <w:bCs/>
          <w:i/>
          <w:sz w:val="28"/>
          <w:szCs w:val="28"/>
          <w:lang w:eastAsia="uk-UA"/>
        </w:rPr>
        <w:t xml:space="preserve">у </w:t>
      </w:r>
      <w:r w:rsidRPr="00AF3BFA">
        <w:rPr>
          <w:rFonts w:ascii="Times New Roman" w:eastAsia="Times New Roman" w:hAnsi="Times New Roman" w:cs="Times New Roman"/>
          <w:bCs/>
          <w:i/>
          <w:sz w:val="28"/>
          <w:szCs w:val="28"/>
          <w:lang w:eastAsia="uk-UA"/>
        </w:rPr>
        <w:t xml:space="preserve">світі </w:t>
      </w:r>
      <w:r>
        <w:rPr>
          <w:rFonts w:ascii="Times New Roman" w:eastAsia="Times New Roman" w:hAnsi="Times New Roman" w:cs="Times New Roman"/>
          <w:bCs/>
          <w:i/>
          <w:sz w:val="28"/>
          <w:szCs w:val="28"/>
          <w:lang w:eastAsia="uk-UA"/>
        </w:rPr>
        <w:t>мистецтва</w:t>
      </w:r>
      <w:r w:rsidRPr="00AF3BFA">
        <w:rPr>
          <w:rFonts w:ascii="Times New Roman" w:eastAsia="Times New Roman" w:hAnsi="Times New Roman" w:cs="Times New Roman"/>
          <w:bCs/>
          <w:i/>
          <w:sz w:val="28"/>
          <w:szCs w:val="28"/>
          <w:lang w:eastAsia="uk-UA"/>
        </w:rPr>
        <w:t>».</w:t>
      </w:r>
      <w:r w:rsidRPr="00F810C9">
        <w:rPr>
          <w:rFonts w:ascii="Times New Roman" w:eastAsia="Times New Roman" w:hAnsi="Times New Roman" w:cs="Times New Roman"/>
          <w:bCs/>
          <w:sz w:val="28"/>
          <w:szCs w:val="28"/>
          <w:lang w:eastAsia="uk-UA"/>
        </w:rPr>
        <w:t xml:space="preserve"> Передбачає: формування почуття краси в її різних проявах, ціннісного ставлення до змісту предметного світу та світу мистецтва, розвиток творчих здібностей, формування елементарних трудових, технологічних т</w:t>
      </w:r>
      <w:r>
        <w:rPr>
          <w:rFonts w:ascii="Times New Roman" w:eastAsia="Times New Roman" w:hAnsi="Times New Roman" w:cs="Times New Roman"/>
          <w:bCs/>
          <w:sz w:val="28"/>
          <w:szCs w:val="28"/>
          <w:lang w:eastAsia="uk-UA"/>
        </w:rPr>
        <w:t>а художньо-продуктивних навичок</w:t>
      </w:r>
      <w:r w:rsidRPr="00F810C9">
        <w:rPr>
          <w:rFonts w:ascii="Times New Roman" w:eastAsia="Times New Roman" w:hAnsi="Times New Roman" w:cs="Times New Roman"/>
          <w:bCs/>
          <w:sz w:val="28"/>
          <w:szCs w:val="28"/>
          <w:lang w:eastAsia="uk-UA"/>
        </w:rPr>
        <w:t>, самостійності, культури та безпеки праці.</w:t>
      </w:r>
    </w:p>
    <w:p w:rsidR="00DD443D" w:rsidRDefault="00DD443D" w:rsidP="008624DA">
      <w:pPr>
        <w:pStyle w:val="a3"/>
        <w:numPr>
          <w:ilvl w:val="0"/>
          <w:numId w:val="7"/>
        </w:numPr>
        <w:tabs>
          <w:tab w:val="left" w:pos="851"/>
        </w:tabs>
        <w:spacing w:before="75" w:after="0" w:line="240" w:lineRule="auto"/>
        <w:ind w:left="0" w:right="283" w:firstLine="567"/>
        <w:outlineLvl w:val="2"/>
        <w:rPr>
          <w:rFonts w:ascii="Times New Roman" w:eastAsia="Times New Roman" w:hAnsi="Times New Roman" w:cs="Times New Roman"/>
          <w:bCs/>
          <w:sz w:val="28"/>
          <w:szCs w:val="28"/>
          <w:lang w:eastAsia="uk-UA"/>
        </w:rPr>
      </w:pPr>
      <w:r w:rsidRPr="00AF3BFA">
        <w:rPr>
          <w:rFonts w:ascii="Times New Roman" w:eastAsia="Times New Roman" w:hAnsi="Times New Roman" w:cs="Times New Roman"/>
          <w:bCs/>
          <w:i/>
          <w:sz w:val="28"/>
          <w:szCs w:val="28"/>
          <w:lang w:eastAsia="uk-UA"/>
        </w:rPr>
        <w:t>«Гра дитини».</w:t>
      </w:r>
      <w:r w:rsidRPr="00F810C9">
        <w:rPr>
          <w:rFonts w:ascii="Times New Roman" w:eastAsia="Times New Roman" w:hAnsi="Times New Roman" w:cs="Times New Roman"/>
          <w:bCs/>
          <w:sz w:val="28"/>
          <w:szCs w:val="28"/>
          <w:lang w:eastAsia="uk-UA"/>
        </w:rPr>
        <w:t xml:space="preserve"> Передбачає: </w:t>
      </w:r>
      <w:r>
        <w:rPr>
          <w:rFonts w:ascii="Times New Roman" w:eastAsia="Times New Roman" w:hAnsi="Times New Roman" w:cs="Times New Roman"/>
          <w:bCs/>
          <w:sz w:val="28"/>
          <w:szCs w:val="28"/>
          <w:lang w:eastAsia="uk-UA"/>
        </w:rPr>
        <w:t>р</w:t>
      </w:r>
      <w:r w:rsidRPr="00F810C9">
        <w:rPr>
          <w:rFonts w:ascii="Times New Roman" w:eastAsia="Times New Roman" w:hAnsi="Times New Roman" w:cs="Times New Roman"/>
          <w:bCs/>
          <w:sz w:val="28"/>
          <w:szCs w:val="28"/>
          <w:lang w:eastAsia="uk-UA"/>
        </w:rPr>
        <w:t>озвиток у дітей тв</w:t>
      </w:r>
      <w:r>
        <w:rPr>
          <w:rFonts w:ascii="Times New Roman" w:eastAsia="Times New Roman" w:hAnsi="Times New Roman" w:cs="Times New Roman"/>
          <w:bCs/>
          <w:sz w:val="28"/>
          <w:szCs w:val="28"/>
          <w:lang w:eastAsia="uk-UA"/>
        </w:rPr>
        <w:t>орчих здібностей, самостійності</w:t>
      </w:r>
      <w:r w:rsidRPr="00F810C9">
        <w:rPr>
          <w:rFonts w:ascii="Times New Roman" w:eastAsia="Times New Roman" w:hAnsi="Times New Roman" w:cs="Times New Roman"/>
          <w:bCs/>
          <w:sz w:val="28"/>
          <w:szCs w:val="28"/>
          <w:lang w:eastAsia="uk-UA"/>
        </w:rPr>
        <w:t xml:space="preserve">, ініціативності, організованості </w:t>
      </w:r>
      <w:r>
        <w:rPr>
          <w:rFonts w:ascii="Times New Roman" w:eastAsia="Times New Roman" w:hAnsi="Times New Roman" w:cs="Times New Roman"/>
          <w:bCs/>
          <w:sz w:val="28"/>
          <w:szCs w:val="28"/>
          <w:lang w:eastAsia="uk-UA"/>
        </w:rPr>
        <w:t>в</w:t>
      </w:r>
      <w:r w:rsidRPr="00F810C9">
        <w:rPr>
          <w:rFonts w:ascii="Times New Roman" w:eastAsia="Times New Roman" w:hAnsi="Times New Roman" w:cs="Times New Roman"/>
          <w:bCs/>
          <w:sz w:val="28"/>
          <w:szCs w:val="28"/>
          <w:lang w:eastAsia="uk-UA"/>
        </w:rPr>
        <w:t xml:space="preserve"> ігровій діяльності та формування у них стійкого інтересу до пізнання довкілля </w:t>
      </w:r>
      <w:r>
        <w:rPr>
          <w:rFonts w:ascii="Times New Roman" w:eastAsia="Times New Roman" w:hAnsi="Times New Roman" w:cs="Times New Roman"/>
          <w:bCs/>
          <w:sz w:val="28"/>
          <w:szCs w:val="28"/>
          <w:lang w:eastAsia="uk-UA"/>
        </w:rPr>
        <w:t>й</w:t>
      </w:r>
      <w:r w:rsidRPr="00F810C9">
        <w:rPr>
          <w:rFonts w:ascii="Times New Roman" w:eastAsia="Times New Roman" w:hAnsi="Times New Roman" w:cs="Times New Roman"/>
          <w:bCs/>
          <w:sz w:val="28"/>
          <w:szCs w:val="28"/>
          <w:lang w:eastAsia="uk-UA"/>
        </w:rPr>
        <w:t xml:space="preserve"> реалізації себе в ньому</w:t>
      </w:r>
      <w:r>
        <w:rPr>
          <w:rFonts w:ascii="Times New Roman" w:eastAsia="Times New Roman" w:hAnsi="Times New Roman" w:cs="Times New Roman"/>
          <w:bCs/>
          <w:sz w:val="28"/>
          <w:szCs w:val="28"/>
          <w:lang w:eastAsia="uk-UA"/>
        </w:rPr>
        <w:t>.</w:t>
      </w:r>
    </w:p>
    <w:p w:rsidR="00DD443D" w:rsidRDefault="00DD443D" w:rsidP="008624DA">
      <w:pPr>
        <w:pStyle w:val="a3"/>
        <w:numPr>
          <w:ilvl w:val="0"/>
          <w:numId w:val="7"/>
        </w:numPr>
        <w:tabs>
          <w:tab w:val="left" w:pos="851"/>
        </w:tabs>
        <w:spacing w:before="75" w:after="0" w:line="240" w:lineRule="auto"/>
        <w:ind w:left="0" w:right="283" w:firstLine="567"/>
        <w:outlineLvl w:val="2"/>
        <w:rPr>
          <w:rFonts w:ascii="Times New Roman" w:eastAsia="Times New Roman" w:hAnsi="Times New Roman" w:cs="Times New Roman"/>
          <w:bCs/>
          <w:sz w:val="28"/>
          <w:szCs w:val="28"/>
          <w:lang w:eastAsia="uk-UA"/>
        </w:rPr>
      </w:pPr>
      <w:r w:rsidRPr="00AF3BFA">
        <w:rPr>
          <w:rFonts w:ascii="Times New Roman" w:eastAsia="Times New Roman" w:hAnsi="Times New Roman" w:cs="Times New Roman"/>
          <w:bCs/>
          <w:i/>
          <w:sz w:val="28"/>
          <w:szCs w:val="28"/>
          <w:lang w:eastAsia="uk-UA"/>
        </w:rPr>
        <w:t>«Дитина в сенсорно-пізнавальному просторі».</w:t>
      </w:r>
      <w:r w:rsidRPr="000D06EC">
        <w:rPr>
          <w:rFonts w:ascii="Times New Roman" w:eastAsia="Times New Roman" w:hAnsi="Times New Roman" w:cs="Times New Roman"/>
          <w:bCs/>
          <w:sz w:val="28"/>
          <w:szCs w:val="28"/>
          <w:lang w:eastAsia="uk-UA"/>
        </w:rPr>
        <w:t xml:space="preserve"> Передбачає: сформованість доступних для </w:t>
      </w:r>
      <w:r>
        <w:rPr>
          <w:rFonts w:ascii="Times New Roman" w:eastAsia="Times New Roman" w:hAnsi="Times New Roman" w:cs="Times New Roman"/>
          <w:bCs/>
          <w:sz w:val="28"/>
          <w:szCs w:val="28"/>
          <w:lang w:eastAsia="uk-UA"/>
        </w:rPr>
        <w:t>дитини дошкільного віку уявлень</w:t>
      </w:r>
      <w:r w:rsidRPr="000D06EC">
        <w:rPr>
          <w:rFonts w:ascii="Times New Roman" w:eastAsia="Times New Roman" w:hAnsi="Times New Roman" w:cs="Times New Roman"/>
          <w:bCs/>
          <w:sz w:val="28"/>
          <w:szCs w:val="28"/>
          <w:lang w:eastAsia="uk-UA"/>
        </w:rPr>
        <w:t>, еталонів, що відображають ознаки, властивості та відношення предметів і об'єктів довколишнього світу;</w:t>
      </w:r>
      <w:r>
        <w:rPr>
          <w:rFonts w:ascii="Times New Roman" w:eastAsia="Times New Roman" w:hAnsi="Times New Roman" w:cs="Times New Roman"/>
          <w:bCs/>
          <w:sz w:val="28"/>
          <w:szCs w:val="28"/>
          <w:lang w:eastAsia="uk-UA"/>
        </w:rPr>
        <w:t xml:space="preserve"> с</w:t>
      </w:r>
      <w:r w:rsidRPr="000D06EC">
        <w:rPr>
          <w:rFonts w:ascii="Times New Roman" w:eastAsia="Times New Roman" w:hAnsi="Times New Roman" w:cs="Times New Roman"/>
          <w:bCs/>
          <w:sz w:val="28"/>
          <w:szCs w:val="28"/>
          <w:lang w:eastAsia="uk-UA"/>
        </w:rPr>
        <w:t>прямована на інтеграцію змісту дошкільної освіти, формування у дітей пошуково-дослідницьких умінь, елементарних математичних уявлень, цілісної картини світу, компетентної поведінки в різних життєвих ситуаціях</w:t>
      </w:r>
      <w:r>
        <w:rPr>
          <w:rFonts w:ascii="Times New Roman" w:eastAsia="Times New Roman" w:hAnsi="Times New Roman" w:cs="Times New Roman"/>
          <w:bCs/>
          <w:sz w:val="28"/>
          <w:szCs w:val="28"/>
          <w:lang w:eastAsia="uk-UA"/>
        </w:rPr>
        <w:t>.</w:t>
      </w:r>
    </w:p>
    <w:p w:rsidR="00DD443D" w:rsidRDefault="00DD443D" w:rsidP="008624DA">
      <w:pPr>
        <w:pStyle w:val="a3"/>
        <w:numPr>
          <w:ilvl w:val="0"/>
          <w:numId w:val="7"/>
        </w:numPr>
        <w:tabs>
          <w:tab w:val="left" w:pos="851"/>
        </w:tabs>
        <w:spacing w:before="75" w:after="0" w:line="240" w:lineRule="auto"/>
        <w:ind w:left="0" w:right="283" w:firstLine="567"/>
        <w:outlineLvl w:val="2"/>
        <w:rPr>
          <w:rFonts w:ascii="Times New Roman" w:eastAsia="Times New Roman" w:hAnsi="Times New Roman" w:cs="Times New Roman"/>
          <w:bCs/>
          <w:sz w:val="28"/>
          <w:szCs w:val="28"/>
          <w:lang w:eastAsia="uk-UA"/>
        </w:rPr>
      </w:pPr>
      <w:r w:rsidRPr="00AF3BFA">
        <w:rPr>
          <w:rFonts w:ascii="Times New Roman" w:eastAsia="Times New Roman" w:hAnsi="Times New Roman" w:cs="Times New Roman"/>
          <w:bCs/>
          <w:i/>
          <w:sz w:val="28"/>
          <w:szCs w:val="28"/>
          <w:lang w:eastAsia="uk-UA"/>
        </w:rPr>
        <w:t>«Мовлення дитини».</w:t>
      </w:r>
      <w:r w:rsidRPr="000D06EC">
        <w:rPr>
          <w:rFonts w:ascii="Times New Roman" w:eastAsia="Times New Roman" w:hAnsi="Times New Roman" w:cs="Times New Roman"/>
          <w:b/>
          <w:bCs/>
          <w:i/>
          <w:sz w:val="28"/>
          <w:szCs w:val="28"/>
          <w:lang w:eastAsia="uk-UA"/>
        </w:rPr>
        <w:t xml:space="preserve"> </w:t>
      </w:r>
      <w:r w:rsidRPr="000D06EC">
        <w:rPr>
          <w:rFonts w:ascii="Times New Roman" w:eastAsia="Times New Roman" w:hAnsi="Times New Roman" w:cs="Times New Roman"/>
          <w:bCs/>
          <w:sz w:val="28"/>
          <w:szCs w:val="28"/>
          <w:lang w:eastAsia="uk-UA"/>
        </w:rPr>
        <w:t>Передбачає:</w:t>
      </w:r>
      <w:r w:rsidRPr="000D06EC">
        <w:rPr>
          <w:rFonts w:ascii="Times New Roman" w:eastAsia="Times New Roman" w:hAnsi="Times New Roman" w:cs="Times New Roman"/>
          <w:b/>
          <w:bCs/>
          <w:i/>
          <w:sz w:val="28"/>
          <w:szCs w:val="28"/>
          <w:lang w:eastAsia="uk-UA"/>
        </w:rPr>
        <w:t xml:space="preserve"> </w:t>
      </w:r>
      <w:r w:rsidRPr="000D06EC">
        <w:rPr>
          <w:rFonts w:ascii="Times New Roman" w:eastAsia="Times New Roman" w:hAnsi="Times New Roman" w:cs="Times New Roman"/>
          <w:bCs/>
          <w:sz w:val="28"/>
          <w:szCs w:val="28"/>
          <w:lang w:eastAsia="uk-UA"/>
        </w:rPr>
        <w:t>засвоєння дитиною культури мовлення та спілкування, елементарних правил користування мовою у різних життєвих ситуаціях.</w:t>
      </w:r>
    </w:p>
    <w:p w:rsidR="00DD443D" w:rsidRDefault="00DD443D" w:rsidP="00DD443D">
      <w:pPr>
        <w:pStyle w:val="a3"/>
        <w:tabs>
          <w:tab w:val="left" w:pos="851"/>
        </w:tabs>
        <w:spacing w:before="75" w:after="0" w:line="240" w:lineRule="auto"/>
        <w:ind w:left="0" w:right="283" w:firstLine="567"/>
        <w:outlineLvl w:val="2"/>
        <w:rPr>
          <w:rFonts w:ascii="Times New Roman" w:eastAsia="Times New Roman" w:hAnsi="Times New Roman" w:cs="Times New Roman"/>
          <w:b/>
          <w:bCs/>
          <w:kern w:val="36"/>
          <w:sz w:val="28"/>
          <w:szCs w:val="28"/>
          <w:lang w:eastAsia="uk-UA"/>
        </w:rPr>
      </w:pPr>
      <w:r>
        <w:rPr>
          <w:rFonts w:ascii="Times New Roman" w:eastAsia="Times New Roman" w:hAnsi="Times New Roman" w:cs="Times New Roman"/>
          <w:b/>
          <w:bCs/>
          <w:i/>
          <w:kern w:val="36"/>
          <w:sz w:val="28"/>
          <w:szCs w:val="28"/>
          <w:lang w:eastAsia="uk-UA"/>
        </w:rPr>
        <w:t>Варіативний складник стандарту дошкільної освіти</w:t>
      </w:r>
      <w:r w:rsidRPr="00AF3BFA">
        <w:rPr>
          <w:rFonts w:ascii="Times New Roman" w:eastAsia="Times New Roman" w:hAnsi="Times New Roman" w:cs="Times New Roman"/>
          <w:b/>
          <w:bCs/>
          <w:i/>
          <w:kern w:val="36"/>
          <w:sz w:val="28"/>
          <w:szCs w:val="28"/>
          <w:lang w:eastAsia="uk-UA"/>
        </w:rPr>
        <w:t>:</w:t>
      </w:r>
    </w:p>
    <w:p w:rsidR="00DD443D" w:rsidRPr="006C7216" w:rsidRDefault="00DD443D" w:rsidP="008624DA">
      <w:pPr>
        <w:pStyle w:val="a3"/>
        <w:numPr>
          <w:ilvl w:val="0"/>
          <w:numId w:val="9"/>
        </w:numPr>
        <w:tabs>
          <w:tab w:val="left" w:pos="851"/>
        </w:tabs>
        <w:spacing w:before="75" w:after="0" w:line="240" w:lineRule="auto"/>
        <w:ind w:right="283"/>
        <w:outlineLvl w:val="2"/>
        <w:rPr>
          <w:rFonts w:ascii="Times New Roman" w:eastAsia="Times New Roman" w:hAnsi="Times New Roman" w:cs="Times New Roman"/>
          <w:bCs/>
          <w:sz w:val="28"/>
          <w:szCs w:val="28"/>
          <w:lang w:eastAsia="uk-UA"/>
        </w:rPr>
      </w:pPr>
      <w:r w:rsidRPr="006C7216">
        <w:rPr>
          <w:rFonts w:ascii="Times New Roman" w:eastAsia="Times New Roman" w:hAnsi="Times New Roman" w:cs="Times New Roman"/>
          <w:bCs/>
          <w:kern w:val="36"/>
          <w:sz w:val="28"/>
          <w:szCs w:val="28"/>
          <w:lang w:eastAsia="uk-UA"/>
        </w:rPr>
        <w:t>Освітній напрям «Особистість дитини. Спортивні ігри»</w:t>
      </w:r>
      <w:r>
        <w:rPr>
          <w:rFonts w:ascii="Times New Roman" w:eastAsia="Times New Roman" w:hAnsi="Times New Roman" w:cs="Times New Roman"/>
          <w:bCs/>
          <w:kern w:val="36"/>
          <w:sz w:val="28"/>
          <w:szCs w:val="28"/>
          <w:lang w:eastAsia="uk-UA"/>
        </w:rPr>
        <w:t xml:space="preserve"> (Шахи. Футбол, Баскетбол)</w:t>
      </w:r>
      <w:r>
        <w:rPr>
          <w:rFonts w:ascii="Times New Roman" w:eastAsia="Times New Roman" w:hAnsi="Times New Roman" w:cs="Times New Roman"/>
          <w:b/>
          <w:bCs/>
          <w:kern w:val="36"/>
          <w:sz w:val="28"/>
          <w:szCs w:val="28"/>
          <w:lang w:eastAsia="uk-UA"/>
        </w:rPr>
        <w:t xml:space="preserve"> </w:t>
      </w:r>
    </w:p>
    <w:p w:rsidR="00DD443D" w:rsidRDefault="00DD443D" w:rsidP="008624DA">
      <w:pPr>
        <w:pStyle w:val="a3"/>
        <w:numPr>
          <w:ilvl w:val="0"/>
          <w:numId w:val="9"/>
        </w:numPr>
        <w:tabs>
          <w:tab w:val="left" w:pos="851"/>
        </w:tabs>
        <w:spacing w:before="75" w:after="0" w:line="240" w:lineRule="auto"/>
        <w:ind w:right="283"/>
        <w:outlineLvl w:val="2"/>
        <w:rPr>
          <w:rFonts w:ascii="Times New Roman" w:eastAsia="Times New Roman" w:hAnsi="Times New Roman" w:cs="Times New Roman"/>
          <w:bCs/>
          <w:sz w:val="28"/>
          <w:szCs w:val="28"/>
          <w:lang w:eastAsia="uk-UA"/>
        </w:rPr>
      </w:pPr>
      <w:r w:rsidRPr="006C7216">
        <w:rPr>
          <w:rFonts w:ascii="Times New Roman" w:eastAsia="Times New Roman" w:hAnsi="Times New Roman" w:cs="Times New Roman"/>
          <w:bCs/>
          <w:kern w:val="36"/>
          <w:sz w:val="28"/>
          <w:szCs w:val="28"/>
          <w:lang w:eastAsia="uk-UA"/>
        </w:rPr>
        <w:t>Освітній напрям «Дитина в сенсорно-пізнавальному просторі.</w:t>
      </w:r>
      <w:r>
        <w:rPr>
          <w:rFonts w:ascii="Times New Roman" w:eastAsia="Times New Roman" w:hAnsi="Times New Roman" w:cs="Times New Roman"/>
          <w:b/>
          <w:bCs/>
          <w:kern w:val="36"/>
          <w:sz w:val="28"/>
          <w:szCs w:val="28"/>
          <w:lang w:eastAsia="uk-UA"/>
        </w:rPr>
        <w:t xml:space="preserve"> </w:t>
      </w:r>
      <w:r>
        <w:rPr>
          <w:rFonts w:ascii="Times New Roman" w:eastAsia="Times New Roman" w:hAnsi="Times New Roman" w:cs="Times New Roman"/>
          <w:bCs/>
          <w:sz w:val="28"/>
          <w:szCs w:val="28"/>
          <w:lang w:eastAsia="uk-UA"/>
        </w:rPr>
        <w:t>Комп'ютерна грамота»</w:t>
      </w:r>
    </w:p>
    <w:p w:rsidR="00DD443D" w:rsidRDefault="00DD443D" w:rsidP="008624DA">
      <w:pPr>
        <w:pStyle w:val="a3"/>
        <w:numPr>
          <w:ilvl w:val="0"/>
          <w:numId w:val="9"/>
        </w:numPr>
        <w:tabs>
          <w:tab w:val="left" w:pos="851"/>
        </w:tabs>
        <w:spacing w:before="75" w:after="0" w:line="240" w:lineRule="auto"/>
        <w:ind w:right="283"/>
        <w:outlineLvl w:val="2"/>
        <w:rPr>
          <w:rFonts w:ascii="Times New Roman" w:eastAsia="Times New Roman" w:hAnsi="Times New Roman" w:cs="Times New Roman"/>
          <w:bCs/>
          <w:sz w:val="28"/>
          <w:szCs w:val="28"/>
          <w:lang w:eastAsia="uk-UA"/>
        </w:rPr>
      </w:pPr>
      <w:r w:rsidRPr="006C7216">
        <w:rPr>
          <w:rFonts w:ascii="Times New Roman" w:eastAsia="Times New Roman" w:hAnsi="Times New Roman" w:cs="Times New Roman"/>
          <w:bCs/>
          <w:kern w:val="36"/>
          <w:sz w:val="28"/>
          <w:szCs w:val="28"/>
          <w:lang w:eastAsia="uk-UA"/>
        </w:rPr>
        <w:t xml:space="preserve">Освітній напрям </w:t>
      </w:r>
      <w:r>
        <w:rPr>
          <w:rFonts w:ascii="Times New Roman" w:eastAsia="Times New Roman" w:hAnsi="Times New Roman" w:cs="Times New Roman"/>
          <w:bCs/>
          <w:sz w:val="28"/>
          <w:szCs w:val="28"/>
          <w:lang w:eastAsia="uk-UA"/>
        </w:rPr>
        <w:t>«Мовлення дитини. Основи грамоти»</w:t>
      </w:r>
    </w:p>
    <w:p w:rsidR="00DD443D" w:rsidRDefault="00DD443D" w:rsidP="008624DA">
      <w:pPr>
        <w:pStyle w:val="a3"/>
        <w:numPr>
          <w:ilvl w:val="0"/>
          <w:numId w:val="9"/>
        </w:numPr>
        <w:tabs>
          <w:tab w:val="left" w:pos="851"/>
        </w:tabs>
        <w:spacing w:before="75" w:after="0" w:line="240" w:lineRule="auto"/>
        <w:ind w:right="283"/>
        <w:outlineLvl w:val="2"/>
        <w:rPr>
          <w:rFonts w:ascii="Times New Roman" w:eastAsia="Times New Roman" w:hAnsi="Times New Roman" w:cs="Times New Roman"/>
          <w:bCs/>
          <w:sz w:val="28"/>
          <w:szCs w:val="28"/>
          <w:lang w:eastAsia="uk-UA"/>
        </w:rPr>
      </w:pPr>
      <w:r w:rsidRPr="006C7216">
        <w:rPr>
          <w:rFonts w:ascii="Times New Roman" w:eastAsia="Times New Roman" w:hAnsi="Times New Roman" w:cs="Times New Roman"/>
          <w:bCs/>
          <w:kern w:val="36"/>
          <w:sz w:val="28"/>
          <w:szCs w:val="28"/>
          <w:lang w:eastAsia="uk-UA"/>
        </w:rPr>
        <w:t xml:space="preserve">Освітній напрям </w:t>
      </w:r>
      <w:r>
        <w:rPr>
          <w:rFonts w:ascii="Times New Roman" w:eastAsia="Times New Roman" w:hAnsi="Times New Roman" w:cs="Times New Roman"/>
          <w:bCs/>
          <w:sz w:val="28"/>
          <w:szCs w:val="28"/>
          <w:lang w:eastAsia="uk-UA"/>
        </w:rPr>
        <w:t>«Мовлення дитини. Іноземна мова»</w:t>
      </w:r>
    </w:p>
    <w:p w:rsidR="00DD443D" w:rsidRPr="006C7216" w:rsidRDefault="00DD443D" w:rsidP="008624DA">
      <w:pPr>
        <w:pStyle w:val="a3"/>
        <w:numPr>
          <w:ilvl w:val="0"/>
          <w:numId w:val="9"/>
        </w:numPr>
        <w:tabs>
          <w:tab w:val="left" w:pos="851"/>
        </w:tabs>
        <w:spacing w:before="75" w:after="0" w:line="240" w:lineRule="auto"/>
        <w:ind w:right="283"/>
        <w:outlineLvl w:val="2"/>
        <w:rPr>
          <w:rFonts w:ascii="Times New Roman" w:eastAsia="Times New Roman" w:hAnsi="Times New Roman" w:cs="Times New Roman"/>
          <w:bCs/>
          <w:sz w:val="28"/>
          <w:szCs w:val="28"/>
          <w:lang w:eastAsia="uk-UA"/>
        </w:rPr>
      </w:pPr>
      <w:r w:rsidRPr="006C7216">
        <w:rPr>
          <w:rFonts w:ascii="Times New Roman" w:eastAsia="Times New Roman" w:hAnsi="Times New Roman" w:cs="Times New Roman"/>
          <w:bCs/>
          <w:kern w:val="36"/>
          <w:sz w:val="28"/>
          <w:szCs w:val="28"/>
          <w:lang w:eastAsia="uk-UA"/>
        </w:rPr>
        <w:t>Освітній напрям</w:t>
      </w:r>
      <w:r>
        <w:rPr>
          <w:rFonts w:ascii="Times New Roman" w:eastAsia="Times New Roman" w:hAnsi="Times New Roman" w:cs="Times New Roman"/>
          <w:bCs/>
          <w:kern w:val="36"/>
          <w:sz w:val="28"/>
          <w:szCs w:val="28"/>
          <w:lang w:eastAsia="uk-UA"/>
        </w:rPr>
        <w:t xml:space="preserve"> «Дитина в соціумі. Соціально-фінансова грамотність»</w:t>
      </w:r>
    </w:p>
    <w:p w:rsidR="00DD443D" w:rsidRPr="008742E1" w:rsidRDefault="00DD443D" w:rsidP="008624DA">
      <w:pPr>
        <w:pStyle w:val="a3"/>
        <w:numPr>
          <w:ilvl w:val="0"/>
          <w:numId w:val="9"/>
        </w:numPr>
        <w:tabs>
          <w:tab w:val="left" w:pos="851"/>
        </w:tabs>
        <w:spacing w:before="75" w:after="0" w:line="240" w:lineRule="auto"/>
        <w:ind w:right="283"/>
        <w:outlineLvl w:val="2"/>
        <w:rPr>
          <w:rFonts w:ascii="Times New Roman" w:eastAsia="Times New Roman" w:hAnsi="Times New Roman" w:cs="Times New Roman"/>
          <w:bCs/>
          <w:sz w:val="28"/>
          <w:szCs w:val="28"/>
          <w:lang w:eastAsia="uk-UA"/>
        </w:rPr>
      </w:pPr>
      <w:r w:rsidRPr="006C7216">
        <w:rPr>
          <w:rFonts w:ascii="Times New Roman" w:eastAsia="Times New Roman" w:hAnsi="Times New Roman" w:cs="Times New Roman"/>
          <w:bCs/>
          <w:kern w:val="36"/>
          <w:sz w:val="28"/>
          <w:szCs w:val="28"/>
          <w:lang w:eastAsia="uk-UA"/>
        </w:rPr>
        <w:t>Освітній напрям</w:t>
      </w:r>
      <w:r>
        <w:rPr>
          <w:rFonts w:ascii="Times New Roman" w:eastAsia="Times New Roman" w:hAnsi="Times New Roman" w:cs="Times New Roman"/>
          <w:bCs/>
          <w:kern w:val="36"/>
          <w:sz w:val="28"/>
          <w:szCs w:val="28"/>
          <w:lang w:eastAsia="uk-UA"/>
        </w:rPr>
        <w:t xml:space="preserve"> «Дитина у світі мистецтва. </w:t>
      </w:r>
      <w:r>
        <w:rPr>
          <w:rFonts w:ascii="Times New Roman" w:eastAsia="Times New Roman" w:hAnsi="Times New Roman" w:cs="Times New Roman"/>
          <w:bCs/>
          <w:sz w:val="28"/>
          <w:szCs w:val="28"/>
          <w:lang w:eastAsia="uk-UA"/>
        </w:rPr>
        <w:t>Хореографія».</w:t>
      </w:r>
    </w:p>
    <w:p w:rsidR="00DD443D" w:rsidRPr="008742E1" w:rsidRDefault="00DD443D" w:rsidP="00DD443D">
      <w:pPr>
        <w:pStyle w:val="a3"/>
        <w:tabs>
          <w:tab w:val="left" w:pos="851"/>
        </w:tabs>
        <w:spacing w:after="0" w:line="240" w:lineRule="auto"/>
        <w:ind w:left="0" w:right="283" w:firstLine="567"/>
        <w:outlineLvl w:val="2"/>
        <w:rPr>
          <w:rFonts w:ascii="Times New Roman" w:eastAsia="Times New Roman" w:hAnsi="Times New Roman" w:cs="Times New Roman"/>
          <w:b/>
          <w:bCs/>
          <w:i/>
          <w:sz w:val="28"/>
          <w:szCs w:val="28"/>
          <w:lang w:eastAsia="uk-UA"/>
        </w:rPr>
      </w:pPr>
      <w:r w:rsidRPr="008742E1">
        <w:rPr>
          <w:rFonts w:ascii="Times New Roman" w:eastAsia="Times New Roman" w:hAnsi="Times New Roman" w:cs="Times New Roman"/>
          <w:b/>
          <w:bCs/>
          <w:i/>
          <w:kern w:val="36"/>
          <w:sz w:val="28"/>
          <w:szCs w:val="28"/>
          <w:lang w:eastAsia="uk-UA"/>
        </w:rPr>
        <w:t>Цінності дошкільної освіти:</w:t>
      </w:r>
    </w:p>
    <w:p w:rsidR="00DD443D" w:rsidRPr="000D06EC" w:rsidRDefault="00DD443D" w:rsidP="008624DA">
      <w:pPr>
        <w:pStyle w:val="a3"/>
        <w:numPr>
          <w:ilvl w:val="0"/>
          <w:numId w:val="8"/>
        </w:numPr>
        <w:spacing w:after="0" w:line="240" w:lineRule="auto"/>
        <w:ind w:left="567" w:right="283" w:hanging="207"/>
        <w:outlineLvl w:val="2"/>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в</w:t>
      </w:r>
      <w:r w:rsidRPr="000D06EC">
        <w:rPr>
          <w:rFonts w:ascii="Times New Roman" w:eastAsia="Times New Roman" w:hAnsi="Times New Roman" w:cs="Times New Roman"/>
          <w:bCs/>
          <w:sz w:val="28"/>
          <w:szCs w:val="28"/>
          <w:lang w:eastAsia="uk-UA"/>
        </w:rPr>
        <w:t xml:space="preserve">изнання самоцінності дошкільного дитинства, його </w:t>
      </w:r>
      <w:r>
        <w:rPr>
          <w:rFonts w:ascii="Times New Roman" w:eastAsia="Times New Roman" w:hAnsi="Times New Roman" w:cs="Times New Roman"/>
          <w:bCs/>
          <w:sz w:val="28"/>
          <w:szCs w:val="28"/>
          <w:lang w:eastAsia="uk-UA"/>
        </w:rPr>
        <w:t>потенціалу та особливої ролі в розвитку особистості</w:t>
      </w:r>
      <w:r w:rsidRPr="000D06EC">
        <w:rPr>
          <w:rFonts w:ascii="Times New Roman" w:eastAsia="Times New Roman" w:hAnsi="Times New Roman" w:cs="Times New Roman"/>
          <w:bCs/>
          <w:sz w:val="28"/>
          <w:szCs w:val="28"/>
          <w:lang w:eastAsia="uk-UA"/>
        </w:rPr>
        <w:t>;</w:t>
      </w:r>
    </w:p>
    <w:p w:rsidR="00DD443D" w:rsidRPr="000D06EC" w:rsidRDefault="00DD443D" w:rsidP="008624DA">
      <w:pPr>
        <w:pStyle w:val="a3"/>
        <w:numPr>
          <w:ilvl w:val="0"/>
          <w:numId w:val="8"/>
        </w:numPr>
        <w:spacing w:after="0" w:line="240" w:lineRule="auto"/>
        <w:ind w:left="567" w:right="283" w:hanging="207"/>
        <w:outlineLvl w:val="2"/>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щасливе проживання дитиною дошкільного дитинства як передумова її повноцінного розвитку</w:t>
      </w:r>
      <w:r w:rsidRPr="000D06EC">
        <w:rPr>
          <w:rFonts w:ascii="Times New Roman" w:eastAsia="Times New Roman" w:hAnsi="Times New Roman" w:cs="Times New Roman"/>
          <w:bCs/>
          <w:sz w:val="28"/>
          <w:szCs w:val="28"/>
          <w:lang w:eastAsia="uk-UA"/>
        </w:rPr>
        <w:t>;</w:t>
      </w:r>
    </w:p>
    <w:p w:rsidR="00DD443D" w:rsidRPr="000D06EC" w:rsidRDefault="00DD443D" w:rsidP="008624DA">
      <w:pPr>
        <w:pStyle w:val="a3"/>
        <w:numPr>
          <w:ilvl w:val="0"/>
          <w:numId w:val="8"/>
        </w:numPr>
        <w:spacing w:after="0" w:line="240" w:lineRule="auto"/>
        <w:ind w:left="567" w:right="283" w:hanging="207"/>
        <w:outlineLvl w:val="2"/>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повага до дитини, особливостей її розвитку та індивідуального досвіду</w:t>
      </w:r>
      <w:r w:rsidRPr="000D06EC">
        <w:rPr>
          <w:rFonts w:ascii="Times New Roman" w:eastAsia="Times New Roman" w:hAnsi="Times New Roman" w:cs="Times New Roman"/>
          <w:bCs/>
          <w:sz w:val="28"/>
          <w:szCs w:val="28"/>
          <w:lang w:eastAsia="uk-UA"/>
        </w:rPr>
        <w:t>;</w:t>
      </w:r>
    </w:p>
    <w:p w:rsidR="00DD443D" w:rsidRDefault="00DD443D" w:rsidP="008624DA">
      <w:pPr>
        <w:pStyle w:val="a3"/>
        <w:numPr>
          <w:ilvl w:val="0"/>
          <w:numId w:val="8"/>
        </w:numPr>
        <w:spacing w:after="0" w:line="240" w:lineRule="auto"/>
        <w:ind w:left="567" w:right="283" w:hanging="207"/>
        <w:outlineLvl w:val="2"/>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зміцнення фізичного, психічного та соціального здоров’я</w:t>
      </w:r>
      <w:r w:rsidRPr="009109E8">
        <w:rPr>
          <w:rFonts w:ascii="Times New Roman" w:eastAsia="Times New Roman" w:hAnsi="Times New Roman" w:cs="Times New Roman"/>
          <w:bCs/>
          <w:sz w:val="28"/>
          <w:szCs w:val="28"/>
          <w:lang w:eastAsia="uk-UA"/>
        </w:rPr>
        <w:t xml:space="preserve"> дитини</w:t>
      </w:r>
      <w:r>
        <w:rPr>
          <w:rFonts w:ascii="Times New Roman" w:eastAsia="Times New Roman" w:hAnsi="Times New Roman" w:cs="Times New Roman"/>
          <w:bCs/>
          <w:sz w:val="28"/>
          <w:szCs w:val="28"/>
          <w:lang w:eastAsia="uk-UA"/>
        </w:rPr>
        <w:t>;</w:t>
      </w:r>
    </w:p>
    <w:p w:rsidR="00DD443D" w:rsidRDefault="00DD443D" w:rsidP="008624DA">
      <w:pPr>
        <w:pStyle w:val="a3"/>
        <w:numPr>
          <w:ilvl w:val="0"/>
          <w:numId w:val="8"/>
        </w:numPr>
        <w:spacing w:after="0" w:line="240" w:lineRule="auto"/>
        <w:ind w:left="567" w:right="283" w:hanging="207"/>
        <w:outlineLvl w:val="2"/>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цінувати життя і благополуччя як вміння плекати, підтримувати та створювати сприятливі умови для себе та інших у безпечному середовищі в природному, предметному та соціальному оточенні;</w:t>
      </w:r>
    </w:p>
    <w:p w:rsidR="00DD443D" w:rsidRDefault="00DD443D" w:rsidP="008624DA">
      <w:pPr>
        <w:pStyle w:val="a3"/>
        <w:numPr>
          <w:ilvl w:val="0"/>
          <w:numId w:val="8"/>
        </w:numPr>
        <w:spacing w:after="0" w:line="240" w:lineRule="auto"/>
        <w:ind w:left="567" w:right="283" w:hanging="207"/>
        <w:outlineLvl w:val="2"/>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розвиток творчих задатків, здібностей, талантів дитини;</w:t>
      </w:r>
    </w:p>
    <w:p w:rsidR="00DD443D" w:rsidRPr="008742E1" w:rsidRDefault="00DD443D" w:rsidP="008624DA">
      <w:pPr>
        <w:pStyle w:val="a3"/>
        <w:numPr>
          <w:ilvl w:val="0"/>
          <w:numId w:val="8"/>
        </w:numPr>
        <w:spacing w:after="0" w:line="240" w:lineRule="auto"/>
        <w:ind w:left="567" w:right="283" w:hanging="207"/>
        <w:outlineLvl w:val="2"/>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збереження традицій національного досвіду сімейного та суспільного виховання для збагачення культурного потенціалу взаємодії між поколіннями.</w:t>
      </w:r>
    </w:p>
    <w:p w:rsidR="00DD443D" w:rsidRPr="008742E1" w:rsidRDefault="00DD443D" w:rsidP="00DD443D">
      <w:pPr>
        <w:pStyle w:val="a3"/>
        <w:tabs>
          <w:tab w:val="left" w:pos="851"/>
        </w:tabs>
        <w:spacing w:after="0" w:line="240" w:lineRule="auto"/>
        <w:ind w:left="0" w:right="283" w:firstLine="567"/>
        <w:outlineLvl w:val="2"/>
        <w:rPr>
          <w:rFonts w:ascii="Times New Roman" w:eastAsia="Times New Roman" w:hAnsi="Times New Roman" w:cs="Times New Roman"/>
          <w:b/>
          <w:bCs/>
          <w:i/>
          <w:kern w:val="36"/>
          <w:sz w:val="28"/>
          <w:szCs w:val="28"/>
          <w:lang w:eastAsia="uk-UA"/>
        </w:rPr>
      </w:pPr>
      <w:r w:rsidRPr="008742E1">
        <w:rPr>
          <w:rFonts w:ascii="Times New Roman" w:eastAsia="Times New Roman" w:hAnsi="Times New Roman" w:cs="Times New Roman"/>
          <w:b/>
          <w:bCs/>
          <w:i/>
          <w:kern w:val="36"/>
          <w:sz w:val="28"/>
          <w:szCs w:val="28"/>
          <w:lang w:eastAsia="uk-UA"/>
        </w:rPr>
        <w:t>Умови реалізації БКДО:</w:t>
      </w:r>
    </w:p>
    <w:p w:rsidR="00DD443D" w:rsidRDefault="00DD443D" w:rsidP="008624DA">
      <w:pPr>
        <w:pStyle w:val="a3"/>
        <w:numPr>
          <w:ilvl w:val="0"/>
          <w:numId w:val="9"/>
        </w:numPr>
        <w:tabs>
          <w:tab w:val="left" w:pos="851"/>
        </w:tabs>
        <w:spacing w:after="0" w:line="240" w:lineRule="auto"/>
        <w:ind w:right="283"/>
        <w:outlineLvl w:val="2"/>
        <w:rPr>
          <w:rFonts w:ascii="Times New Roman" w:eastAsia="Times New Roman" w:hAnsi="Times New Roman" w:cs="Times New Roman"/>
          <w:bCs/>
          <w:kern w:val="36"/>
          <w:sz w:val="28"/>
          <w:szCs w:val="28"/>
          <w:lang w:eastAsia="uk-UA"/>
        </w:rPr>
      </w:pPr>
      <w:r>
        <w:rPr>
          <w:rFonts w:ascii="Times New Roman" w:eastAsia="Times New Roman" w:hAnsi="Times New Roman" w:cs="Times New Roman"/>
          <w:bCs/>
          <w:kern w:val="36"/>
          <w:sz w:val="28"/>
          <w:szCs w:val="28"/>
          <w:lang w:eastAsia="uk-UA"/>
        </w:rPr>
        <w:t>участь сім’ї у розвитку дитини;</w:t>
      </w:r>
    </w:p>
    <w:p w:rsidR="00DD443D" w:rsidRDefault="00DD443D" w:rsidP="008624DA">
      <w:pPr>
        <w:pStyle w:val="a3"/>
        <w:numPr>
          <w:ilvl w:val="0"/>
          <w:numId w:val="9"/>
        </w:numPr>
        <w:tabs>
          <w:tab w:val="left" w:pos="851"/>
        </w:tabs>
        <w:spacing w:after="0" w:line="240" w:lineRule="auto"/>
        <w:ind w:right="283"/>
        <w:outlineLvl w:val="2"/>
        <w:rPr>
          <w:rFonts w:ascii="Times New Roman" w:eastAsia="Times New Roman" w:hAnsi="Times New Roman" w:cs="Times New Roman"/>
          <w:bCs/>
          <w:kern w:val="36"/>
          <w:sz w:val="28"/>
          <w:szCs w:val="28"/>
          <w:lang w:eastAsia="uk-UA"/>
        </w:rPr>
      </w:pPr>
      <w:r>
        <w:rPr>
          <w:rFonts w:ascii="Times New Roman" w:eastAsia="Times New Roman" w:hAnsi="Times New Roman" w:cs="Times New Roman"/>
          <w:bCs/>
          <w:kern w:val="36"/>
          <w:sz w:val="28"/>
          <w:szCs w:val="28"/>
          <w:lang w:eastAsia="uk-UA"/>
        </w:rPr>
        <w:lastRenderedPageBreak/>
        <w:t>взаємодія закладів дошкільної освіти із сім’ями дітей як учасниками освітнього процесу;</w:t>
      </w:r>
    </w:p>
    <w:p w:rsidR="00DD443D" w:rsidRDefault="00DD443D" w:rsidP="008624DA">
      <w:pPr>
        <w:pStyle w:val="a3"/>
        <w:numPr>
          <w:ilvl w:val="0"/>
          <w:numId w:val="9"/>
        </w:numPr>
        <w:tabs>
          <w:tab w:val="left" w:pos="851"/>
        </w:tabs>
        <w:spacing w:after="0" w:line="240" w:lineRule="auto"/>
        <w:ind w:right="283"/>
        <w:outlineLvl w:val="2"/>
        <w:rPr>
          <w:rFonts w:ascii="Times New Roman" w:eastAsia="Times New Roman" w:hAnsi="Times New Roman" w:cs="Times New Roman"/>
          <w:bCs/>
          <w:kern w:val="36"/>
          <w:sz w:val="28"/>
          <w:szCs w:val="28"/>
          <w:lang w:eastAsia="uk-UA"/>
        </w:rPr>
      </w:pPr>
      <w:r>
        <w:rPr>
          <w:rFonts w:ascii="Times New Roman" w:eastAsia="Times New Roman" w:hAnsi="Times New Roman" w:cs="Times New Roman"/>
          <w:bCs/>
          <w:kern w:val="36"/>
          <w:sz w:val="28"/>
          <w:szCs w:val="28"/>
          <w:lang w:eastAsia="uk-UA"/>
        </w:rPr>
        <w:t>педагог як фахівець, який стимулює процес розвитку дитини;</w:t>
      </w:r>
    </w:p>
    <w:p w:rsidR="00DD443D" w:rsidRDefault="00DD443D" w:rsidP="008624DA">
      <w:pPr>
        <w:pStyle w:val="a3"/>
        <w:numPr>
          <w:ilvl w:val="0"/>
          <w:numId w:val="9"/>
        </w:numPr>
        <w:tabs>
          <w:tab w:val="left" w:pos="851"/>
        </w:tabs>
        <w:spacing w:after="0" w:line="240" w:lineRule="auto"/>
        <w:ind w:right="283"/>
        <w:outlineLvl w:val="2"/>
        <w:rPr>
          <w:rFonts w:ascii="Times New Roman" w:eastAsia="Times New Roman" w:hAnsi="Times New Roman" w:cs="Times New Roman"/>
          <w:bCs/>
          <w:kern w:val="36"/>
          <w:sz w:val="28"/>
          <w:szCs w:val="28"/>
          <w:lang w:eastAsia="uk-UA"/>
        </w:rPr>
      </w:pPr>
      <w:r>
        <w:rPr>
          <w:rFonts w:ascii="Times New Roman" w:eastAsia="Times New Roman" w:hAnsi="Times New Roman" w:cs="Times New Roman"/>
          <w:bCs/>
          <w:kern w:val="36"/>
          <w:sz w:val="28"/>
          <w:szCs w:val="28"/>
          <w:lang w:eastAsia="uk-UA"/>
        </w:rPr>
        <w:t>удосконалення змісту та організації освітнього процесу;</w:t>
      </w:r>
    </w:p>
    <w:p w:rsidR="00DD443D" w:rsidRDefault="00DD443D" w:rsidP="008624DA">
      <w:pPr>
        <w:pStyle w:val="a3"/>
        <w:numPr>
          <w:ilvl w:val="0"/>
          <w:numId w:val="9"/>
        </w:numPr>
        <w:tabs>
          <w:tab w:val="left" w:pos="851"/>
        </w:tabs>
        <w:spacing w:after="0" w:line="240" w:lineRule="auto"/>
        <w:ind w:right="283"/>
        <w:outlineLvl w:val="2"/>
        <w:rPr>
          <w:rFonts w:ascii="Times New Roman" w:eastAsia="Times New Roman" w:hAnsi="Times New Roman" w:cs="Times New Roman"/>
          <w:bCs/>
          <w:kern w:val="36"/>
          <w:sz w:val="28"/>
          <w:szCs w:val="28"/>
          <w:lang w:eastAsia="uk-UA"/>
        </w:rPr>
      </w:pPr>
      <w:r>
        <w:rPr>
          <w:rFonts w:ascii="Times New Roman" w:eastAsia="Times New Roman" w:hAnsi="Times New Roman" w:cs="Times New Roman"/>
          <w:bCs/>
          <w:kern w:val="36"/>
          <w:sz w:val="28"/>
          <w:szCs w:val="28"/>
          <w:lang w:eastAsia="uk-UA"/>
        </w:rPr>
        <w:t>створення сучасного універсального дизайну в ЗДО;</w:t>
      </w:r>
    </w:p>
    <w:p w:rsidR="00DD443D" w:rsidRDefault="00DD443D" w:rsidP="008624DA">
      <w:pPr>
        <w:pStyle w:val="a3"/>
        <w:numPr>
          <w:ilvl w:val="0"/>
          <w:numId w:val="9"/>
        </w:numPr>
        <w:tabs>
          <w:tab w:val="left" w:pos="851"/>
        </w:tabs>
        <w:spacing w:after="0" w:line="240" w:lineRule="auto"/>
        <w:ind w:right="283"/>
        <w:outlineLvl w:val="2"/>
        <w:rPr>
          <w:rFonts w:ascii="Times New Roman" w:eastAsia="Times New Roman" w:hAnsi="Times New Roman" w:cs="Times New Roman"/>
          <w:bCs/>
          <w:kern w:val="36"/>
          <w:sz w:val="28"/>
          <w:szCs w:val="28"/>
          <w:lang w:eastAsia="uk-UA"/>
        </w:rPr>
      </w:pPr>
      <w:r>
        <w:rPr>
          <w:rFonts w:ascii="Times New Roman" w:eastAsia="Times New Roman" w:hAnsi="Times New Roman" w:cs="Times New Roman"/>
          <w:bCs/>
          <w:kern w:val="36"/>
          <w:sz w:val="28"/>
          <w:szCs w:val="28"/>
          <w:lang w:eastAsia="uk-UA"/>
        </w:rPr>
        <w:t>забезпечення наступності між дошкільною та початковою освітою в реалізації перспектив розвитку дитини;</w:t>
      </w:r>
    </w:p>
    <w:p w:rsidR="00DD443D" w:rsidRPr="00EB28E3" w:rsidRDefault="00DD443D" w:rsidP="008624DA">
      <w:pPr>
        <w:pStyle w:val="a3"/>
        <w:numPr>
          <w:ilvl w:val="0"/>
          <w:numId w:val="9"/>
        </w:numPr>
        <w:tabs>
          <w:tab w:val="left" w:pos="851"/>
        </w:tabs>
        <w:spacing w:after="0" w:line="240" w:lineRule="auto"/>
        <w:ind w:right="283"/>
        <w:outlineLvl w:val="2"/>
        <w:rPr>
          <w:rFonts w:ascii="Times New Roman" w:eastAsia="Times New Roman" w:hAnsi="Times New Roman" w:cs="Times New Roman"/>
          <w:bCs/>
          <w:kern w:val="36"/>
          <w:sz w:val="28"/>
          <w:szCs w:val="28"/>
          <w:lang w:eastAsia="uk-UA"/>
        </w:rPr>
      </w:pPr>
      <w:r>
        <w:rPr>
          <w:rFonts w:ascii="Times New Roman" w:eastAsia="Times New Roman" w:hAnsi="Times New Roman" w:cs="Times New Roman"/>
          <w:bCs/>
          <w:kern w:val="36"/>
          <w:sz w:val="28"/>
          <w:szCs w:val="28"/>
          <w:lang w:eastAsia="uk-UA"/>
        </w:rPr>
        <w:t>спрямування зусиль суспільства/громади у забезпеченні доступної якісної дошкільної освіти.</w:t>
      </w:r>
    </w:p>
    <w:p w:rsidR="00B66062" w:rsidRPr="003942B2" w:rsidRDefault="00894B27" w:rsidP="00DD443D">
      <w:pPr>
        <w:spacing w:after="0" w:line="240" w:lineRule="auto"/>
        <w:rPr>
          <w:rFonts w:ascii="Times New Roman" w:eastAsia="Times New Roman" w:hAnsi="Times New Roman"/>
          <w:sz w:val="28"/>
          <w:szCs w:val="28"/>
          <w:lang w:eastAsia="uk-UA"/>
        </w:rPr>
      </w:pPr>
      <w:r w:rsidRPr="00894B27">
        <w:rPr>
          <w:rFonts w:ascii="Times New Roman" w:hAnsi="Times New Roman"/>
          <w:b/>
          <w:sz w:val="28"/>
          <w:szCs w:val="28"/>
        </w:rPr>
        <w:t>4.2.</w:t>
      </w:r>
      <w:r w:rsidR="00B66062" w:rsidRPr="00737ED0">
        <w:rPr>
          <w:rFonts w:ascii="Times New Roman" w:hAnsi="Times New Roman"/>
          <w:b/>
          <w:i/>
          <w:sz w:val="28"/>
          <w:szCs w:val="28"/>
        </w:rPr>
        <w:t>Освітня програма: Дитина.</w:t>
      </w:r>
      <w:r w:rsidR="00B66062" w:rsidRPr="003942B2">
        <w:rPr>
          <w:rFonts w:ascii="Times New Roman" w:hAnsi="Times New Roman"/>
          <w:sz w:val="28"/>
          <w:szCs w:val="28"/>
        </w:rPr>
        <w:t xml:space="preserve"> Освітня програма для дітей від 2 до 7 років відповідно до Базового компонента дошкільної освіти (</w:t>
      </w:r>
      <w:r w:rsidR="00B66062" w:rsidRPr="003942B2">
        <w:rPr>
          <w:rFonts w:ascii="Times New Roman" w:eastAsia="Times New Roman" w:hAnsi="Times New Roman"/>
          <w:sz w:val="28"/>
          <w:szCs w:val="28"/>
          <w:lang w:eastAsia="uk-UA"/>
        </w:rPr>
        <w:t xml:space="preserve">Рекомендовано Міністерством </w:t>
      </w:r>
      <w:r w:rsidR="00312B44">
        <w:rPr>
          <w:rFonts w:ascii="Times New Roman" w:eastAsia="Times New Roman" w:hAnsi="Times New Roman"/>
          <w:sz w:val="28"/>
          <w:szCs w:val="28"/>
          <w:lang w:eastAsia="uk-UA"/>
        </w:rPr>
        <w:t>освіти і науки України (лист МОН</w:t>
      </w:r>
      <w:r w:rsidR="00B66062" w:rsidRPr="003942B2">
        <w:rPr>
          <w:rFonts w:ascii="Times New Roman" w:eastAsia="Times New Roman" w:hAnsi="Times New Roman"/>
          <w:sz w:val="28"/>
          <w:szCs w:val="28"/>
          <w:lang w:eastAsia="uk-UA"/>
        </w:rPr>
        <w:t xml:space="preserve"> України №1/11-4960 від 23.07.2020р.)</w:t>
      </w:r>
      <w:r w:rsidR="00B66062">
        <w:rPr>
          <w:rFonts w:ascii="Times New Roman" w:eastAsia="Times New Roman" w:hAnsi="Times New Roman"/>
          <w:sz w:val="28"/>
          <w:szCs w:val="28"/>
          <w:lang w:eastAsia="uk-UA"/>
        </w:rPr>
        <w:t>,</w:t>
      </w:r>
      <w:r w:rsidR="00B66062" w:rsidRPr="00B66062">
        <w:rPr>
          <w:rFonts w:ascii="Times New Roman" w:hAnsi="Times New Roman" w:cs="Times New Roman"/>
          <w:sz w:val="28"/>
          <w:szCs w:val="28"/>
        </w:rPr>
        <w:t xml:space="preserve"> </w:t>
      </w:r>
      <w:r w:rsidR="00B66062" w:rsidRPr="007E5233">
        <w:rPr>
          <w:rFonts w:ascii="Times New Roman" w:eastAsia="Times New Roman" w:hAnsi="Times New Roman" w:cs="Times New Roman"/>
          <w:sz w:val="28"/>
          <w:szCs w:val="28"/>
          <w:lang w:eastAsia="uk-UA"/>
        </w:rPr>
        <w:t xml:space="preserve">28 серпня 2025 року отримала подовження терміну </w:t>
      </w:r>
      <w:r w:rsidR="00B66062">
        <w:rPr>
          <w:rFonts w:ascii="Times New Roman" w:eastAsia="Times New Roman" w:hAnsi="Times New Roman" w:cs="Times New Roman"/>
          <w:sz w:val="28"/>
          <w:szCs w:val="28"/>
          <w:lang w:eastAsia="uk-UA"/>
        </w:rPr>
        <w:t>дії грифу до 01 липня 2028 року.</w:t>
      </w:r>
      <w:r w:rsidR="00B66062">
        <w:rPr>
          <w:rFonts w:ascii="Times New Roman" w:eastAsia="Times New Roman" w:hAnsi="Times New Roman" w:cs="Times New Roman"/>
          <w:b/>
          <w:bCs/>
          <w:sz w:val="24"/>
          <w:szCs w:val="24"/>
          <w:lang w:eastAsia="uk-UA"/>
        </w:rPr>
        <w:t xml:space="preserve"> </w:t>
      </w:r>
    </w:p>
    <w:p w:rsidR="00894B27" w:rsidRPr="00894B27" w:rsidRDefault="00894B27" w:rsidP="00894B27">
      <w:pPr>
        <w:spacing w:after="0" w:line="240" w:lineRule="auto"/>
        <w:ind w:right="283"/>
        <w:rPr>
          <w:rFonts w:ascii="Times New Roman" w:eastAsia="Times New Roman" w:hAnsi="Times New Roman" w:cs="Times New Roman"/>
          <w:b/>
          <w:sz w:val="28"/>
          <w:szCs w:val="28"/>
          <w:lang w:eastAsia="uk-UA"/>
        </w:rPr>
      </w:pPr>
      <w:r w:rsidRPr="00894B27">
        <w:rPr>
          <w:rFonts w:ascii="Times New Roman" w:eastAsia="Times New Roman" w:hAnsi="Times New Roman" w:cs="Times New Roman"/>
          <w:b/>
          <w:sz w:val="28"/>
          <w:szCs w:val="28"/>
          <w:lang w:eastAsia="uk-UA"/>
        </w:rPr>
        <w:t>4.3.</w:t>
      </w:r>
      <w:r w:rsidR="00737ED0">
        <w:rPr>
          <w:rFonts w:ascii="Times New Roman" w:eastAsia="Times New Roman" w:hAnsi="Times New Roman" w:cs="Times New Roman"/>
          <w:b/>
          <w:sz w:val="28"/>
          <w:szCs w:val="28"/>
          <w:lang w:eastAsia="uk-UA"/>
        </w:rPr>
        <w:t xml:space="preserve"> </w:t>
      </w:r>
      <w:r w:rsidRPr="00737ED0">
        <w:rPr>
          <w:rFonts w:ascii="Times New Roman" w:eastAsia="Times New Roman" w:hAnsi="Times New Roman" w:cs="Times New Roman"/>
          <w:b/>
          <w:i/>
          <w:sz w:val="28"/>
          <w:szCs w:val="28"/>
          <w:lang w:eastAsia="uk-UA"/>
        </w:rPr>
        <w:t>Програмно-методичне забезпечення освітнього процесу: навчальні видання</w:t>
      </w:r>
    </w:p>
    <w:p w:rsidR="00894B27" w:rsidRPr="009907F4" w:rsidRDefault="00894B27" w:rsidP="00894B27">
      <w:pPr>
        <w:spacing w:after="0" w:line="240" w:lineRule="auto"/>
        <w:ind w:right="284"/>
        <w:rPr>
          <w:rFonts w:ascii="Times New Roman" w:eastAsia="Times New Roman" w:hAnsi="Times New Roman" w:cs="Times New Roman"/>
          <w:sz w:val="24"/>
          <w:szCs w:val="28"/>
          <w:lang w:eastAsia="uk-UA"/>
        </w:rPr>
      </w:pPr>
      <w:r>
        <w:rPr>
          <w:rFonts w:ascii="Times New Roman" w:eastAsia="Times New Roman" w:hAnsi="Times New Roman" w:cs="Times New Roman"/>
          <w:sz w:val="28"/>
          <w:szCs w:val="28"/>
          <w:lang w:eastAsia="uk-UA"/>
        </w:rPr>
        <w:t xml:space="preserve">   </w:t>
      </w:r>
      <w:r w:rsidRPr="00703514">
        <w:rPr>
          <w:rFonts w:ascii="Times New Roman" w:eastAsia="Times New Roman" w:hAnsi="Times New Roman" w:cs="Times New Roman"/>
          <w:sz w:val="28"/>
          <w:szCs w:val="28"/>
          <w:lang w:eastAsia="uk-UA"/>
        </w:rPr>
        <w:t xml:space="preserve">Для програмно-методичного забезпечення освітнього процесу </w:t>
      </w:r>
      <w:r>
        <w:rPr>
          <w:rFonts w:ascii="Times New Roman" w:eastAsia="Times New Roman" w:hAnsi="Times New Roman" w:cs="Times New Roman"/>
          <w:sz w:val="28"/>
          <w:szCs w:val="28"/>
          <w:lang w:eastAsia="uk-UA"/>
        </w:rPr>
        <w:t>у</w:t>
      </w:r>
      <w:r w:rsidRPr="0070351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ЗДО</w:t>
      </w:r>
      <w:r w:rsidRPr="00703514">
        <w:rPr>
          <w:rFonts w:ascii="Times New Roman" w:eastAsia="Times New Roman" w:hAnsi="Times New Roman" w:cs="Times New Roman"/>
          <w:sz w:val="28"/>
          <w:szCs w:val="28"/>
          <w:lang w:eastAsia="uk-UA"/>
        </w:rPr>
        <w:t xml:space="preserve"> використовуються навчальні видання, рекомендовані Міністерством освіти і науки України для використання в закладах дошкільної освіти у 202</w:t>
      </w:r>
      <w:r>
        <w:rPr>
          <w:rFonts w:ascii="Times New Roman" w:eastAsia="Times New Roman" w:hAnsi="Times New Roman" w:cs="Times New Roman"/>
          <w:sz w:val="28"/>
          <w:szCs w:val="28"/>
          <w:lang w:eastAsia="uk-UA"/>
        </w:rPr>
        <w:t>5</w:t>
      </w:r>
      <w:r w:rsidRPr="00703514">
        <w:rPr>
          <w:rFonts w:ascii="Times New Roman" w:eastAsia="Times New Roman" w:hAnsi="Times New Roman" w:cs="Times New Roman"/>
          <w:sz w:val="28"/>
          <w:szCs w:val="28"/>
          <w:lang w:eastAsia="uk-UA"/>
        </w:rPr>
        <w:t>/202</w:t>
      </w:r>
      <w:r>
        <w:rPr>
          <w:rFonts w:ascii="Times New Roman" w:eastAsia="Times New Roman" w:hAnsi="Times New Roman" w:cs="Times New Roman"/>
          <w:sz w:val="28"/>
          <w:szCs w:val="28"/>
          <w:lang w:eastAsia="uk-UA"/>
        </w:rPr>
        <w:t>6</w:t>
      </w:r>
      <w:r w:rsidRPr="00703514">
        <w:rPr>
          <w:rFonts w:ascii="Times New Roman" w:eastAsia="Times New Roman" w:hAnsi="Times New Roman" w:cs="Times New Roman"/>
          <w:sz w:val="28"/>
          <w:szCs w:val="28"/>
          <w:lang w:eastAsia="uk-UA"/>
        </w:rPr>
        <w:t xml:space="preserve"> навчальному році, розміщені на сайті Міністерства освіти і науки України</w:t>
      </w:r>
      <w:r>
        <w:rPr>
          <w:rFonts w:ascii="Times New Roman" w:eastAsia="Times New Roman" w:hAnsi="Times New Roman" w:cs="Times New Roman"/>
          <w:sz w:val="28"/>
          <w:szCs w:val="28"/>
          <w:lang w:eastAsia="uk-UA"/>
        </w:rPr>
        <w:t xml:space="preserve">.  </w:t>
      </w:r>
      <w:r w:rsidRPr="00660E18">
        <w:rPr>
          <w:sz w:val="24"/>
        </w:rPr>
        <w:t xml:space="preserve"> </w:t>
      </w:r>
    </w:p>
    <w:p w:rsidR="00894B27" w:rsidRDefault="00894B27" w:rsidP="00894B27">
      <w:pPr>
        <w:spacing w:after="0" w:line="240" w:lineRule="auto"/>
        <w:ind w:right="283"/>
        <w:rPr>
          <w:rFonts w:ascii="Times New Roman" w:eastAsia="Times New Roman" w:hAnsi="Times New Roman" w:cs="Times New Roman"/>
          <w:b/>
          <w:sz w:val="28"/>
          <w:szCs w:val="28"/>
          <w:lang w:eastAsia="uk-UA"/>
        </w:rPr>
      </w:pPr>
      <w:r>
        <w:rPr>
          <w:rFonts w:ascii="Times New Roman" w:eastAsia="Times New Roman" w:hAnsi="Times New Roman" w:cs="Times New Roman"/>
          <w:sz w:val="28"/>
          <w:szCs w:val="28"/>
          <w:lang w:eastAsia="uk-UA"/>
        </w:rPr>
        <w:t xml:space="preserve">     Методична служба ЗДО щорічно оновлює та поповнює бібліотеку методичного кабінету ЗДО новинками навчального забезпечення та новий навчальний рік та ознайомлює педагогічний колектив з бібліотечним фондом методкабінету та змістом нового навчального видання.  </w:t>
      </w:r>
    </w:p>
    <w:p w:rsidR="00894B27" w:rsidRPr="00ED0FB6" w:rsidRDefault="00894B27" w:rsidP="00894B27">
      <w:pPr>
        <w:spacing w:after="0" w:line="240" w:lineRule="auto"/>
        <w:ind w:right="283" w:firstLine="567"/>
        <w:rPr>
          <w:rFonts w:ascii="Times New Roman" w:eastAsia="Times New Roman" w:hAnsi="Times New Roman" w:cs="Times New Roman"/>
          <w:b/>
          <w:i/>
          <w:sz w:val="28"/>
          <w:szCs w:val="28"/>
          <w:lang w:eastAsia="uk-UA"/>
        </w:rPr>
      </w:pPr>
      <w:r w:rsidRPr="00F735ED">
        <w:rPr>
          <w:rFonts w:ascii="Times New Roman" w:eastAsia="Times New Roman" w:hAnsi="Times New Roman" w:cs="Times New Roman"/>
          <w:sz w:val="28"/>
          <w:szCs w:val="28"/>
          <w:lang w:eastAsia="uk-UA"/>
        </w:rPr>
        <w:t>Педагогічний колектив</w:t>
      </w:r>
      <w:r>
        <w:rPr>
          <w:rFonts w:ascii="Times New Roman" w:eastAsia="Times New Roman" w:hAnsi="Times New Roman" w:cs="Times New Roman"/>
          <w:sz w:val="28"/>
          <w:szCs w:val="28"/>
          <w:lang w:eastAsia="uk-UA"/>
        </w:rPr>
        <w:t xml:space="preserve"> спрямовує свою діяльність у 2025/2026 навчальному році на реалізацію завдань щодо організації роботи з охорони праці та безпеки життєдіяльності, використовуючи </w:t>
      </w:r>
      <w:r w:rsidRPr="00ED0FB6">
        <w:rPr>
          <w:rFonts w:ascii="Times New Roman" w:eastAsia="Times New Roman" w:hAnsi="Times New Roman" w:cs="Times New Roman"/>
          <w:b/>
          <w:i/>
          <w:sz w:val="28"/>
          <w:szCs w:val="28"/>
          <w:lang w:eastAsia="uk-UA"/>
        </w:rPr>
        <w:t>додаткову літературу, рекомендовану МОН України:</w:t>
      </w:r>
    </w:p>
    <w:p w:rsidR="00894B27" w:rsidRDefault="00484596" w:rsidP="008624DA">
      <w:pPr>
        <w:numPr>
          <w:ilvl w:val="0"/>
          <w:numId w:val="26"/>
        </w:numPr>
        <w:tabs>
          <w:tab w:val="left" w:pos="689"/>
          <w:tab w:val="left" w:pos="851"/>
        </w:tabs>
        <w:spacing w:after="0" w:line="240" w:lineRule="auto"/>
        <w:ind w:left="567" w:right="284" w:firstLine="0"/>
        <w:contextualSpacing/>
        <w:rPr>
          <w:rFonts w:ascii="Times New Roman" w:eastAsia="Times New Roman" w:hAnsi="Times New Roman" w:cs="Times New Roman"/>
          <w:sz w:val="18"/>
          <w:szCs w:val="24"/>
          <w:lang w:eastAsia="uk-UA"/>
        </w:rPr>
      </w:pPr>
      <w:hyperlink r:id="rId15" w:history="1">
        <w:r w:rsidR="00894B27" w:rsidRPr="00F735ED">
          <w:rPr>
            <w:rFonts w:ascii="Times New Roman" w:eastAsia="Cambria" w:hAnsi="Times New Roman" w:cs="Times New Roman"/>
            <w:color w:val="0000FF"/>
            <w:kern w:val="24"/>
            <w:sz w:val="28"/>
            <w:szCs w:val="40"/>
            <w:u w:val="single"/>
            <w:lang w:eastAsia="uk-UA"/>
          </w:rPr>
          <w:t xml:space="preserve">Пам’ятка </w:t>
        </w:r>
      </w:hyperlink>
      <w:hyperlink r:id="rId16" w:history="1">
        <w:r w:rsidR="00894B27" w:rsidRPr="00F735ED">
          <w:rPr>
            <w:rFonts w:ascii="Times New Roman" w:eastAsia="Cambria" w:hAnsi="Times New Roman" w:cs="Times New Roman"/>
            <w:color w:val="0000FF"/>
            <w:kern w:val="24"/>
            <w:sz w:val="28"/>
            <w:szCs w:val="40"/>
            <w:u w:val="single"/>
            <w:lang w:eastAsia="uk-UA"/>
          </w:rPr>
          <w:t>для керівника закладу дошкільної освіти щодо організації роботи з</w:t>
        </w:r>
      </w:hyperlink>
      <w:hyperlink r:id="rId17" w:history="1">
        <w:r w:rsidR="00894B27" w:rsidRPr="00F735ED">
          <w:rPr>
            <w:rFonts w:ascii="Times New Roman" w:eastAsia="Cambria" w:hAnsi="Times New Roman" w:cs="Times New Roman"/>
            <w:color w:val="0000FF"/>
            <w:spacing w:val="1"/>
            <w:kern w:val="24"/>
            <w:sz w:val="28"/>
            <w:szCs w:val="40"/>
            <w:u w:val="single"/>
            <w:lang w:eastAsia="uk-UA"/>
          </w:rPr>
          <w:t xml:space="preserve"> </w:t>
        </w:r>
      </w:hyperlink>
      <w:hyperlink r:id="rId18" w:history="1">
        <w:r w:rsidR="00894B27" w:rsidRPr="00F735ED">
          <w:rPr>
            <w:rFonts w:ascii="Times New Roman" w:eastAsia="Cambria" w:hAnsi="Times New Roman" w:cs="Times New Roman"/>
            <w:color w:val="0000FF"/>
            <w:kern w:val="24"/>
            <w:sz w:val="28"/>
            <w:szCs w:val="40"/>
            <w:u w:val="single"/>
            <w:lang w:eastAsia="uk-UA"/>
          </w:rPr>
          <w:t>охо</w:t>
        </w:r>
      </w:hyperlink>
      <w:hyperlink r:id="rId19" w:history="1">
        <w:r w:rsidR="00894B27" w:rsidRPr="00F735ED">
          <w:rPr>
            <w:rFonts w:ascii="Times New Roman" w:eastAsia="Cambria" w:hAnsi="Times New Roman" w:cs="Times New Roman"/>
            <w:color w:val="0000FF"/>
            <w:kern w:val="24"/>
            <w:sz w:val="28"/>
            <w:szCs w:val="40"/>
            <w:u w:val="single"/>
            <w:lang w:eastAsia="uk-UA"/>
          </w:rPr>
          <w:t xml:space="preserve">рони праці та безпеки життєдіяльності. Упорядник Олена </w:t>
        </w:r>
      </w:hyperlink>
      <w:hyperlink r:id="rId20" w:history="1">
        <w:proofErr w:type="spellStart"/>
        <w:r w:rsidR="00894B27" w:rsidRPr="00F735ED">
          <w:rPr>
            <w:rFonts w:ascii="Times New Roman" w:eastAsia="Cambria" w:hAnsi="Times New Roman" w:cs="Times New Roman"/>
            <w:color w:val="0000FF"/>
            <w:kern w:val="24"/>
            <w:sz w:val="28"/>
            <w:szCs w:val="40"/>
            <w:u w:val="single"/>
            <w:lang w:eastAsia="uk-UA"/>
          </w:rPr>
          <w:t>Швачова</w:t>
        </w:r>
        <w:proofErr w:type="spellEnd"/>
      </w:hyperlink>
      <w:hyperlink r:id="rId21" w:history="1">
        <w:r w:rsidR="00894B27" w:rsidRPr="00F735ED">
          <w:rPr>
            <w:rFonts w:ascii="Times New Roman" w:eastAsia="Cambria" w:hAnsi="Times New Roman" w:cs="Times New Roman"/>
            <w:color w:val="0000FF"/>
            <w:kern w:val="24"/>
            <w:sz w:val="28"/>
            <w:szCs w:val="40"/>
            <w:u w:val="single"/>
            <w:lang w:eastAsia="uk-UA"/>
          </w:rPr>
          <w:t>, головний</w:t>
        </w:r>
      </w:hyperlink>
      <w:r w:rsidR="00894B27" w:rsidRPr="00F735ED">
        <w:rPr>
          <w:rFonts w:ascii="Times New Roman" w:eastAsia="Cambria" w:hAnsi="Times New Roman" w:cs="Times New Roman"/>
          <w:color w:val="000000"/>
          <w:spacing w:val="1"/>
          <w:kern w:val="24"/>
          <w:sz w:val="28"/>
          <w:szCs w:val="40"/>
          <w:lang w:eastAsia="uk-UA"/>
        </w:rPr>
        <w:t xml:space="preserve"> </w:t>
      </w:r>
      <w:r w:rsidR="00894B27" w:rsidRPr="00F735ED">
        <w:rPr>
          <w:rFonts w:ascii="Times New Roman" w:eastAsia="Cambria" w:hAnsi="Times New Roman" w:cs="Times New Roman"/>
          <w:color w:val="000000"/>
          <w:kern w:val="24"/>
          <w:sz w:val="28"/>
          <w:szCs w:val="40"/>
          <w:lang w:eastAsia="uk-UA"/>
        </w:rPr>
        <w:t>спеціаліст</w:t>
      </w:r>
      <w:r w:rsidR="00894B27" w:rsidRPr="00F735ED">
        <w:rPr>
          <w:rFonts w:ascii="Times New Roman" w:eastAsia="Cambria" w:hAnsi="Times New Roman" w:cs="Times New Roman"/>
          <w:color w:val="000000"/>
          <w:spacing w:val="1"/>
          <w:kern w:val="24"/>
          <w:sz w:val="28"/>
          <w:szCs w:val="40"/>
          <w:lang w:eastAsia="uk-UA"/>
        </w:rPr>
        <w:t xml:space="preserve"> </w:t>
      </w:r>
      <w:r w:rsidR="00894B27" w:rsidRPr="00F735ED">
        <w:rPr>
          <w:rFonts w:ascii="Times New Roman" w:eastAsia="Cambria" w:hAnsi="Times New Roman" w:cs="Times New Roman"/>
          <w:color w:val="000000"/>
          <w:kern w:val="24"/>
          <w:sz w:val="28"/>
          <w:szCs w:val="40"/>
          <w:lang w:eastAsia="uk-UA"/>
        </w:rPr>
        <w:t>відділу</w:t>
      </w:r>
      <w:r w:rsidR="00894B27" w:rsidRPr="00F735ED">
        <w:rPr>
          <w:rFonts w:ascii="Times New Roman" w:eastAsia="Cambria" w:hAnsi="Times New Roman" w:cs="Times New Roman"/>
          <w:color w:val="000000"/>
          <w:spacing w:val="1"/>
          <w:kern w:val="24"/>
          <w:sz w:val="28"/>
          <w:szCs w:val="40"/>
          <w:lang w:eastAsia="uk-UA"/>
        </w:rPr>
        <w:t xml:space="preserve"> </w:t>
      </w:r>
      <w:r w:rsidR="00894B27" w:rsidRPr="00F735ED">
        <w:rPr>
          <w:rFonts w:ascii="Times New Roman" w:eastAsia="Cambria" w:hAnsi="Times New Roman" w:cs="Times New Roman"/>
          <w:color w:val="000000"/>
          <w:kern w:val="24"/>
          <w:sz w:val="28"/>
          <w:szCs w:val="40"/>
          <w:lang w:eastAsia="uk-UA"/>
        </w:rPr>
        <w:t>дошкільної</w:t>
      </w:r>
      <w:r w:rsidR="00894B27" w:rsidRPr="00F735ED">
        <w:rPr>
          <w:rFonts w:ascii="Times New Roman" w:eastAsia="Cambria" w:hAnsi="Times New Roman" w:cs="Times New Roman"/>
          <w:color w:val="000000"/>
          <w:spacing w:val="1"/>
          <w:kern w:val="24"/>
          <w:sz w:val="28"/>
          <w:szCs w:val="40"/>
          <w:lang w:eastAsia="uk-UA"/>
        </w:rPr>
        <w:t xml:space="preserve"> </w:t>
      </w:r>
      <w:r w:rsidR="00894B27" w:rsidRPr="00F735ED">
        <w:rPr>
          <w:rFonts w:ascii="Times New Roman" w:eastAsia="Cambria" w:hAnsi="Times New Roman" w:cs="Times New Roman"/>
          <w:color w:val="000000"/>
          <w:kern w:val="24"/>
          <w:sz w:val="28"/>
          <w:szCs w:val="40"/>
          <w:lang w:eastAsia="uk-UA"/>
        </w:rPr>
        <w:t>освіти</w:t>
      </w:r>
      <w:r w:rsidR="00894B27" w:rsidRPr="00F735ED">
        <w:rPr>
          <w:rFonts w:ascii="Times New Roman" w:eastAsia="Cambria" w:hAnsi="Times New Roman" w:cs="Times New Roman"/>
          <w:color w:val="000000"/>
          <w:spacing w:val="1"/>
          <w:kern w:val="24"/>
          <w:sz w:val="28"/>
          <w:szCs w:val="40"/>
          <w:lang w:eastAsia="uk-UA"/>
        </w:rPr>
        <w:t xml:space="preserve"> </w:t>
      </w:r>
      <w:r w:rsidR="00894B27" w:rsidRPr="00F735ED">
        <w:rPr>
          <w:rFonts w:ascii="Times New Roman" w:eastAsia="Cambria" w:hAnsi="Times New Roman" w:cs="Times New Roman"/>
          <w:color w:val="000000"/>
          <w:kern w:val="24"/>
          <w:sz w:val="28"/>
          <w:szCs w:val="40"/>
          <w:lang w:eastAsia="uk-UA"/>
        </w:rPr>
        <w:t>Департаменту</w:t>
      </w:r>
      <w:r w:rsidR="00894B27" w:rsidRPr="00F735ED">
        <w:rPr>
          <w:rFonts w:ascii="Times New Roman" w:eastAsia="Cambria" w:hAnsi="Times New Roman" w:cs="Times New Roman"/>
          <w:color w:val="000000"/>
          <w:spacing w:val="1"/>
          <w:kern w:val="24"/>
          <w:sz w:val="28"/>
          <w:szCs w:val="40"/>
          <w:lang w:eastAsia="uk-UA"/>
        </w:rPr>
        <w:t xml:space="preserve"> </w:t>
      </w:r>
      <w:r w:rsidR="00894B27" w:rsidRPr="00F735ED">
        <w:rPr>
          <w:rFonts w:ascii="Times New Roman" w:eastAsia="Cambria" w:hAnsi="Times New Roman" w:cs="Times New Roman"/>
          <w:color w:val="000000"/>
          <w:kern w:val="24"/>
          <w:sz w:val="28"/>
          <w:szCs w:val="40"/>
          <w:lang w:eastAsia="uk-UA"/>
        </w:rPr>
        <w:t>дошкільної,</w:t>
      </w:r>
      <w:r w:rsidR="00894B27" w:rsidRPr="00F735ED">
        <w:rPr>
          <w:rFonts w:ascii="Times New Roman" w:eastAsia="Cambria" w:hAnsi="Times New Roman" w:cs="Times New Roman"/>
          <w:color w:val="000000"/>
          <w:spacing w:val="1"/>
          <w:kern w:val="24"/>
          <w:sz w:val="28"/>
          <w:szCs w:val="40"/>
          <w:lang w:eastAsia="uk-UA"/>
        </w:rPr>
        <w:t xml:space="preserve"> </w:t>
      </w:r>
      <w:r w:rsidR="00894B27" w:rsidRPr="00F735ED">
        <w:rPr>
          <w:rFonts w:ascii="Times New Roman" w:eastAsia="Cambria" w:hAnsi="Times New Roman" w:cs="Times New Roman"/>
          <w:color w:val="000000"/>
          <w:kern w:val="24"/>
          <w:sz w:val="28"/>
          <w:szCs w:val="40"/>
          <w:lang w:eastAsia="uk-UA"/>
        </w:rPr>
        <w:t>шкільної,</w:t>
      </w:r>
      <w:r w:rsidR="00894B27" w:rsidRPr="00F735ED">
        <w:rPr>
          <w:rFonts w:ascii="Times New Roman" w:eastAsia="Cambria" w:hAnsi="Times New Roman" w:cs="Times New Roman"/>
          <w:color w:val="000000"/>
          <w:spacing w:val="1"/>
          <w:kern w:val="24"/>
          <w:sz w:val="28"/>
          <w:szCs w:val="40"/>
          <w:lang w:eastAsia="uk-UA"/>
        </w:rPr>
        <w:t xml:space="preserve"> </w:t>
      </w:r>
      <w:r w:rsidR="00894B27" w:rsidRPr="00F735ED">
        <w:rPr>
          <w:rFonts w:ascii="Times New Roman" w:eastAsia="Cambria" w:hAnsi="Times New Roman" w:cs="Times New Roman"/>
          <w:color w:val="000000"/>
          <w:kern w:val="24"/>
          <w:sz w:val="28"/>
          <w:szCs w:val="40"/>
          <w:lang w:eastAsia="uk-UA"/>
        </w:rPr>
        <w:t>позашкільної</w:t>
      </w:r>
      <w:r w:rsidR="00894B27" w:rsidRPr="00F735ED">
        <w:rPr>
          <w:rFonts w:ascii="Times New Roman" w:eastAsia="Cambria" w:hAnsi="Times New Roman" w:cs="Times New Roman"/>
          <w:color w:val="000000"/>
          <w:spacing w:val="-9"/>
          <w:kern w:val="24"/>
          <w:sz w:val="28"/>
          <w:szCs w:val="40"/>
          <w:lang w:eastAsia="uk-UA"/>
        </w:rPr>
        <w:t xml:space="preserve"> </w:t>
      </w:r>
      <w:r w:rsidR="00894B27" w:rsidRPr="00F735ED">
        <w:rPr>
          <w:rFonts w:ascii="Times New Roman" w:eastAsia="Cambria" w:hAnsi="Times New Roman" w:cs="Times New Roman"/>
          <w:color w:val="000000"/>
          <w:kern w:val="24"/>
          <w:sz w:val="28"/>
          <w:szCs w:val="40"/>
          <w:lang w:eastAsia="uk-UA"/>
        </w:rPr>
        <w:t>та</w:t>
      </w:r>
      <w:r w:rsidR="00894B27" w:rsidRPr="00F735ED">
        <w:rPr>
          <w:rFonts w:ascii="Times New Roman" w:eastAsia="Cambria" w:hAnsi="Times New Roman" w:cs="Times New Roman"/>
          <w:color w:val="000000"/>
          <w:spacing w:val="-9"/>
          <w:kern w:val="24"/>
          <w:sz w:val="28"/>
          <w:szCs w:val="40"/>
          <w:lang w:eastAsia="uk-UA"/>
        </w:rPr>
        <w:t xml:space="preserve"> </w:t>
      </w:r>
      <w:r w:rsidR="00894B27" w:rsidRPr="00F735ED">
        <w:rPr>
          <w:rFonts w:ascii="Times New Roman" w:eastAsia="Cambria" w:hAnsi="Times New Roman" w:cs="Times New Roman"/>
          <w:color w:val="000000"/>
          <w:kern w:val="24"/>
          <w:sz w:val="28"/>
          <w:szCs w:val="40"/>
          <w:lang w:eastAsia="uk-UA"/>
        </w:rPr>
        <w:t>інклюзивної</w:t>
      </w:r>
      <w:r w:rsidR="00894B27" w:rsidRPr="00F735ED">
        <w:rPr>
          <w:rFonts w:ascii="Times New Roman" w:eastAsia="Cambria" w:hAnsi="Times New Roman" w:cs="Times New Roman"/>
          <w:color w:val="000000"/>
          <w:spacing w:val="-9"/>
          <w:kern w:val="24"/>
          <w:sz w:val="28"/>
          <w:szCs w:val="40"/>
          <w:lang w:eastAsia="uk-UA"/>
        </w:rPr>
        <w:t xml:space="preserve"> </w:t>
      </w:r>
      <w:r w:rsidR="00894B27" w:rsidRPr="00F735ED">
        <w:rPr>
          <w:rFonts w:ascii="Times New Roman" w:eastAsia="Cambria" w:hAnsi="Times New Roman" w:cs="Times New Roman"/>
          <w:color w:val="000000"/>
          <w:kern w:val="24"/>
          <w:sz w:val="28"/>
          <w:szCs w:val="40"/>
          <w:lang w:eastAsia="uk-UA"/>
        </w:rPr>
        <w:t>освіти</w:t>
      </w:r>
      <w:r w:rsidR="00894B27" w:rsidRPr="00F735ED">
        <w:rPr>
          <w:rFonts w:ascii="Times New Roman" w:eastAsia="Cambria" w:hAnsi="Times New Roman" w:cs="Times New Roman"/>
          <w:color w:val="000000"/>
          <w:spacing w:val="-8"/>
          <w:kern w:val="24"/>
          <w:sz w:val="28"/>
          <w:szCs w:val="40"/>
          <w:lang w:eastAsia="uk-UA"/>
        </w:rPr>
        <w:t xml:space="preserve"> </w:t>
      </w:r>
      <w:r w:rsidR="00894B27" w:rsidRPr="00F735ED">
        <w:rPr>
          <w:rFonts w:ascii="Times New Roman" w:eastAsia="Cambria" w:hAnsi="Times New Roman" w:cs="Times New Roman"/>
          <w:color w:val="000000"/>
          <w:kern w:val="24"/>
          <w:sz w:val="28"/>
          <w:szCs w:val="40"/>
          <w:lang w:eastAsia="uk-UA"/>
        </w:rPr>
        <w:t>Міністерства</w:t>
      </w:r>
      <w:r w:rsidR="00894B27" w:rsidRPr="00F735ED">
        <w:rPr>
          <w:rFonts w:ascii="Times New Roman" w:eastAsia="Cambria" w:hAnsi="Times New Roman" w:cs="Times New Roman"/>
          <w:color w:val="000000"/>
          <w:spacing w:val="-9"/>
          <w:kern w:val="24"/>
          <w:sz w:val="28"/>
          <w:szCs w:val="40"/>
          <w:lang w:eastAsia="uk-UA"/>
        </w:rPr>
        <w:t xml:space="preserve"> </w:t>
      </w:r>
      <w:r w:rsidR="00894B27" w:rsidRPr="00F735ED">
        <w:rPr>
          <w:rFonts w:ascii="Times New Roman" w:eastAsia="Cambria" w:hAnsi="Times New Roman" w:cs="Times New Roman"/>
          <w:color w:val="000000"/>
          <w:kern w:val="24"/>
          <w:sz w:val="28"/>
          <w:szCs w:val="40"/>
          <w:lang w:eastAsia="uk-UA"/>
        </w:rPr>
        <w:t>освіти</w:t>
      </w:r>
      <w:r w:rsidR="00894B27" w:rsidRPr="00F735ED">
        <w:rPr>
          <w:rFonts w:ascii="Times New Roman" w:eastAsia="Cambria" w:hAnsi="Times New Roman" w:cs="Times New Roman"/>
          <w:color w:val="000000"/>
          <w:spacing w:val="-9"/>
          <w:kern w:val="24"/>
          <w:sz w:val="28"/>
          <w:szCs w:val="40"/>
          <w:lang w:eastAsia="uk-UA"/>
        </w:rPr>
        <w:t xml:space="preserve"> </w:t>
      </w:r>
      <w:r w:rsidR="00894B27" w:rsidRPr="00F735ED">
        <w:rPr>
          <w:rFonts w:ascii="Times New Roman" w:eastAsia="Cambria" w:hAnsi="Times New Roman" w:cs="Times New Roman"/>
          <w:color w:val="000000"/>
          <w:kern w:val="24"/>
          <w:sz w:val="28"/>
          <w:szCs w:val="40"/>
          <w:lang w:eastAsia="uk-UA"/>
        </w:rPr>
        <w:t>і</w:t>
      </w:r>
      <w:r w:rsidR="00894B27" w:rsidRPr="00F735ED">
        <w:rPr>
          <w:rFonts w:ascii="Times New Roman" w:eastAsia="Cambria" w:hAnsi="Times New Roman" w:cs="Times New Roman"/>
          <w:color w:val="000000"/>
          <w:spacing w:val="-8"/>
          <w:kern w:val="24"/>
          <w:sz w:val="28"/>
          <w:szCs w:val="40"/>
          <w:lang w:eastAsia="uk-UA"/>
        </w:rPr>
        <w:t xml:space="preserve"> </w:t>
      </w:r>
      <w:r w:rsidR="00894B27" w:rsidRPr="00F735ED">
        <w:rPr>
          <w:rFonts w:ascii="Times New Roman" w:eastAsia="Cambria" w:hAnsi="Times New Roman" w:cs="Times New Roman"/>
          <w:color w:val="000000"/>
          <w:kern w:val="24"/>
          <w:sz w:val="28"/>
          <w:szCs w:val="40"/>
          <w:lang w:eastAsia="uk-UA"/>
        </w:rPr>
        <w:t>науки</w:t>
      </w:r>
      <w:r w:rsidR="00894B27" w:rsidRPr="00F735ED">
        <w:rPr>
          <w:rFonts w:ascii="Times New Roman" w:eastAsia="Cambria" w:hAnsi="Times New Roman" w:cs="Times New Roman"/>
          <w:color w:val="000000"/>
          <w:spacing w:val="-9"/>
          <w:kern w:val="24"/>
          <w:sz w:val="28"/>
          <w:szCs w:val="40"/>
          <w:lang w:eastAsia="uk-UA"/>
        </w:rPr>
        <w:t xml:space="preserve"> </w:t>
      </w:r>
      <w:r w:rsidR="00894B27" w:rsidRPr="00F735ED">
        <w:rPr>
          <w:rFonts w:ascii="Times New Roman" w:eastAsia="Cambria" w:hAnsi="Times New Roman" w:cs="Times New Roman"/>
          <w:color w:val="000000"/>
          <w:kern w:val="24"/>
          <w:sz w:val="28"/>
          <w:szCs w:val="40"/>
          <w:lang w:eastAsia="uk-UA"/>
        </w:rPr>
        <w:t>України.</w:t>
      </w:r>
    </w:p>
    <w:p w:rsidR="00894B27" w:rsidRPr="005D4DC5" w:rsidRDefault="00484596" w:rsidP="008624DA">
      <w:pPr>
        <w:numPr>
          <w:ilvl w:val="0"/>
          <w:numId w:val="26"/>
        </w:numPr>
        <w:tabs>
          <w:tab w:val="left" w:pos="689"/>
          <w:tab w:val="left" w:pos="851"/>
        </w:tabs>
        <w:spacing w:after="0" w:line="240" w:lineRule="auto"/>
        <w:ind w:left="567" w:right="284" w:firstLine="0"/>
        <w:contextualSpacing/>
        <w:rPr>
          <w:rFonts w:ascii="Times New Roman" w:eastAsia="Times New Roman" w:hAnsi="Times New Roman" w:cs="Times New Roman"/>
          <w:sz w:val="18"/>
          <w:szCs w:val="24"/>
          <w:lang w:eastAsia="uk-UA"/>
        </w:rPr>
      </w:pPr>
      <w:hyperlink r:id="rId22" w:history="1">
        <w:r w:rsidR="00894B27" w:rsidRPr="005D4DC5">
          <w:rPr>
            <w:rFonts w:ascii="Times New Roman" w:eastAsia="Cambria" w:hAnsi="Times New Roman" w:cs="Times New Roman"/>
            <w:color w:val="0000FF"/>
            <w:kern w:val="24"/>
            <w:sz w:val="28"/>
            <w:szCs w:val="40"/>
            <w:u w:val="single"/>
            <w:lang w:eastAsia="uk-UA"/>
          </w:rPr>
          <w:t>Абетка</w:t>
        </w:r>
      </w:hyperlink>
      <w:hyperlink r:id="rId23" w:history="1">
        <w:r w:rsidR="00894B27" w:rsidRPr="005D4DC5">
          <w:rPr>
            <w:rFonts w:ascii="Times New Roman" w:eastAsia="Cambria" w:hAnsi="Times New Roman" w:cs="Times New Roman"/>
            <w:color w:val="0000FF"/>
            <w:spacing w:val="20"/>
            <w:kern w:val="24"/>
            <w:sz w:val="28"/>
            <w:szCs w:val="40"/>
            <w:u w:val="single"/>
            <w:lang w:eastAsia="uk-UA"/>
          </w:rPr>
          <w:t xml:space="preserve"> </w:t>
        </w:r>
      </w:hyperlink>
      <w:hyperlink r:id="rId24" w:history="1">
        <w:r w:rsidR="00894B27" w:rsidRPr="005D4DC5">
          <w:rPr>
            <w:rFonts w:ascii="Times New Roman" w:eastAsia="Cambria" w:hAnsi="Times New Roman" w:cs="Times New Roman"/>
            <w:color w:val="0000FF"/>
            <w:kern w:val="24"/>
            <w:sz w:val="28"/>
            <w:szCs w:val="40"/>
            <w:u w:val="single"/>
            <w:lang w:eastAsia="uk-UA"/>
          </w:rPr>
          <w:t>безпеки</w:t>
        </w:r>
      </w:hyperlink>
      <w:r w:rsidR="00894B27" w:rsidRPr="005D4DC5">
        <w:rPr>
          <w:rFonts w:ascii="Times New Roman" w:eastAsia="Cambria" w:hAnsi="Times New Roman" w:cs="Times New Roman"/>
          <w:color w:val="000000"/>
          <w:kern w:val="24"/>
          <w:sz w:val="28"/>
          <w:szCs w:val="40"/>
          <w:lang w:eastAsia="uk-UA"/>
        </w:rPr>
        <w:t>.</w:t>
      </w:r>
      <w:r w:rsidR="00894B27" w:rsidRPr="005D4DC5">
        <w:rPr>
          <w:rFonts w:ascii="Times New Roman" w:eastAsia="Cambria" w:hAnsi="Times New Roman" w:cs="Times New Roman"/>
          <w:color w:val="000000"/>
          <w:spacing w:val="21"/>
          <w:kern w:val="24"/>
          <w:sz w:val="28"/>
          <w:szCs w:val="40"/>
          <w:lang w:eastAsia="uk-UA"/>
        </w:rPr>
        <w:t xml:space="preserve"> </w:t>
      </w:r>
      <w:r w:rsidR="00894B27" w:rsidRPr="005D4DC5">
        <w:rPr>
          <w:rFonts w:ascii="Times New Roman" w:eastAsia="Cambria" w:hAnsi="Times New Roman" w:cs="Times New Roman"/>
          <w:color w:val="000000"/>
          <w:kern w:val="24"/>
          <w:sz w:val="28"/>
          <w:szCs w:val="40"/>
          <w:lang w:eastAsia="uk-UA"/>
        </w:rPr>
        <w:t>Матеріали</w:t>
      </w:r>
      <w:r w:rsidR="00894B27" w:rsidRPr="005D4DC5">
        <w:rPr>
          <w:rFonts w:ascii="Times New Roman" w:eastAsia="Cambria" w:hAnsi="Times New Roman" w:cs="Times New Roman"/>
          <w:color w:val="000000"/>
          <w:spacing w:val="21"/>
          <w:kern w:val="24"/>
          <w:sz w:val="28"/>
          <w:szCs w:val="40"/>
          <w:lang w:eastAsia="uk-UA"/>
        </w:rPr>
        <w:t xml:space="preserve"> </w:t>
      </w:r>
      <w:r w:rsidR="00894B27" w:rsidRPr="005D4DC5">
        <w:rPr>
          <w:rFonts w:ascii="Times New Roman" w:eastAsia="Cambria" w:hAnsi="Times New Roman" w:cs="Times New Roman"/>
          <w:color w:val="000000"/>
          <w:kern w:val="24"/>
          <w:sz w:val="28"/>
          <w:szCs w:val="40"/>
          <w:lang w:eastAsia="uk-UA"/>
        </w:rPr>
        <w:t>Державної</w:t>
      </w:r>
      <w:r w:rsidR="00894B27" w:rsidRPr="005D4DC5">
        <w:rPr>
          <w:rFonts w:ascii="Times New Roman" w:eastAsia="Cambria" w:hAnsi="Times New Roman" w:cs="Times New Roman"/>
          <w:color w:val="000000"/>
          <w:spacing w:val="21"/>
          <w:kern w:val="24"/>
          <w:sz w:val="28"/>
          <w:szCs w:val="40"/>
          <w:lang w:eastAsia="uk-UA"/>
        </w:rPr>
        <w:t xml:space="preserve"> </w:t>
      </w:r>
      <w:r w:rsidR="00894B27" w:rsidRPr="005D4DC5">
        <w:rPr>
          <w:rFonts w:ascii="Times New Roman" w:eastAsia="Cambria" w:hAnsi="Times New Roman" w:cs="Times New Roman"/>
          <w:color w:val="000000"/>
          <w:kern w:val="24"/>
          <w:sz w:val="28"/>
          <w:szCs w:val="40"/>
          <w:lang w:eastAsia="uk-UA"/>
        </w:rPr>
        <w:t>служби</w:t>
      </w:r>
      <w:r w:rsidR="00894B27" w:rsidRPr="005D4DC5">
        <w:rPr>
          <w:rFonts w:ascii="Times New Roman" w:eastAsia="Cambria" w:hAnsi="Times New Roman" w:cs="Times New Roman"/>
          <w:color w:val="000000"/>
          <w:spacing w:val="20"/>
          <w:kern w:val="24"/>
          <w:sz w:val="28"/>
          <w:szCs w:val="40"/>
          <w:lang w:eastAsia="uk-UA"/>
        </w:rPr>
        <w:t xml:space="preserve"> </w:t>
      </w:r>
      <w:r w:rsidR="00894B27" w:rsidRPr="005D4DC5">
        <w:rPr>
          <w:rFonts w:ascii="Times New Roman" w:eastAsia="Cambria" w:hAnsi="Times New Roman" w:cs="Times New Roman"/>
          <w:color w:val="000000"/>
          <w:kern w:val="24"/>
          <w:sz w:val="28"/>
          <w:szCs w:val="40"/>
          <w:lang w:eastAsia="uk-UA"/>
        </w:rPr>
        <w:t>надзвичайних</w:t>
      </w:r>
      <w:r w:rsidR="00894B27" w:rsidRPr="005D4DC5">
        <w:rPr>
          <w:rFonts w:ascii="Times New Roman" w:eastAsia="Cambria" w:hAnsi="Times New Roman" w:cs="Times New Roman"/>
          <w:color w:val="000000"/>
          <w:spacing w:val="21"/>
          <w:kern w:val="24"/>
          <w:sz w:val="28"/>
          <w:szCs w:val="40"/>
          <w:lang w:eastAsia="uk-UA"/>
        </w:rPr>
        <w:t xml:space="preserve"> </w:t>
      </w:r>
      <w:r w:rsidR="00894B27" w:rsidRPr="005D4DC5">
        <w:rPr>
          <w:rFonts w:ascii="Times New Roman" w:eastAsia="Cambria" w:hAnsi="Times New Roman" w:cs="Times New Roman"/>
          <w:color w:val="000000"/>
          <w:kern w:val="24"/>
          <w:sz w:val="28"/>
          <w:szCs w:val="40"/>
          <w:lang w:eastAsia="uk-UA"/>
        </w:rPr>
        <w:t>ситуацій</w:t>
      </w:r>
      <w:r w:rsidR="00894B27" w:rsidRPr="005D4DC5">
        <w:rPr>
          <w:rFonts w:ascii="Times New Roman" w:eastAsia="Cambria" w:hAnsi="Times New Roman" w:cs="Times New Roman"/>
          <w:color w:val="000000"/>
          <w:spacing w:val="21"/>
          <w:kern w:val="24"/>
          <w:sz w:val="28"/>
          <w:szCs w:val="40"/>
          <w:lang w:eastAsia="uk-UA"/>
        </w:rPr>
        <w:t xml:space="preserve"> </w:t>
      </w:r>
      <w:r w:rsidR="00894B27" w:rsidRPr="005D4DC5">
        <w:rPr>
          <w:rFonts w:ascii="Times New Roman" w:eastAsia="Cambria" w:hAnsi="Times New Roman" w:cs="Times New Roman"/>
          <w:color w:val="000000"/>
          <w:kern w:val="24"/>
          <w:sz w:val="28"/>
          <w:szCs w:val="40"/>
          <w:lang w:eastAsia="uk-UA"/>
        </w:rPr>
        <w:t>в</w:t>
      </w:r>
      <w:r w:rsidR="00894B27" w:rsidRPr="005D4DC5">
        <w:rPr>
          <w:rFonts w:ascii="Times New Roman" w:eastAsia="Cambria" w:hAnsi="Times New Roman" w:cs="Times New Roman"/>
          <w:color w:val="000000"/>
          <w:spacing w:val="21"/>
          <w:kern w:val="24"/>
          <w:sz w:val="28"/>
          <w:szCs w:val="40"/>
          <w:lang w:eastAsia="uk-UA"/>
        </w:rPr>
        <w:t xml:space="preserve"> </w:t>
      </w:r>
      <w:r w:rsidR="00894B27" w:rsidRPr="005D4DC5">
        <w:rPr>
          <w:rFonts w:ascii="Times New Roman" w:eastAsia="Cambria" w:hAnsi="Times New Roman" w:cs="Times New Roman"/>
          <w:color w:val="000000"/>
          <w:kern w:val="24"/>
          <w:sz w:val="28"/>
          <w:szCs w:val="40"/>
          <w:lang w:eastAsia="uk-UA"/>
        </w:rPr>
        <w:t>Україні</w:t>
      </w:r>
      <w:r w:rsidR="00894B27" w:rsidRPr="005D4DC5">
        <w:rPr>
          <w:rFonts w:ascii="Times New Roman" w:eastAsia="Cambria" w:hAnsi="Times New Roman" w:cs="Times New Roman"/>
          <w:color w:val="000000"/>
          <w:spacing w:val="1"/>
          <w:kern w:val="24"/>
          <w:sz w:val="28"/>
          <w:szCs w:val="40"/>
          <w:lang w:eastAsia="uk-UA"/>
        </w:rPr>
        <w:t xml:space="preserve"> </w:t>
      </w:r>
      <w:proofErr w:type="spellStart"/>
      <w:r w:rsidR="00894B27" w:rsidRPr="005D4DC5">
        <w:rPr>
          <w:rFonts w:ascii="Times New Roman" w:eastAsia="Cambria" w:hAnsi="Times New Roman" w:cs="Times New Roman"/>
          <w:color w:val="000000"/>
          <w:kern w:val="24"/>
          <w:sz w:val="28"/>
          <w:szCs w:val="40"/>
          <w:lang w:eastAsia="uk-UA"/>
        </w:rPr>
        <w:t>Ройз</w:t>
      </w:r>
      <w:proofErr w:type="spellEnd"/>
      <w:r w:rsidR="00894B27" w:rsidRPr="005D4DC5">
        <w:rPr>
          <w:rFonts w:ascii="Times New Roman" w:eastAsia="Cambria" w:hAnsi="Times New Roman" w:cs="Times New Roman"/>
          <w:color w:val="000000"/>
          <w:spacing w:val="23"/>
          <w:kern w:val="24"/>
          <w:sz w:val="28"/>
          <w:szCs w:val="40"/>
          <w:lang w:eastAsia="uk-UA"/>
        </w:rPr>
        <w:t xml:space="preserve"> </w:t>
      </w:r>
      <w:r w:rsidR="00894B27" w:rsidRPr="005D4DC5">
        <w:rPr>
          <w:rFonts w:ascii="Times New Roman" w:eastAsia="Cambria" w:hAnsi="Times New Roman" w:cs="Times New Roman"/>
          <w:color w:val="000000"/>
          <w:kern w:val="24"/>
          <w:sz w:val="28"/>
          <w:szCs w:val="40"/>
          <w:lang w:eastAsia="uk-UA"/>
        </w:rPr>
        <w:t>С.</w:t>
      </w:r>
      <w:r w:rsidR="00894B27" w:rsidRPr="005D4DC5">
        <w:rPr>
          <w:rFonts w:ascii="Times New Roman" w:eastAsia="Cambria" w:hAnsi="Times New Roman" w:cs="Times New Roman"/>
          <w:color w:val="000000"/>
          <w:spacing w:val="23"/>
          <w:kern w:val="24"/>
          <w:sz w:val="28"/>
          <w:szCs w:val="40"/>
          <w:lang w:eastAsia="uk-UA"/>
        </w:rPr>
        <w:t xml:space="preserve"> </w:t>
      </w:r>
      <w:proofErr w:type="spellStart"/>
      <w:r w:rsidR="00894B27" w:rsidRPr="005D4DC5">
        <w:rPr>
          <w:rFonts w:ascii="Times New Roman" w:eastAsia="Cambria" w:hAnsi="Times New Roman" w:cs="Times New Roman"/>
          <w:color w:val="000000"/>
          <w:kern w:val="24"/>
          <w:sz w:val="28"/>
          <w:szCs w:val="40"/>
          <w:lang w:eastAsia="uk-UA"/>
        </w:rPr>
        <w:t>Супергерої</w:t>
      </w:r>
      <w:proofErr w:type="spellEnd"/>
      <w:r w:rsidR="00894B27" w:rsidRPr="005D4DC5">
        <w:rPr>
          <w:rFonts w:ascii="Times New Roman" w:eastAsia="Cambria" w:hAnsi="Times New Roman" w:cs="Times New Roman"/>
          <w:color w:val="000000"/>
          <w:spacing w:val="23"/>
          <w:kern w:val="24"/>
          <w:sz w:val="28"/>
          <w:szCs w:val="40"/>
          <w:lang w:eastAsia="uk-UA"/>
        </w:rPr>
        <w:t xml:space="preserve"> </w:t>
      </w:r>
      <w:r w:rsidR="00894B27" w:rsidRPr="005D4DC5">
        <w:rPr>
          <w:rFonts w:ascii="Times New Roman" w:eastAsia="Cambria" w:hAnsi="Times New Roman" w:cs="Times New Roman"/>
          <w:color w:val="000000"/>
          <w:kern w:val="24"/>
          <w:sz w:val="28"/>
          <w:szCs w:val="40"/>
          <w:lang w:eastAsia="uk-UA"/>
        </w:rPr>
        <w:t>безпеки.</w:t>
      </w:r>
      <w:r w:rsidR="00894B27" w:rsidRPr="005D4DC5">
        <w:rPr>
          <w:rFonts w:ascii="Times New Roman" w:eastAsia="Cambria" w:hAnsi="Times New Roman" w:cs="Times New Roman"/>
          <w:color w:val="000000"/>
          <w:spacing w:val="23"/>
          <w:kern w:val="24"/>
          <w:sz w:val="28"/>
          <w:szCs w:val="40"/>
          <w:lang w:eastAsia="uk-UA"/>
        </w:rPr>
        <w:t xml:space="preserve"> </w:t>
      </w:r>
      <w:r w:rsidR="00894B27" w:rsidRPr="005D4DC5">
        <w:rPr>
          <w:rFonts w:ascii="Times New Roman" w:eastAsia="Cambria" w:hAnsi="Times New Roman" w:cs="Times New Roman"/>
          <w:color w:val="000000"/>
          <w:kern w:val="24"/>
          <w:sz w:val="28"/>
          <w:szCs w:val="40"/>
          <w:lang w:eastAsia="uk-UA"/>
        </w:rPr>
        <w:t>Як</w:t>
      </w:r>
      <w:r w:rsidR="00894B27" w:rsidRPr="005D4DC5">
        <w:rPr>
          <w:rFonts w:ascii="Times New Roman" w:eastAsia="Cambria" w:hAnsi="Times New Roman" w:cs="Times New Roman"/>
          <w:color w:val="000000"/>
          <w:spacing w:val="23"/>
          <w:kern w:val="24"/>
          <w:sz w:val="28"/>
          <w:szCs w:val="40"/>
          <w:lang w:eastAsia="uk-UA"/>
        </w:rPr>
        <w:t xml:space="preserve"> </w:t>
      </w:r>
      <w:r w:rsidR="00894B27" w:rsidRPr="005D4DC5">
        <w:rPr>
          <w:rFonts w:ascii="Times New Roman" w:eastAsia="Cambria" w:hAnsi="Times New Roman" w:cs="Times New Roman"/>
          <w:color w:val="000000"/>
          <w:kern w:val="24"/>
          <w:sz w:val="28"/>
          <w:szCs w:val="40"/>
          <w:lang w:eastAsia="uk-UA"/>
        </w:rPr>
        <w:t>підготувати</w:t>
      </w:r>
      <w:r w:rsidR="00894B27" w:rsidRPr="005D4DC5">
        <w:rPr>
          <w:rFonts w:ascii="Times New Roman" w:eastAsia="Cambria" w:hAnsi="Times New Roman" w:cs="Times New Roman"/>
          <w:color w:val="000000"/>
          <w:spacing w:val="23"/>
          <w:kern w:val="24"/>
          <w:sz w:val="28"/>
          <w:szCs w:val="40"/>
          <w:lang w:eastAsia="uk-UA"/>
        </w:rPr>
        <w:t xml:space="preserve"> </w:t>
      </w:r>
      <w:r w:rsidR="00894B27" w:rsidRPr="005D4DC5">
        <w:rPr>
          <w:rFonts w:ascii="Times New Roman" w:eastAsia="Cambria" w:hAnsi="Times New Roman" w:cs="Times New Roman"/>
          <w:color w:val="000000"/>
          <w:kern w:val="24"/>
          <w:sz w:val="28"/>
          <w:szCs w:val="40"/>
          <w:lang w:eastAsia="uk-UA"/>
        </w:rPr>
        <w:t>дітей</w:t>
      </w:r>
      <w:r w:rsidR="00894B27" w:rsidRPr="005D4DC5">
        <w:rPr>
          <w:rFonts w:ascii="Times New Roman" w:eastAsia="Cambria" w:hAnsi="Times New Roman" w:cs="Times New Roman"/>
          <w:color w:val="000000"/>
          <w:spacing w:val="23"/>
          <w:kern w:val="24"/>
          <w:sz w:val="28"/>
          <w:szCs w:val="40"/>
          <w:lang w:eastAsia="uk-UA"/>
        </w:rPr>
        <w:t xml:space="preserve"> </w:t>
      </w:r>
      <w:r w:rsidR="00894B27" w:rsidRPr="005D4DC5">
        <w:rPr>
          <w:rFonts w:ascii="Times New Roman" w:eastAsia="Cambria" w:hAnsi="Times New Roman" w:cs="Times New Roman"/>
          <w:color w:val="000000"/>
          <w:kern w:val="24"/>
          <w:sz w:val="28"/>
          <w:szCs w:val="40"/>
          <w:lang w:eastAsia="uk-UA"/>
        </w:rPr>
        <w:t>до</w:t>
      </w:r>
      <w:r w:rsidR="00894B27" w:rsidRPr="005D4DC5">
        <w:rPr>
          <w:rFonts w:ascii="Times New Roman" w:eastAsia="Cambria" w:hAnsi="Times New Roman" w:cs="Times New Roman"/>
          <w:color w:val="000000"/>
          <w:spacing w:val="23"/>
          <w:kern w:val="24"/>
          <w:sz w:val="28"/>
          <w:szCs w:val="40"/>
          <w:lang w:eastAsia="uk-UA"/>
        </w:rPr>
        <w:t xml:space="preserve"> </w:t>
      </w:r>
      <w:r w:rsidR="00894B27" w:rsidRPr="005D4DC5">
        <w:rPr>
          <w:rFonts w:ascii="Times New Roman" w:eastAsia="Cambria" w:hAnsi="Times New Roman" w:cs="Times New Roman"/>
          <w:color w:val="000000"/>
          <w:kern w:val="24"/>
          <w:sz w:val="28"/>
          <w:szCs w:val="40"/>
          <w:lang w:eastAsia="uk-UA"/>
        </w:rPr>
        <w:t>можливих</w:t>
      </w:r>
      <w:r w:rsidR="00894B27" w:rsidRPr="005D4DC5">
        <w:rPr>
          <w:rFonts w:ascii="Times New Roman" w:eastAsia="Cambria" w:hAnsi="Times New Roman" w:cs="Times New Roman"/>
          <w:color w:val="000000"/>
          <w:spacing w:val="23"/>
          <w:kern w:val="24"/>
          <w:sz w:val="28"/>
          <w:szCs w:val="40"/>
          <w:lang w:eastAsia="uk-UA"/>
        </w:rPr>
        <w:t xml:space="preserve"> </w:t>
      </w:r>
      <w:r w:rsidR="00894B27" w:rsidRPr="005D4DC5">
        <w:rPr>
          <w:rFonts w:ascii="Times New Roman" w:eastAsia="Cambria" w:hAnsi="Times New Roman" w:cs="Times New Roman"/>
          <w:color w:val="000000"/>
          <w:kern w:val="24"/>
          <w:sz w:val="28"/>
          <w:szCs w:val="40"/>
          <w:lang w:eastAsia="uk-UA"/>
        </w:rPr>
        <w:t>надзвичайних</w:t>
      </w:r>
      <w:r w:rsidR="00894B27" w:rsidRPr="005D4DC5">
        <w:rPr>
          <w:rFonts w:ascii="Times New Roman" w:eastAsia="Cambria" w:hAnsi="Times New Roman" w:cs="Times New Roman"/>
          <w:color w:val="000000"/>
          <w:spacing w:val="-61"/>
          <w:kern w:val="24"/>
          <w:sz w:val="28"/>
          <w:szCs w:val="40"/>
          <w:lang w:eastAsia="uk-UA"/>
        </w:rPr>
        <w:t xml:space="preserve"> </w:t>
      </w:r>
      <w:r w:rsidR="00894B27" w:rsidRPr="005D4DC5">
        <w:rPr>
          <w:rFonts w:ascii="Times New Roman" w:eastAsia="Cambria" w:hAnsi="Times New Roman" w:cs="Times New Roman"/>
          <w:color w:val="000000"/>
          <w:kern w:val="24"/>
          <w:sz w:val="28"/>
          <w:szCs w:val="40"/>
          <w:lang w:eastAsia="uk-UA"/>
        </w:rPr>
        <w:t>ситуацій.</w:t>
      </w:r>
      <w:r w:rsidR="00894B27" w:rsidRPr="005D4DC5">
        <w:rPr>
          <w:rFonts w:ascii="Times New Roman" w:eastAsia="Cambria" w:hAnsi="Times New Roman" w:cs="Times New Roman"/>
          <w:color w:val="000000"/>
          <w:spacing w:val="-8"/>
          <w:kern w:val="24"/>
          <w:sz w:val="28"/>
          <w:szCs w:val="40"/>
          <w:lang w:eastAsia="uk-UA"/>
        </w:rPr>
        <w:t xml:space="preserve"> </w:t>
      </w:r>
      <w:r w:rsidR="00894B27" w:rsidRPr="005D4DC5">
        <w:rPr>
          <w:rFonts w:ascii="Times New Roman" w:eastAsia="Cambria" w:hAnsi="Times New Roman" w:cs="Times New Roman"/>
          <w:color w:val="000000"/>
          <w:kern w:val="24"/>
          <w:sz w:val="28"/>
          <w:szCs w:val="40"/>
          <w:lang w:eastAsia="uk-UA"/>
        </w:rPr>
        <w:t>Посібник</w:t>
      </w:r>
      <w:r w:rsidR="00894B27" w:rsidRPr="005D4DC5">
        <w:rPr>
          <w:rFonts w:ascii="Times New Roman" w:eastAsia="Cambria" w:hAnsi="Times New Roman" w:cs="Times New Roman"/>
          <w:color w:val="000000"/>
          <w:spacing w:val="-7"/>
          <w:kern w:val="24"/>
          <w:sz w:val="28"/>
          <w:szCs w:val="40"/>
          <w:lang w:eastAsia="uk-UA"/>
        </w:rPr>
        <w:t xml:space="preserve"> </w:t>
      </w:r>
      <w:r w:rsidR="00894B27" w:rsidRPr="005D4DC5">
        <w:rPr>
          <w:rFonts w:ascii="Times New Roman" w:eastAsia="Cambria" w:hAnsi="Times New Roman" w:cs="Times New Roman"/>
          <w:color w:val="000000"/>
          <w:kern w:val="24"/>
          <w:sz w:val="28"/>
          <w:szCs w:val="40"/>
          <w:lang w:eastAsia="uk-UA"/>
        </w:rPr>
        <w:t>для</w:t>
      </w:r>
      <w:r w:rsidR="00894B27" w:rsidRPr="005D4DC5">
        <w:rPr>
          <w:rFonts w:ascii="Times New Roman" w:eastAsia="Cambria" w:hAnsi="Times New Roman" w:cs="Times New Roman"/>
          <w:color w:val="000000"/>
          <w:spacing w:val="-7"/>
          <w:kern w:val="24"/>
          <w:sz w:val="28"/>
          <w:szCs w:val="40"/>
          <w:lang w:eastAsia="uk-UA"/>
        </w:rPr>
        <w:t xml:space="preserve"> </w:t>
      </w:r>
      <w:r w:rsidR="00894B27" w:rsidRPr="005D4DC5">
        <w:rPr>
          <w:rFonts w:ascii="Times New Roman" w:eastAsia="Cambria" w:hAnsi="Times New Roman" w:cs="Times New Roman"/>
          <w:color w:val="000000"/>
          <w:kern w:val="24"/>
          <w:sz w:val="28"/>
          <w:szCs w:val="40"/>
          <w:lang w:eastAsia="uk-UA"/>
        </w:rPr>
        <w:t>батьків.</w:t>
      </w:r>
    </w:p>
    <w:p w:rsidR="00894B27" w:rsidRDefault="00484596" w:rsidP="008624DA">
      <w:pPr>
        <w:numPr>
          <w:ilvl w:val="0"/>
          <w:numId w:val="26"/>
        </w:numPr>
        <w:tabs>
          <w:tab w:val="left" w:pos="689"/>
          <w:tab w:val="left" w:pos="851"/>
        </w:tabs>
        <w:spacing w:after="0" w:line="240" w:lineRule="auto"/>
        <w:ind w:left="567" w:right="284" w:firstLine="0"/>
        <w:contextualSpacing/>
        <w:rPr>
          <w:rFonts w:ascii="Times New Roman" w:eastAsia="Times New Roman" w:hAnsi="Times New Roman" w:cs="Times New Roman"/>
          <w:sz w:val="18"/>
          <w:szCs w:val="24"/>
          <w:lang w:eastAsia="uk-UA"/>
        </w:rPr>
      </w:pPr>
      <w:hyperlink r:id="rId25" w:history="1">
        <w:r w:rsidR="00894B27" w:rsidRPr="00F735ED">
          <w:rPr>
            <w:rFonts w:ascii="Times New Roman" w:eastAsia="Cambria" w:hAnsi="Times New Roman" w:cs="Times New Roman"/>
            <w:color w:val="0000FF"/>
            <w:kern w:val="24"/>
            <w:sz w:val="28"/>
            <w:szCs w:val="40"/>
            <w:u w:val="single"/>
            <w:lang w:eastAsia="uk-UA"/>
          </w:rPr>
          <w:t>Фізична</w:t>
        </w:r>
      </w:hyperlink>
      <w:hyperlink r:id="rId26" w:history="1">
        <w:r w:rsidR="00894B27" w:rsidRPr="00F735ED">
          <w:rPr>
            <w:rFonts w:ascii="Times New Roman" w:eastAsia="Cambria" w:hAnsi="Times New Roman" w:cs="Times New Roman"/>
            <w:color w:val="0000FF"/>
            <w:spacing w:val="19"/>
            <w:kern w:val="24"/>
            <w:sz w:val="28"/>
            <w:szCs w:val="40"/>
            <w:u w:val="single"/>
            <w:lang w:eastAsia="uk-UA"/>
          </w:rPr>
          <w:t xml:space="preserve"> </w:t>
        </w:r>
      </w:hyperlink>
      <w:hyperlink r:id="rId27" w:history="1">
        <w:r w:rsidR="00894B27" w:rsidRPr="00F735ED">
          <w:rPr>
            <w:rFonts w:ascii="Times New Roman" w:eastAsia="Cambria" w:hAnsi="Times New Roman" w:cs="Times New Roman"/>
            <w:color w:val="0000FF"/>
            <w:kern w:val="24"/>
            <w:sz w:val="28"/>
            <w:szCs w:val="40"/>
            <w:u w:val="single"/>
            <w:lang w:eastAsia="uk-UA"/>
          </w:rPr>
          <w:t>безпека</w:t>
        </w:r>
      </w:hyperlink>
      <w:hyperlink r:id="rId28" w:history="1">
        <w:r w:rsidR="00894B27" w:rsidRPr="00F735ED">
          <w:rPr>
            <w:rFonts w:ascii="Times New Roman" w:eastAsia="Cambria" w:hAnsi="Times New Roman" w:cs="Times New Roman"/>
            <w:color w:val="0000FF"/>
            <w:spacing w:val="59"/>
            <w:kern w:val="24"/>
            <w:sz w:val="28"/>
            <w:szCs w:val="40"/>
            <w:u w:val="single"/>
            <w:lang w:eastAsia="uk-UA"/>
          </w:rPr>
          <w:t xml:space="preserve"> </w:t>
        </w:r>
      </w:hyperlink>
      <w:hyperlink r:id="rId29" w:history="1">
        <w:r w:rsidR="00894B27" w:rsidRPr="00F735ED">
          <w:rPr>
            <w:rFonts w:ascii="Times New Roman" w:eastAsia="Cambria" w:hAnsi="Times New Roman" w:cs="Times New Roman"/>
            <w:color w:val="0000FF"/>
            <w:kern w:val="24"/>
            <w:sz w:val="28"/>
            <w:szCs w:val="40"/>
            <w:u w:val="single"/>
            <w:lang w:eastAsia="uk-UA"/>
          </w:rPr>
          <w:t>д</w:t>
        </w:r>
      </w:hyperlink>
      <w:hyperlink r:id="rId30" w:history="1">
        <w:r w:rsidR="00894B27" w:rsidRPr="00F735ED">
          <w:rPr>
            <w:rFonts w:ascii="Times New Roman" w:eastAsia="Cambria" w:hAnsi="Times New Roman" w:cs="Times New Roman"/>
            <w:color w:val="0000FF"/>
            <w:kern w:val="24"/>
            <w:sz w:val="28"/>
            <w:szCs w:val="40"/>
            <w:u w:val="single"/>
            <w:lang w:eastAsia="uk-UA"/>
          </w:rPr>
          <w:t>ітей</w:t>
        </w:r>
      </w:hyperlink>
      <w:hyperlink r:id="rId31" w:history="1">
        <w:r w:rsidR="00894B27" w:rsidRPr="00F735ED">
          <w:rPr>
            <w:rFonts w:ascii="Times New Roman" w:eastAsia="Cambria" w:hAnsi="Times New Roman" w:cs="Times New Roman"/>
            <w:color w:val="0000FF"/>
            <w:spacing w:val="18"/>
            <w:kern w:val="24"/>
            <w:sz w:val="28"/>
            <w:szCs w:val="40"/>
            <w:u w:val="single"/>
            <w:lang w:eastAsia="uk-UA"/>
          </w:rPr>
          <w:t xml:space="preserve"> </w:t>
        </w:r>
      </w:hyperlink>
      <w:hyperlink r:id="rId32" w:history="1">
        <w:r w:rsidR="00894B27" w:rsidRPr="00F735ED">
          <w:rPr>
            <w:rFonts w:ascii="Times New Roman" w:eastAsia="Cambria" w:hAnsi="Times New Roman" w:cs="Times New Roman"/>
            <w:color w:val="0000FF"/>
            <w:kern w:val="24"/>
            <w:sz w:val="28"/>
            <w:szCs w:val="40"/>
            <w:u w:val="single"/>
            <w:lang w:eastAsia="uk-UA"/>
          </w:rPr>
          <w:t>під</w:t>
        </w:r>
      </w:hyperlink>
      <w:hyperlink r:id="rId33" w:history="1">
        <w:r w:rsidR="00894B27" w:rsidRPr="00F735ED">
          <w:rPr>
            <w:rFonts w:ascii="Times New Roman" w:eastAsia="Cambria" w:hAnsi="Times New Roman" w:cs="Times New Roman"/>
            <w:color w:val="0000FF"/>
            <w:spacing w:val="18"/>
            <w:kern w:val="24"/>
            <w:sz w:val="28"/>
            <w:szCs w:val="40"/>
            <w:u w:val="single"/>
            <w:lang w:eastAsia="uk-UA"/>
          </w:rPr>
          <w:t xml:space="preserve"> </w:t>
        </w:r>
      </w:hyperlink>
      <w:hyperlink r:id="rId34" w:history="1">
        <w:r w:rsidR="00894B27" w:rsidRPr="00F735ED">
          <w:rPr>
            <w:rFonts w:ascii="Times New Roman" w:eastAsia="Cambria" w:hAnsi="Times New Roman" w:cs="Times New Roman"/>
            <w:color w:val="0000FF"/>
            <w:kern w:val="24"/>
            <w:sz w:val="28"/>
            <w:szCs w:val="40"/>
            <w:u w:val="single"/>
            <w:lang w:eastAsia="uk-UA"/>
          </w:rPr>
          <w:t>час</w:t>
        </w:r>
      </w:hyperlink>
      <w:hyperlink r:id="rId35" w:history="1">
        <w:r w:rsidR="00894B27" w:rsidRPr="00F735ED">
          <w:rPr>
            <w:rFonts w:ascii="Times New Roman" w:eastAsia="Cambria" w:hAnsi="Times New Roman" w:cs="Times New Roman"/>
            <w:color w:val="0000FF"/>
            <w:spacing w:val="18"/>
            <w:kern w:val="24"/>
            <w:sz w:val="28"/>
            <w:szCs w:val="40"/>
            <w:u w:val="single"/>
            <w:lang w:eastAsia="uk-UA"/>
          </w:rPr>
          <w:t xml:space="preserve"> </w:t>
        </w:r>
      </w:hyperlink>
      <w:hyperlink r:id="rId36" w:history="1">
        <w:r w:rsidR="00894B27" w:rsidRPr="00F735ED">
          <w:rPr>
            <w:rFonts w:ascii="Times New Roman" w:eastAsia="Cambria" w:hAnsi="Times New Roman" w:cs="Times New Roman"/>
            <w:color w:val="0000FF"/>
            <w:kern w:val="24"/>
            <w:sz w:val="28"/>
            <w:szCs w:val="40"/>
            <w:u w:val="single"/>
            <w:lang w:eastAsia="uk-UA"/>
          </w:rPr>
          <w:t>війни.</w:t>
        </w:r>
      </w:hyperlink>
      <w:r w:rsidR="00894B27" w:rsidRPr="00F735ED">
        <w:rPr>
          <w:rFonts w:ascii="Times New Roman" w:eastAsia="Cambria" w:hAnsi="Times New Roman" w:cs="Times New Roman"/>
          <w:color w:val="000000"/>
          <w:spacing w:val="21"/>
          <w:kern w:val="24"/>
          <w:sz w:val="28"/>
          <w:szCs w:val="40"/>
          <w:lang w:eastAsia="uk-UA"/>
        </w:rPr>
        <w:t xml:space="preserve"> </w:t>
      </w:r>
      <w:r w:rsidR="00894B27" w:rsidRPr="00F735ED">
        <w:rPr>
          <w:rFonts w:ascii="Times New Roman" w:eastAsia="Cambria" w:hAnsi="Times New Roman" w:cs="Times New Roman"/>
          <w:color w:val="000000"/>
          <w:kern w:val="24"/>
          <w:sz w:val="28"/>
          <w:szCs w:val="40"/>
          <w:lang w:eastAsia="uk-UA"/>
        </w:rPr>
        <w:t>Правила</w:t>
      </w:r>
      <w:r w:rsidR="00894B27" w:rsidRPr="00F735ED">
        <w:rPr>
          <w:rFonts w:ascii="Times New Roman" w:eastAsia="Cambria" w:hAnsi="Times New Roman" w:cs="Times New Roman"/>
          <w:color w:val="000000"/>
          <w:spacing w:val="21"/>
          <w:kern w:val="24"/>
          <w:sz w:val="28"/>
          <w:szCs w:val="40"/>
          <w:lang w:eastAsia="uk-UA"/>
        </w:rPr>
        <w:t xml:space="preserve"> </w:t>
      </w:r>
      <w:r w:rsidR="00894B27" w:rsidRPr="00F735ED">
        <w:rPr>
          <w:rFonts w:ascii="Times New Roman" w:eastAsia="Cambria" w:hAnsi="Times New Roman" w:cs="Times New Roman"/>
          <w:color w:val="000000"/>
          <w:kern w:val="24"/>
          <w:sz w:val="28"/>
          <w:szCs w:val="40"/>
          <w:lang w:eastAsia="uk-UA"/>
        </w:rPr>
        <w:t>поведінки</w:t>
      </w:r>
      <w:r w:rsidR="00894B27" w:rsidRPr="00F735ED">
        <w:rPr>
          <w:rFonts w:ascii="Times New Roman" w:eastAsia="Cambria" w:hAnsi="Times New Roman" w:cs="Times New Roman"/>
          <w:color w:val="000000"/>
          <w:spacing w:val="21"/>
          <w:kern w:val="24"/>
          <w:sz w:val="28"/>
          <w:szCs w:val="40"/>
          <w:lang w:eastAsia="uk-UA"/>
        </w:rPr>
        <w:t xml:space="preserve"> </w:t>
      </w:r>
      <w:r w:rsidR="00894B27" w:rsidRPr="00F735ED">
        <w:rPr>
          <w:rFonts w:ascii="Times New Roman" w:eastAsia="Cambria" w:hAnsi="Times New Roman" w:cs="Times New Roman"/>
          <w:color w:val="000000"/>
          <w:kern w:val="24"/>
          <w:sz w:val="28"/>
          <w:szCs w:val="40"/>
          <w:lang w:eastAsia="uk-UA"/>
        </w:rPr>
        <w:t>в</w:t>
      </w:r>
      <w:r w:rsidR="00894B27" w:rsidRPr="00F735ED">
        <w:rPr>
          <w:rFonts w:ascii="Times New Roman" w:eastAsia="Cambria" w:hAnsi="Times New Roman" w:cs="Times New Roman"/>
          <w:color w:val="000000"/>
          <w:spacing w:val="21"/>
          <w:kern w:val="24"/>
          <w:sz w:val="28"/>
          <w:szCs w:val="40"/>
          <w:lang w:eastAsia="uk-UA"/>
        </w:rPr>
        <w:t xml:space="preserve"> </w:t>
      </w:r>
      <w:r w:rsidR="00894B27" w:rsidRPr="00F735ED">
        <w:rPr>
          <w:rFonts w:ascii="Times New Roman" w:eastAsia="Cambria" w:hAnsi="Times New Roman" w:cs="Times New Roman"/>
          <w:color w:val="000000"/>
          <w:kern w:val="24"/>
          <w:sz w:val="28"/>
          <w:szCs w:val="40"/>
          <w:lang w:eastAsia="uk-UA"/>
        </w:rPr>
        <w:t>евакуації,</w:t>
      </w:r>
      <w:r w:rsidR="00894B27" w:rsidRPr="00F735ED">
        <w:rPr>
          <w:rFonts w:ascii="Times New Roman" w:eastAsia="Cambria" w:hAnsi="Times New Roman" w:cs="Times New Roman"/>
          <w:color w:val="000000"/>
          <w:spacing w:val="21"/>
          <w:kern w:val="24"/>
          <w:sz w:val="28"/>
          <w:szCs w:val="40"/>
          <w:lang w:eastAsia="uk-UA"/>
        </w:rPr>
        <w:t xml:space="preserve"> </w:t>
      </w:r>
      <w:r w:rsidR="00894B27" w:rsidRPr="00F735ED">
        <w:rPr>
          <w:rFonts w:ascii="Times New Roman" w:eastAsia="Cambria" w:hAnsi="Times New Roman" w:cs="Times New Roman"/>
          <w:color w:val="000000"/>
          <w:kern w:val="24"/>
          <w:sz w:val="28"/>
          <w:szCs w:val="40"/>
          <w:lang w:eastAsia="uk-UA"/>
        </w:rPr>
        <w:t>на</w:t>
      </w:r>
      <w:r w:rsidR="00894B27">
        <w:rPr>
          <w:rFonts w:ascii="Times New Roman" w:eastAsia="Cambria" w:hAnsi="Times New Roman" w:cs="Times New Roman"/>
          <w:color w:val="000000"/>
          <w:kern w:val="24"/>
          <w:sz w:val="28"/>
          <w:szCs w:val="40"/>
          <w:lang w:eastAsia="uk-UA"/>
        </w:rPr>
        <w:t xml:space="preserve"> </w:t>
      </w:r>
      <w:r w:rsidR="00894B27" w:rsidRPr="00F735ED">
        <w:rPr>
          <w:rFonts w:ascii="Times New Roman" w:eastAsia="Cambria" w:hAnsi="Times New Roman" w:cs="Times New Roman"/>
          <w:color w:val="000000"/>
          <w:spacing w:val="-61"/>
          <w:kern w:val="24"/>
          <w:sz w:val="28"/>
          <w:szCs w:val="40"/>
          <w:lang w:eastAsia="uk-UA"/>
        </w:rPr>
        <w:t xml:space="preserve"> </w:t>
      </w:r>
      <w:r w:rsidR="00894B27" w:rsidRPr="00F735ED">
        <w:rPr>
          <w:rFonts w:ascii="Times New Roman" w:eastAsia="Cambria" w:hAnsi="Times New Roman" w:cs="Times New Roman"/>
          <w:color w:val="000000"/>
          <w:kern w:val="24"/>
          <w:sz w:val="28"/>
          <w:szCs w:val="40"/>
          <w:lang w:eastAsia="uk-UA"/>
        </w:rPr>
        <w:t>окупованих</w:t>
      </w:r>
      <w:r w:rsidR="00894B27" w:rsidRPr="00F735ED">
        <w:rPr>
          <w:rFonts w:ascii="Times New Roman" w:eastAsia="Cambria" w:hAnsi="Times New Roman" w:cs="Times New Roman"/>
          <w:color w:val="000000"/>
          <w:spacing w:val="-7"/>
          <w:kern w:val="24"/>
          <w:sz w:val="28"/>
          <w:szCs w:val="40"/>
          <w:lang w:eastAsia="uk-UA"/>
        </w:rPr>
        <w:t xml:space="preserve"> </w:t>
      </w:r>
      <w:r w:rsidR="00894B27" w:rsidRPr="00F735ED">
        <w:rPr>
          <w:rFonts w:ascii="Times New Roman" w:eastAsia="Cambria" w:hAnsi="Times New Roman" w:cs="Times New Roman"/>
          <w:color w:val="000000"/>
          <w:kern w:val="24"/>
          <w:sz w:val="28"/>
          <w:szCs w:val="40"/>
          <w:lang w:eastAsia="uk-UA"/>
        </w:rPr>
        <w:t>територіях</w:t>
      </w:r>
      <w:r w:rsidR="00894B27" w:rsidRPr="00F735ED">
        <w:rPr>
          <w:rFonts w:ascii="Times New Roman" w:eastAsia="Cambria" w:hAnsi="Times New Roman" w:cs="Times New Roman"/>
          <w:color w:val="000000"/>
          <w:spacing w:val="-7"/>
          <w:kern w:val="24"/>
          <w:sz w:val="28"/>
          <w:szCs w:val="40"/>
          <w:lang w:eastAsia="uk-UA"/>
        </w:rPr>
        <w:t xml:space="preserve"> </w:t>
      </w:r>
      <w:r w:rsidR="00894B27" w:rsidRPr="00F735ED">
        <w:rPr>
          <w:rFonts w:ascii="Times New Roman" w:eastAsia="Cambria" w:hAnsi="Times New Roman" w:cs="Times New Roman"/>
          <w:color w:val="000000"/>
          <w:kern w:val="24"/>
          <w:sz w:val="28"/>
          <w:szCs w:val="40"/>
          <w:lang w:eastAsia="uk-UA"/>
        </w:rPr>
        <w:t>і</w:t>
      </w:r>
      <w:r w:rsidR="00894B27" w:rsidRPr="00F735ED">
        <w:rPr>
          <w:rFonts w:ascii="Times New Roman" w:eastAsia="Cambria" w:hAnsi="Times New Roman" w:cs="Times New Roman"/>
          <w:color w:val="000000"/>
          <w:spacing w:val="-7"/>
          <w:kern w:val="24"/>
          <w:sz w:val="28"/>
          <w:szCs w:val="40"/>
          <w:lang w:eastAsia="uk-UA"/>
        </w:rPr>
        <w:t xml:space="preserve"> </w:t>
      </w:r>
      <w:r w:rsidR="00894B27" w:rsidRPr="00F735ED">
        <w:rPr>
          <w:rFonts w:ascii="Times New Roman" w:eastAsia="Cambria" w:hAnsi="Times New Roman" w:cs="Times New Roman"/>
          <w:color w:val="000000"/>
          <w:kern w:val="24"/>
          <w:sz w:val="28"/>
          <w:szCs w:val="40"/>
          <w:lang w:eastAsia="uk-UA"/>
        </w:rPr>
        <w:t>в</w:t>
      </w:r>
      <w:r w:rsidR="00894B27" w:rsidRPr="00F735ED">
        <w:rPr>
          <w:rFonts w:ascii="Times New Roman" w:eastAsia="Cambria" w:hAnsi="Times New Roman" w:cs="Times New Roman"/>
          <w:color w:val="000000"/>
          <w:spacing w:val="-7"/>
          <w:kern w:val="24"/>
          <w:sz w:val="28"/>
          <w:szCs w:val="40"/>
          <w:lang w:eastAsia="uk-UA"/>
        </w:rPr>
        <w:t xml:space="preserve"> </w:t>
      </w:r>
      <w:r w:rsidR="00894B27" w:rsidRPr="00F735ED">
        <w:rPr>
          <w:rFonts w:ascii="Times New Roman" w:eastAsia="Cambria" w:hAnsi="Times New Roman" w:cs="Times New Roman"/>
          <w:color w:val="000000"/>
          <w:kern w:val="24"/>
          <w:sz w:val="28"/>
          <w:szCs w:val="40"/>
          <w:lang w:eastAsia="uk-UA"/>
        </w:rPr>
        <w:t>зоні</w:t>
      </w:r>
      <w:r w:rsidR="00894B27" w:rsidRPr="00F735ED">
        <w:rPr>
          <w:rFonts w:ascii="Times New Roman" w:eastAsia="Cambria" w:hAnsi="Times New Roman" w:cs="Times New Roman"/>
          <w:color w:val="000000"/>
          <w:spacing w:val="-7"/>
          <w:kern w:val="24"/>
          <w:sz w:val="28"/>
          <w:szCs w:val="40"/>
          <w:lang w:eastAsia="uk-UA"/>
        </w:rPr>
        <w:t xml:space="preserve"> </w:t>
      </w:r>
      <w:r w:rsidR="00894B27" w:rsidRPr="00F735ED">
        <w:rPr>
          <w:rFonts w:ascii="Times New Roman" w:eastAsia="Cambria" w:hAnsi="Times New Roman" w:cs="Times New Roman"/>
          <w:color w:val="000000"/>
          <w:kern w:val="24"/>
          <w:sz w:val="28"/>
          <w:szCs w:val="40"/>
          <w:lang w:eastAsia="uk-UA"/>
        </w:rPr>
        <w:t>бойових</w:t>
      </w:r>
      <w:r w:rsidR="00894B27" w:rsidRPr="00F735ED">
        <w:rPr>
          <w:rFonts w:ascii="Times New Roman" w:eastAsia="Cambria" w:hAnsi="Times New Roman" w:cs="Times New Roman"/>
          <w:color w:val="000000"/>
          <w:spacing w:val="-7"/>
          <w:kern w:val="24"/>
          <w:sz w:val="28"/>
          <w:szCs w:val="40"/>
          <w:lang w:eastAsia="uk-UA"/>
        </w:rPr>
        <w:t xml:space="preserve"> </w:t>
      </w:r>
      <w:r w:rsidR="00894B27" w:rsidRPr="00F735ED">
        <w:rPr>
          <w:rFonts w:ascii="Times New Roman" w:eastAsia="Cambria" w:hAnsi="Times New Roman" w:cs="Times New Roman"/>
          <w:color w:val="000000"/>
          <w:kern w:val="24"/>
          <w:sz w:val="28"/>
          <w:szCs w:val="40"/>
          <w:lang w:eastAsia="uk-UA"/>
        </w:rPr>
        <w:t>дій.</w:t>
      </w:r>
    </w:p>
    <w:p w:rsidR="00894B27" w:rsidRDefault="00894B27" w:rsidP="008624DA">
      <w:pPr>
        <w:numPr>
          <w:ilvl w:val="0"/>
          <w:numId w:val="26"/>
        </w:numPr>
        <w:tabs>
          <w:tab w:val="left" w:pos="689"/>
          <w:tab w:val="left" w:pos="851"/>
        </w:tabs>
        <w:spacing w:after="0" w:line="240" w:lineRule="auto"/>
        <w:ind w:left="567" w:right="284" w:firstLine="0"/>
        <w:contextualSpacing/>
        <w:rPr>
          <w:rFonts w:ascii="Times New Roman" w:eastAsia="Times New Roman" w:hAnsi="Times New Roman" w:cs="Times New Roman"/>
          <w:sz w:val="18"/>
          <w:szCs w:val="24"/>
          <w:lang w:eastAsia="uk-UA"/>
        </w:rPr>
      </w:pPr>
      <w:r w:rsidRPr="00F735ED">
        <w:rPr>
          <w:rFonts w:ascii="Times New Roman" w:eastAsia="Cambria" w:hAnsi="Times New Roman" w:cs="Times New Roman"/>
          <w:color w:val="0000FF"/>
          <w:spacing w:val="-4"/>
          <w:kern w:val="24"/>
          <w:sz w:val="28"/>
          <w:szCs w:val="40"/>
          <w:u w:val="single"/>
          <w:lang w:eastAsia="uk-UA"/>
        </w:rPr>
        <w:t xml:space="preserve"> </w:t>
      </w:r>
      <w:hyperlink r:id="rId37" w:history="1">
        <w:r w:rsidRPr="00F735ED">
          <w:rPr>
            <w:rFonts w:ascii="Times New Roman" w:eastAsia="Cambria" w:hAnsi="Times New Roman" w:cs="Times New Roman"/>
            <w:color w:val="0000FF"/>
            <w:kern w:val="24"/>
            <w:sz w:val="28"/>
            <w:szCs w:val="40"/>
            <w:u w:val="single"/>
            <w:lang w:eastAsia="uk-UA"/>
          </w:rPr>
          <w:t>Мінна</w:t>
        </w:r>
      </w:hyperlink>
      <w:hyperlink r:id="rId38" w:history="1">
        <w:r w:rsidRPr="00F735ED">
          <w:rPr>
            <w:rFonts w:ascii="Times New Roman" w:eastAsia="Cambria" w:hAnsi="Times New Roman" w:cs="Times New Roman"/>
            <w:color w:val="0000FF"/>
            <w:spacing w:val="-13"/>
            <w:kern w:val="24"/>
            <w:sz w:val="28"/>
            <w:szCs w:val="40"/>
            <w:u w:val="single"/>
            <w:lang w:eastAsia="uk-UA"/>
          </w:rPr>
          <w:t xml:space="preserve"> </w:t>
        </w:r>
      </w:hyperlink>
      <w:hyperlink r:id="rId39" w:history="1">
        <w:r w:rsidRPr="00F735ED">
          <w:rPr>
            <w:rFonts w:ascii="Times New Roman" w:eastAsia="Cambria" w:hAnsi="Times New Roman" w:cs="Times New Roman"/>
            <w:color w:val="0000FF"/>
            <w:kern w:val="24"/>
            <w:sz w:val="28"/>
            <w:szCs w:val="40"/>
            <w:u w:val="single"/>
            <w:lang w:eastAsia="uk-UA"/>
          </w:rPr>
          <w:t>безпека</w:t>
        </w:r>
      </w:hyperlink>
      <w:hyperlink r:id="rId40" w:history="1">
        <w:r w:rsidRPr="00F735ED">
          <w:rPr>
            <w:rFonts w:ascii="Times New Roman" w:eastAsia="Cambria" w:hAnsi="Times New Roman" w:cs="Times New Roman"/>
            <w:color w:val="0000FF"/>
            <w:spacing w:val="-13"/>
            <w:kern w:val="24"/>
            <w:sz w:val="28"/>
            <w:szCs w:val="40"/>
            <w:u w:val="single"/>
            <w:lang w:eastAsia="uk-UA"/>
          </w:rPr>
          <w:t xml:space="preserve"> </w:t>
        </w:r>
      </w:hyperlink>
      <w:hyperlink r:id="rId41" w:history="1">
        <w:r w:rsidRPr="00F735ED">
          <w:rPr>
            <w:rFonts w:ascii="Times New Roman" w:eastAsia="Cambria" w:hAnsi="Times New Roman" w:cs="Times New Roman"/>
            <w:color w:val="0000FF"/>
            <w:kern w:val="24"/>
            <w:sz w:val="28"/>
            <w:szCs w:val="40"/>
            <w:u w:val="single"/>
            <w:lang w:eastAsia="uk-UA"/>
          </w:rPr>
          <w:t>з</w:t>
        </w:r>
      </w:hyperlink>
      <w:hyperlink r:id="rId42" w:history="1">
        <w:r w:rsidRPr="00F735ED">
          <w:rPr>
            <w:rFonts w:ascii="Times New Roman" w:eastAsia="Cambria" w:hAnsi="Times New Roman" w:cs="Times New Roman"/>
            <w:color w:val="0000FF"/>
            <w:spacing w:val="-12"/>
            <w:kern w:val="24"/>
            <w:sz w:val="28"/>
            <w:szCs w:val="40"/>
            <w:u w:val="single"/>
            <w:lang w:eastAsia="uk-UA"/>
          </w:rPr>
          <w:t xml:space="preserve"> </w:t>
        </w:r>
      </w:hyperlink>
      <w:hyperlink r:id="rId43" w:history="1">
        <w:r w:rsidRPr="00F735ED">
          <w:rPr>
            <w:rFonts w:ascii="Times New Roman" w:eastAsia="Cambria" w:hAnsi="Times New Roman" w:cs="Times New Roman"/>
            <w:color w:val="0000FF"/>
            <w:kern w:val="24"/>
            <w:sz w:val="28"/>
            <w:szCs w:val="40"/>
            <w:u w:val="single"/>
            <w:lang w:eastAsia="uk-UA"/>
          </w:rPr>
          <w:t>песиком</w:t>
        </w:r>
      </w:hyperlink>
      <w:hyperlink r:id="rId44" w:history="1">
        <w:r w:rsidRPr="00F735ED">
          <w:rPr>
            <w:rFonts w:ascii="Times New Roman" w:eastAsia="Cambria" w:hAnsi="Times New Roman" w:cs="Times New Roman"/>
            <w:color w:val="0000FF"/>
            <w:spacing w:val="-13"/>
            <w:kern w:val="24"/>
            <w:sz w:val="28"/>
            <w:szCs w:val="40"/>
            <w:u w:val="single"/>
            <w:lang w:eastAsia="uk-UA"/>
          </w:rPr>
          <w:t xml:space="preserve"> </w:t>
        </w:r>
      </w:hyperlink>
      <w:hyperlink r:id="rId45" w:history="1">
        <w:r w:rsidRPr="00F735ED">
          <w:rPr>
            <w:rFonts w:ascii="Times New Roman" w:eastAsia="Cambria" w:hAnsi="Times New Roman" w:cs="Times New Roman"/>
            <w:color w:val="0000FF"/>
            <w:kern w:val="24"/>
            <w:sz w:val="28"/>
            <w:szCs w:val="40"/>
            <w:u w:val="single"/>
            <w:lang w:eastAsia="uk-UA"/>
          </w:rPr>
          <w:t>Пат</w:t>
        </w:r>
      </w:hyperlink>
      <w:hyperlink r:id="rId46" w:history="1">
        <w:r w:rsidRPr="00F735ED">
          <w:rPr>
            <w:rFonts w:ascii="Times New Roman" w:eastAsia="Cambria" w:hAnsi="Times New Roman" w:cs="Times New Roman"/>
            <w:color w:val="0000FF"/>
            <w:kern w:val="24"/>
            <w:sz w:val="28"/>
            <w:szCs w:val="40"/>
            <w:u w:val="single"/>
            <w:lang w:eastAsia="uk-UA"/>
          </w:rPr>
          <w:t>роном.</w:t>
        </w:r>
      </w:hyperlink>
    </w:p>
    <w:p w:rsidR="00894B27" w:rsidRPr="00ED0FB6" w:rsidRDefault="00894B27" w:rsidP="008624DA">
      <w:pPr>
        <w:numPr>
          <w:ilvl w:val="0"/>
          <w:numId w:val="26"/>
        </w:numPr>
        <w:tabs>
          <w:tab w:val="left" w:pos="689"/>
          <w:tab w:val="left" w:pos="851"/>
        </w:tabs>
        <w:spacing w:after="0" w:line="240" w:lineRule="auto"/>
        <w:ind w:left="567" w:right="284" w:firstLine="0"/>
        <w:contextualSpacing/>
        <w:rPr>
          <w:rFonts w:ascii="Times New Roman" w:eastAsia="Times New Roman" w:hAnsi="Times New Roman" w:cs="Times New Roman"/>
          <w:sz w:val="18"/>
          <w:szCs w:val="24"/>
          <w:lang w:eastAsia="uk-UA"/>
        </w:rPr>
      </w:pPr>
      <w:r w:rsidRPr="00ED0FB6">
        <w:rPr>
          <w:rFonts w:ascii="Times New Roman" w:eastAsia="Times New Roman" w:hAnsi="Times New Roman" w:cs="Times New Roman"/>
          <w:sz w:val="28"/>
          <w:szCs w:val="24"/>
          <w:lang w:eastAsia="uk-UA"/>
        </w:rPr>
        <w:t>Порадник для вихователів «Подбайте про безпеку дітей»</w:t>
      </w:r>
      <w:r>
        <w:rPr>
          <w:rFonts w:ascii="Times New Roman" w:eastAsia="Times New Roman" w:hAnsi="Times New Roman" w:cs="Times New Roman"/>
          <w:sz w:val="18"/>
          <w:szCs w:val="24"/>
          <w:lang w:eastAsia="uk-UA"/>
        </w:rPr>
        <w:t xml:space="preserve"> </w:t>
      </w:r>
      <w:hyperlink r:id="rId47" w:history="1">
        <w:r w:rsidRPr="00ED0FB6">
          <w:rPr>
            <w:rStyle w:val="a9"/>
            <w:rFonts w:ascii="Times New Roman" w:eastAsia="Times New Roman" w:hAnsi="Times New Roman" w:cs="Times New Roman"/>
            <w:sz w:val="24"/>
            <w:szCs w:val="24"/>
            <w:lang w:eastAsia="uk-UA"/>
          </w:rPr>
          <w:t>https://drive.google.com/file/d/11SAGut_UhOTasSBpYDdzfDjfK6PIwT2t/view</w:t>
        </w:r>
      </w:hyperlink>
      <w:r w:rsidRPr="00ED0FB6">
        <w:rPr>
          <w:rFonts w:ascii="Times New Roman" w:eastAsia="Times New Roman" w:hAnsi="Times New Roman" w:cs="Times New Roman"/>
          <w:sz w:val="24"/>
          <w:szCs w:val="24"/>
          <w:lang w:eastAsia="uk-UA"/>
        </w:rPr>
        <w:t xml:space="preserve"> </w:t>
      </w:r>
      <w:r w:rsidRPr="00ED0FB6">
        <w:rPr>
          <w:rFonts w:ascii="Times New Roman" w:eastAsia="Times New Roman" w:hAnsi="Times New Roman" w:cs="Times New Roman"/>
          <w:sz w:val="28"/>
          <w:szCs w:val="24"/>
          <w:lang w:eastAsia="uk-UA"/>
        </w:rPr>
        <w:t xml:space="preserve">  </w:t>
      </w:r>
    </w:p>
    <w:p w:rsidR="00894B27" w:rsidRPr="00ED0FB6" w:rsidRDefault="00894B27" w:rsidP="008624DA">
      <w:pPr>
        <w:pStyle w:val="a3"/>
        <w:numPr>
          <w:ilvl w:val="0"/>
          <w:numId w:val="25"/>
        </w:numPr>
        <w:tabs>
          <w:tab w:val="left" w:pos="689"/>
          <w:tab w:val="left" w:pos="851"/>
        </w:tabs>
        <w:spacing w:after="0" w:line="240" w:lineRule="auto"/>
        <w:ind w:right="284" w:firstLine="207"/>
        <w:rPr>
          <w:rFonts w:ascii="Times New Roman" w:eastAsia="Times New Roman" w:hAnsi="Times New Roman" w:cs="Times New Roman"/>
          <w:sz w:val="28"/>
          <w:szCs w:val="24"/>
          <w:lang w:eastAsia="uk-UA"/>
        </w:rPr>
      </w:pPr>
      <w:r w:rsidRPr="00ED0FB6">
        <w:rPr>
          <w:rFonts w:ascii="Times New Roman" w:eastAsia="Times New Roman" w:hAnsi="Times New Roman" w:cs="Times New Roman"/>
          <w:sz w:val="28"/>
          <w:szCs w:val="24"/>
          <w:lang w:eastAsia="uk-UA"/>
        </w:rPr>
        <w:t>Безпека надворі</w:t>
      </w:r>
    </w:p>
    <w:p w:rsidR="00894B27" w:rsidRPr="00ED0FB6" w:rsidRDefault="00894B27" w:rsidP="008624DA">
      <w:pPr>
        <w:pStyle w:val="a3"/>
        <w:numPr>
          <w:ilvl w:val="0"/>
          <w:numId w:val="25"/>
        </w:numPr>
        <w:tabs>
          <w:tab w:val="left" w:pos="689"/>
          <w:tab w:val="left" w:pos="851"/>
        </w:tabs>
        <w:spacing w:after="0" w:line="240" w:lineRule="auto"/>
        <w:ind w:right="284" w:firstLine="207"/>
        <w:rPr>
          <w:rFonts w:ascii="Times New Roman" w:eastAsia="Times New Roman" w:hAnsi="Times New Roman" w:cs="Times New Roman"/>
          <w:sz w:val="28"/>
          <w:szCs w:val="24"/>
          <w:lang w:eastAsia="uk-UA"/>
        </w:rPr>
      </w:pPr>
      <w:r w:rsidRPr="00ED0FB6">
        <w:rPr>
          <w:rFonts w:ascii="Times New Roman" w:eastAsia="Times New Roman" w:hAnsi="Times New Roman" w:cs="Times New Roman"/>
          <w:sz w:val="28"/>
          <w:szCs w:val="24"/>
          <w:lang w:eastAsia="uk-UA"/>
        </w:rPr>
        <w:t>Безпека в приміщенні</w:t>
      </w:r>
    </w:p>
    <w:p w:rsidR="00894B27" w:rsidRDefault="00894B27" w:rsidP="008624DA">
      <w:pPr>
        <w:pStyle w:val="a3"/>
        <w:numPr>
          <w:ilvl w:val="0"/>
          <w:numId w:val="25"/>
        </w:numPr>
        <w:tabs>
          <w:tab w:val="left" w:pos="689"/>
          <w:tab w:val="left" w:pos="851"/>
        </w:tabs>
        <w:spacing w:after="0" w:line="240" w:lineRule="auto"/>
        <w:ind w:right="284" w:firstLine="207"/>
        <w:rPr>
          <w:rFonts w:ascii="Times New Roman" w:eastAsia="Times New Roman" w:hAnsi="Times New Roman" w:cs="Times New Roman"/>
          <w:sz w:val="28"/>
          <w:szCs w:val="24"/>
          <w:lang w:eastAsia="uk-UA"/>
        </w:rPr>
      </w:pPr>
      <w:r w:rsidRPr="00ED0FB6">
        <w:rPr>
          <w:rFonts w:ascii="Times New Roman" w:eastAsia="Times New Roman" w:hAnsi="Times New Roman" w:cs="Times New Roman"/>
          <w:sz w:val="28"/>
          <w:szCs w:val="24"/>
          <w:lang w:eastAsia="uk-UA"/>
        </w:rPr>
        <w:t xml:space="preserve">Безпека в умовах війни </w:t>
      </w:r>
    </w:p>
    <w:p w:rsidR="00894B27" w:rsidRPr="00ED0FB6" w:rsidRDefault="00894B27" w:rsidP="008624DA">
      <w:pPr>
        <w:pStyle w:val="a3"/>
        <w:numPr>
          <w:ilvl w:val="0"/>
          <w:numId w:val="26"/>
        </w:numPr>
        <w:tabs>
          <w:tab w:val="left" w:pos="689"/>
          <w:tab w:val="left" w:pos="851"/>
        </w:tabs>
        <w:spacing w:after="0" w:line="240" w:lineRule="auto"/>
        <w:ind w:right="284" w:hanging="153"/>
        <w:rPr>
          <w:rFonts w:ascii="Times New Roman" w:eastAsia="Times New Roman" w:hAnsi="Times New Roman" w:cs="Times New Roman"/>
          <w:sz w:val="28"/>
          <w:szCs w:val="24"/>
          <w:lang w:eastAsia="uk-UA"/>
        </w:rPr>
      </w:pPr>
      <w:r w:rsidRPr="00ED0FB6">
        <w:rPr>
          <w:rFonts w:ascii="Times New Roman" w:eastAsia="Times New Roman" w:hAnsi="Times New Roman" w:cs="Times New Roman"/>
          <w:sz w:val="28"/>
          <w:szCs w:val="24"/>
          <w:lang w:eastAsia="uk-UA"/>
        </w:rPr>
        <w:t xml:space="preserve"> Порадник для батьків «Подбайте про безпеку дитини»</w:t>
      </w:r>
      <w:r>
        <w:rPr>
          <w:rFonts w:ascii="Times New Roman" w:eastAsia="Times New Roman" w:hAnsi="Times New Roman" w:cs="Times New Roman"/>
          <w:sz w:val="28"/>
          <w:szCs w:val="24"/>
          <w:lang w:eastAsia="uk-UA"/>
        </w:rPr>
        <w:t xml:space="preserve"> </w:t>
      </w:r>
      <w:hyperlink r:id="rId48" w:history="1">
        <w:r w:rsidRPr="00ED0FB6">
          <w:rPr>
            <w:rStyle w:val="a9"/>
            <w:rFonts w:ascii="Times New Roman" w:eastAsia="Times New Roman" w:hAnsi="Times New Roman" w:cs="Times New Roman"/>
            <w:sz w:val="24"/>
            <w:szCs w:val="24"/>
            <w:lang w:eastAsia="uk-UA"/>
          </w:rPr>
          <w:t>https://osvita.ua/doc/files/news/896/89615/Poradnik_dlya_batkiv_Podbajte_pro_bezpek.pdf</w:t>
        </w:r>
      </w:hyperlink>
      <w:r w:rsidRPr="00ED0FB6">
        <w:rPr>
          <w:rFonts w:ascii="Times New Roman" w:eastAsia="Times New Roman" w:hAnsi="Times New Roman" w:cs="Times New Roman"/>
          <w:sz w:val="24"/>
          <w:szCs w:val="24"/>
          <w:lang w:eastAsia="uk-UA"/>
        </w:rPr>
        <w:t xml:space="preserve"> </w:t>
      </w:r>
      <w:r w:rsidRPr="00ED0FB6">
        <w:rPr>
          <w:rFonts w:ascii="Times New Roman" w:eastAsia="Times New Roman" w:hAnsi="Times New Roman" w:cs="Times New Roman"/>
          <w:sz w:val="28"/>
          <w:szCs w:val="24"/>
          <w:lang w:eastAsia="uk-UA"/>
        </w:rPr>
        <w:t xml:space="preserve"> </w:t>
      </w:r>
    </w:p>
    <w:p w:rsidR="00894B27" w:rsidRPr="00ED0FB6" w:rsidRDefault="00894B27" w:rsidP="008624DA">
      <w:pPr>
        <w:pStyle w:val="a3"/>
        <w:numPr>
          <w:ilvl w:val="0"/>
          <w:numId w:val="25"/>
        </w:numPr>
        <w:tabs>
          <w:tab w:val="left" w:pos="689"/>
          <w:tab w:val="left" w:pos="851"/>
        </w:tabs>
        <w:spacing w:after="0" w:line="240" w:lineRule="auto"/>
        <w:ind w:right="284" w:firstLine="207"/>
        <w:rPr>
          <w:rFonts w:ascii="Times New Roman" w:eastAsia="Times New Roman" w:hAnsi="Times New Roman" w:cs="Times New Roman"/>
          <w:sz w:val="28"/>
          <w:szCs w:val="24"/>
          <w:lang w:eastAsia="uk-UA"/>
        </w:rPr>
      </w:pPr>
      <w:r w:rsidRPr="00ED0FB6">
        <w:rPr>
          <w:rFonts w:ascii="Times New Roman" w:eastAsia="Times New Roman" w:hAnsi="Times New Roman" w:cs="Times New Roman"/>
          <w:sz w:val="28"/>
          <w:szCs w:val="24"/>
          <w:lang w:eastAsia="uk-UA"/>
        </w:rPr>
        <w:lastRenderedPageBreak/>
        <w:t>Безпека вдома</w:t>
      </w:r>
    </w:p>
    <w:p w:rsidR="00894B27" w:rsidRPr="00ED0FB6" w:rsidRDefault="00894B27" w:rsidP="008624DA">
      <w:pPr>
        <w:pStyle w:val="a3"/>
        <w:numPr>
          <w:ilvl w:val="0"/>
          <w:numId w:val="25"/>
        </w:numPr>
        <w:tabs>
          <w:tab w:val="left" w:pos="689"/>
          <w:tab w:val="left" w:pos="851"/>
        </w:tabs>
        <w:spacing w:after="0" w:line="240" w:lineRule="auto"/>
        <w:ind w:right="284" w:firstLine="207"/>
        <w:rPr>
          <w:rFonts w:ascii="Times New Roman" w:eastAsia="Times New Roman" w:hAnsi="Times New Roman" w:cs="Times New Roman"/>
          <w:sz w:val="28"/>
          <w:szCs w:val="24"/>
          <w:lang w:eastAsia="uk-UA"/>
        </w:rPr>
      </w:pPr>
      <w:r w:rsidRPr="00ED0FB6">
        <w:rPr>
          <w:rFonts w:ascii="Times New Roman" w:eastAsia="Times New Roman" w:hAnsi="Times New Roman" w:cs="Times New Roman"/>
          <w:sz w:val="28"/>
          <w:szCs w:val="24"/>
          <w:lang w:eastAsia="uk-UA"/>
        </w:rPr>
        <w:t>Безпека поза домом</w:t>
      </w:r>
    </w:p>
    <w:p w:rsidR="00894B27" w:rsidRPr="00ED0FB6" w:rsidRDefault="00894B27" w:rsidP="008624DA">
      <w:pPr>
        <w:pStyle w:val="a3"/>
        <w:numPr>
          <w:ilvl w:val="0"/>
          <w:numId w:val="25"/>
        </w:numPr>
        <w:tabs>
          <w:tab w:val="left" w:pos="689"/>
          <w:tab w:val="left" w:pos="851"/>
        </w:tabs>
        <w:spacing w:after="0" w:line="240" w:lineRule="auto"/>
        <w:ind w:right="284" w:firstLine="207"/>
        <w:rPr>
          <w:rFonts w:ascii="Times New Roman" w:eastAsia="Times New Roman" w:hAnsi="Times New Roman" w:cs="Times New Roman"/>
          <w:sz w:val="28"/>
          <w:szCs w:val="24"/>
          <w:lang w:eastAsia="uk-UA"/>
        </w:rPr>
      </w:pPr>
      <w:r w:rsidRPr="00ED0FB6">
        <w:rPr>
          <w:rFonts w:ascii="Times New Roman" w:eastAsia="Times New Roman" w:hAnsi="Times New Roman" w:cs="Times New Roman"/>
          <w:sz w:val="28"/>
          <w:szCs w:val="24"/>
          <w:lang w:eastAsia="uk-UA"/>
        </w:rPr>
        <w:t>Безпека в умовах війни</w:t>
      </w:r>
    </w:p>
    <w:p w:rsidR="00894B27" w:rsidRPr="001E1C1A" w:rsidRDefault="00894B27" w:rsidP="00894B27">
      <w:pPr>
        <w:spacing w:after="0" w:line="240" w:lineRule="auto"/>
        <w:ind w:right="284"/>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1E1C1A">
        <w:rPr>
          <w:rFonts w:ascii="Times New Roman" w:eastAsia="Times New Roman" w:hAnsi="Times New Roman" w:cs="Times New Roman"/>
          <w:sz w:val="28"/>
          <w:szCs w:val="28"/>
          <w:lang w:eastAsia="uk-UA"/>
        </w:rPr>
        <w:t xml:space="preserve">В освітньому процесі з дошкільниками педагогічні працівники закладу послуговуватимуться </w:t>
      </w:r>
      <w:r w:rsidRPr="001E1C1A">
        <w:rPr>
          <w:rFonts w:ascii="Times New Roman" w:eastAsia="Times New Roman" w:hAnsi="Times New Roman" w:cs="Times New Roman"/>
          <w:b/>
          <w:i/>
          <w:sz w:val="28"/>
          <w:szCs w:val="28"/>
          <w:lang w:eastAsia="uk-UA"/>
        </w:rPr>
        <w:t xml:space="preserve">відеотекою «Сучасне </w:t>
      </w:r>
      <w:proofErr w:type="spellStart"/>
      <w:r w:rsidRPr="001E1C1A">
        <w:rPr>
          <w:rFonts w:ascii="Times New Roman" w:eastAsia="Times New Roman" w:hAnsi="Times New Roman" w:cs="Times New Roman"/>
          <w:b/>
          <w:i/>
          <w:sz w:val="28"/>
          <w:szCs w:val="28"/>
          <w:lang w:eastAsia="uk-UA"/>
        </w:rPr>
        <w:t>дошкілля</w:t>
      </w:r>
      <w:proofErr w:type="spellEnd"/>
      <w:r w:rsidRPr="001E1C1A">
        <w:rPr>
          <w:rFonts w:ascii="Times New Roman" w:eastAsia="Times New Roman" w:hAnsi="Times New Roman" w:cs="Times New Roman"/>
          <w:b/>
          <w:i/>
          <w:sz w:val="28"/>
          <w:szCs w:val="28"/>
          <w:lang w:eastAsia="uk-UA"/>
        </w:rPr>
        <w:t xml:space="preserve"> під крилами захисту»</w:t>
      </w:r>
      <w:r w:rsidRPr="001E1C1A">
        <w:rPr>
          <w:rFonts w:ascii="Times New Roman" w:eastAsia="Times New Roman" w:hAnsi="Times New Roman" w:cs="Times New Roman"/>
          <w:sz w:val="28"/>
          <w:szCs w:val="28"/>
          <w:lang w:eastAsia="uk-UA"/>
        </w:rPr>
        <w:t>:</w:t>
      </w:r>
    </w:p>
    <w:p w:rsidR="00894B27" w:rsidRPr="00ED0FB6" w:rsidRDefault="00894B27" w:rsidP="008624DA">
      <w:pPr>
        <w:pStyle w:val="a3"/>
        <w:numPr>
          <w:ilvl w:val="0"/>
          <w:numId w:val="28"/>
        </w:numPr>
        <w:spacing w:after="0" w:line="240" w:lineRule="auto"/>
        <w:ind w:left="142" w:right="284" w:firstLine="425"/>
        <w:rPr>
          <w:rFonts w:ascii="Times New Roman" w:eastAsia="Times New Roman" w:hAnsi="Times New Roman" w:cs="Times New Roman"/>
          <w:sz w:val="28"/>
          <w:szCs w:val="28"/>
          <w:lang w:eastAsia="uk-UA"/>
        </w:rPr>
      </w:pPr>
      <w:r w:rsidRPr="00ED0FB6">
        <w:rPr>
          <w:rFonts w:ascii="Times New Roman" w:eastAsia="Times New Roman" w:hAnsi="Times New Roman" w:cs="Times New Roman"/>
          <w:sz w:val="28"/>
          <w:szCs w:val="28"/>
          <w:lang w:eastAsia="uk-UA"/>
        </w:rPr>
        <w:t>Анна Румянцева «Повітряна тривога»</w:t>
      </w:r>
    </w:p>
    <w:p w:rsidR="00894B27" w:rsidRPr="00ED0FB6" w:rsidRDefault="00894B27" w:rsidP="008624DA">
      <w:pPr>
        <w:pStyle w:val="a3"/>
        <w:numPr>
          <w:ilvl w:val="0"/>
          <w:numId w:val="28"/>
        </w:numPr>
        <w:spacing w:after="0" w:line="240" w:lineRule="auto"/>
        <w:ind w:left="142" w:right="284" w:firstLine="425"/>
        <w:rPr>
          <w:rFonts w:ascii="Times New Roman" w:eastAsia="Times New Roman" w:hAnsi="Times New Roman" w:cs="Times New Roman"/>
          <w:sz w:val="28"/>
          <w:szCs w:val="28"/>
          <w:lang w:eastAsia="uk-UA"/>
        </w:rPr>
      </w:pPr>
      <w:r w:rsidRPr="00ED0FB6">
        <w:rPr>
          <w:rFonts w:ascii="Times New Roman" w:eastAsia="Times New Roman" w:hAnsi="Times New Roman" w:cs="Times New Roman"/>
          <w:sz w:val="28"/>
          <w:szCs w:val="28"/>
          <w:lang w:eastAsia="uk-UA"/>
        </w:rPr>
        <w:t xml:space="preserve">Ольга </w:t>
      </w:r>
      <w:proofErr w:type="spellStart"/>
      <w:r w:rsidRPr="00ED0FB6">
        <w:rPr>
          <w:rFonts w:ascii="Times New Roman" w:eastAsia="Times New Roman" w:hAnsi="Times New Roman" w:cs="Times New Roman"/>
          <w:sz w:val="28"/>
          <w:szCs w:val="28"/>
          <w:lang w:eastAsia="uk-UA"/>
        </w:rPr>
        <w:t>Рижко</w:t>
      </w:r>
      <w:proofErr w:type="spellEnd"/>
      <w:r w:rsidRPr="00ED0FB6">
        <w:rPr>
          <w:rFonts w:ascii="Times New Roman" w:eastAsia="Times New Roman" w:hAnsi="Times New Roman" w:cs="Times New Roman"/>
          <w:sz w:val="28"/>
          <w:szCs w:val="28"/>
          <w:lang w:eastAsia="uk-UA"/>
        </w:rPr>
        <w:t xml:space="preserve"> «Небезпечні предмети в руках дитини» </w:t>
      </w:r>
    </w:p>
    <w:p w:rsidR="00894B27" w:rsidRPr="00ED0FB6" w:rsidRDefault="00894B27" w:rsidP="008624DA">
      <w:pPr>
        <w:pStyle w:val="a3"/>
        <w:numPr>
          <w:ilvl w:val="0"/>
          <w:numId w:val="28"/>
        </w:numPr>
        <w:spacing w:after="0" w:line="240" w:lineRule="auto"/>
        <w:ind w:left="142" w:right="284" w:firstLine="425"/>
        <w:rPr>
          <w:rFonts w:ascii="Times New Roman" w:eastAsia="Times New Roman" w:hAnsi="Times New Roman" w:cs="Times New Roman"/>
          <w:sz w:val="28"/>
          <w:szCs w:val="28"/>
          <w:lang w:eastAsia="uk-UA"/>
        </w:rPr>
      </w:pPr>
      <w:r w:rsidRPr="00ED0FB6">
        <w:rPr>
          <w:rFonts w:ascii="Times New Roman" w:eastAsia="Times New Roman" w:hAnsi="Times New Roman" w:cs="Times New Roman"/>
          <w:sz w:val="28"/>
          <w:szCs w:val="28"/>
          <w:lang w:eastAsia="uk-UA"/>
        </w:rPr>
        <w:t xml:space="preserve">Катерина </w:t>
      </w:r>
      <w:proofErr w:type="spellStart"/>
      <w:r w:rsidRPr="00ED0FB6">
        <w:rPr>
          <w:rFonts w:ascii="Times New Roman" w:eastAsia="Times New Roman" w:hAnsi="Times New Roman" w:cs="Times New Roman"/>
          <w:sz w:val="28"/>
          <w:szCs w:val="28"/>
          <w:lang w:eastAsia="uk-UA"/>
        </w:rPr>
        <w:t>Панкєєва</w:t>
      </w:r>
      <w:proofErr w:type="spellEnd"/>
      <w:r w:rsidRPr="00ED0FB6">
        <w:rPr>
          <w:rFonts w:ascii="Times New Roman" w:eastAsia="Times New Roman" w:hAnsi="Times New Roman" w:cs="Times New Roman"/>
          <w:sz w:val="28"/>
          <w:szCs w:val="28"/>
          <w:lang w:eastAsia="uk-UA"/>
        </w:rPr>
        <w:t xml:space="preserve"> «Небезпечні речі»</w:t>
      </w:r>
    </w:p>
    <w:p w:rsidR="00894B27" w:rsidRPr="00ED0FB6" w:rsidRDefault="00894B27" w:rsidP="008624DA">
      <w:pPr>
        <w:pStyle w:val="a3"/>
        <w:numPr>
          <w:ilvl w:val="0"/>
          <w:numId w:val="28"/>
        </w:numPr>
        <w:spacing w:after="0" w:line="240" w:lineRule="auto"/>
        <w:ind w:left="142" w:right="284" w:firstLine="425"/>
        <w:rPr>
          <w:rFonts w:ascii="Times New Roman" w:eastAsia="Times New Roman" w:hAnsi="Times New Roman" w:cs="Times New Roman"/>
          <w:sz w:val="28"/>
          <w:szCs w:val="28"/>
          <w:lang w:eastAsia="uk-UA"/>
        </w:rPr>
      </w:pPr>
      <w:r w:rsidRPr="00ED0FB6">
        <w:rPr>
          <w:rFonts w:ascii="Times New Roman" w:eastAsia="Times New Roman" w:hAnsi="Times New Roman" w:cs="Times New Roman"/>
          <w:sz w:val="28"/>
          <w:szCs w:val="28"/>
          <w:lang w:eastAsia="uk-UA"/>
        </w:rPr>
        <w:t xml:space="preserve">Оксана </w:t>
      </w:r>
      <w:proofErr w:type="spellStart"/>
      <w:r w:rsidRPr="00ED0FB6">
        <w:rPr>
          <w:rFonts w:ascii="Times New Roman" w:eastAsia="Times New Roman" w:hAnsi="Times New Roman" w:cs="Times New Roman"/>
          <w:sz w:val="28"/>
          <w:szCs w:val="28"/>
          <w:lang w:eastAsia="uk-UA"/>
        </w:rPr>
        <w:t>Душнюк</w:t>
      </w:r>
      <w:proofErr w:type="spellEnd"/>
      <w:r w:rsidRPr="00ED0FB6">
        <w:rPr>
          <w:rFonts w:ascii="Times New Roman" w:eastAsia="Times New Roman" w:hAnsi="Times New Roman" w:cs="Times New Roman"/>
          <w:sz w:val="28"/>
          <w:szCs w:val="28"/>
          <w:lang w:eastAsia="uk-UA"/>
        </w:rPr>
        <w:t xml:space="preserve"> «Безпека на воді»</w:t>
      </w:r>
    </w:p>
    <w:p w:rsidR="00894B27" w:rsidRPr="00ED0FB6" w:rsidRDefault="00894B27" w:rsidP="008624DA">
      <w:pPr>
        <w:pStyle w:val="a3"/>
        <w:numPr>
          <w:ilvl w:val="0"/>
          <w:numId w:val="28"/>
        </w:numPr>
        <w:spacing w:after="0" w:line="240" w:lineRule="auto"/>
        <w:ind w:left="142" w:right="284" w:firstLine="425"/>
        <w:rPr>
          <w:rFonts w:ascii="Times New Roman" w:eastAsia="Times New Roman" w:hAnsi="Times New Roman" w:cs="Times New Roman"/>
          <w:sz w:val="28"/>
          <w:szCs w:val="28"/>
          <w:lang w:eastAsia="uk-UA"/>
        </w:rPr>
      </w:pPr>
      <w:r w:rsidRPr="00ED0FB6">
        <w:rPr>
          <w:rFonts w:ascii="Times New Roman" w:eastAsia="Times New Roman" w:hAnsi="Times New Roman" w:cs="Times New Roman"/>
          <w:sz w:val="28"/>
          <w:szCs w:val="28"/>
          <w:lang w:eastAsia="uk-UA"/>
        </w:rPr>
        <w:t xml:space="preserve">Катерина </w:t>
      </w:r>
      <w:proofErr w:type="spellStart"/>
      <w:r w:rsidRPr="00ED0FB6">
        <w:rPr>
          <w:rFonts w:ascii="Times New Roman" w:eastAsia="Times New Roman" w:hAnsi="Times New Roman" w:cs="Times New Roman"/>
          <w:sz w:val="28"/>
          <w:szCs w:val="28"/>
          <w:lang w:eastAsia="uk-UA"/>
        </w:rPr>
        <w:t>Луканичева</w:t>
      </w:r>
      <w:proofErr w:type="spellEnd"/>
      <w:r w:rsidRPr="00ED0FB6">
        <w:rPr>
          <w:rFonts w:ascii="Times New Roman" w:eastAsia="Times New Roman" w:hAnsi="Times New Roman" w:cs="Times New Roman"/>
          <w:sz w:val="28"/>
          <w:szCs w:val="28"/>
          <w:lang w:eastAsia="uk-UA"/>
        </w:rPr>
        <w:t xml:space="preserve"> «Куди слід телефонувати при незвичайних ситуаціях» </w:t>
      </w:r>
    </w:p>
    <w:p w:rsidR="00894B27" w:rsidRPr="00ED0FB6" w:rsidRDefault="00894B27" w:rsidP="008624DA">
      <w:pPr>
        <w:pStyle w:val="a3"/>
        <w:numPr>
          <w:ilvl w:val="0"/>
          <w:numId w:val="28"/>
        </w:numPr>
        <w:spacing w:after="0" w:line="240" w:lineRule="auto"/>
        <w:ind w:left="142" w:right="284" w:firstLine="425"/>
        <w:rPr>
          <w:rFonts w:ascii="Times New Roman" w:eastAsia="Times New Roman" w:hAnsi="Times New Roman" w:cs="Times New Roman"/>
          <w:sz w:val="28"/>
          <w:szCs w:val="28"/>
          <w:lang w:eastAsia="uk-UA"/>
        </w:rPr>
      </w:pPr>
      <w:r w:rsidRPr="00ED0FB6">
        <w:rPr>
          <w:rFonts w:ascii="Times New Roman" w:eastAsia="Times New Roman" w:hAnsi="Times New Roman" w:cs="Times New Roman"/>
          <w:sz w:val="28"/>
          <w:szCs w:val="28"/>
          <w:lang w:eastAsia="uk-UA"/>
        </w:rPr>
        <w:t xml:space="preserve">Світлана </w:t>
      </w:r>
      <w:proofErr w:type="spellStart"/>
      <w:r w:rsidRPr="00ED0FB6">
        <w:rPr>
          <w:rFonts w:ascii="Times New Roman" w:eastAsia="Times New Roman" w:hAnsi="Times New Roman" w:cs="Times New Roman"/>
          <w:sz w:val="28"/>
          <w:szCs w:val="28"/>
          <w:lang w:eastAsia="uk-UA"/>
        </w:rPr>
        <w:t>Василюк</w:t>
      </w:r>
      <w:proofErr w:type="spellEnd"/>
      <w:r w:rsidRPr="00ED0FB6">
        <w:rPr>
          <w:rFonts w:ascii="Times New Roman" w:eastAsia="Times New Roman" w:hAnsi="Times New Roman" w:cs="Times New Roman"/>
          <w:sz w:val="28"/>
          <w:szCs w:val="28"/>
          <w:lang w:eastAsia="uk-UA"/>
        </w:rPr>
        <w:t xml:space="preserve"> «Небезпечні речі»</w:t>
      </w:r>
    </w:p>
    <w:p w:rsidR="00894B27" w:rsidRPr="00ED0FB6" w:rsidRDefault="00894B27" w:rsidP="008624DA">
      <w:pPr>
        <w:pStyle w:val="a3"/>
        <w:numPr>
          <w:ilvl w:val="0"/>
          <w:numId w:val="28"/>
        </w:numPr>
        <w:spacing w:after="0" w:line="240" w:lineRule="auto"/>
        <w:ind w:left="142" w:right="283" w:firstLine="425"/>
        <w:rPr>
          <w:rFonts w:ascii="Times New Roman" w:eastAsia="Times New Roman" w:hAnsi="Times New Roman" w:cs="Times New Roman"/>
          <w:sz w:val="28"/>
          <w:szCs w:val="28"/>
          <w:lang w:eastAsia="uk-UA"/>
        </w:rPr>
      </w:pPr>
      <w:r w:rsidRPr="00ED0FB6">
        <w:rPr>
          <w:rFonts w:ascii="Times New Roman" w:eastAsia="Times New Roman" w:hAnsi="Times New Roman" w:cs="Times New Roman"/>
          <w:sz w:val="28"/>
          <w:szCs w:val="28"/>
          <w:lang w:eastAsia="uk-UA"/>
        </w:rPr>
        <w:t xml:space="preserve">Світлана </w:t>
      </w:r>
      <w:proofErr w:type="spellStart"/>
      <w:r w:rsidRPr="00ED0FB6">
        <w:rPr>
          <w:rFonts w:ascii="Times New Roman" w:eastAsia="Times New Roman" w:hAnsi="Times New Roman" w:cs="Times New Roman"/>
          <w:sz w:val="28"/>
          <w:szCs w:val="28"/>
          <w:lang w:eastAsia="uk-UA"/>
        </w:rPr>
        <w:t>Василюк</w:t>
      </w:r>
      <w:proofErr w:type="spellEnd"/>
      <w:r w:rsidRPr="00ED0FB6">
        <w:rPr>
          <w:rFonts w:ascii="Times New Roman" w:eastAsia="Times New Roman" w:hAnsi="Times New Roman" w:cs="Times New Roman"/>
          <w:sz w:val="28"/>
          <w:szCs w:val="28"/>
          <w:lang w:eastAsia="uk-UA"/>
        </w:rPr>
        <w:t xml:space="preserve"> «Правила дорожнього руху для дітей»</w:t>
      </w:r>
    </w:p>
    <w:p w:rsidR="00894B27" w:rsidRPr="00ED0FB6" w:rsidRDefault="00894B27" w:rsidP="008624DA">
      <w:pPr>
        <w:pStyle w:val="a3"/>
        <w:numPr>
          <w:ilvl w:val="0"/>
          <w:numId w:val="28"/>
        </w:numPr>
        <w:spacing w:after="0" w:line="240" w:lineRule="auto"/>
        <w:ind w:left="142" w:right="283" w:firstLine="425"/>
        <w:rPr>
          <w:rFonts w:ascii="Times New Roman" w:eastAsia="Times New Roman" w:hAnsi="Times New Roman" w:cs="Times New Roman"/>
          <w:sz w:val="28"/>
          <w:szCs w:val="28"/>
          <w:lang w:eastAsia="uk-UA"/>
        </w:rPr>
      </w:pPr>
      <w:r w:rsidRPr="00ED0FB6">
        <w:rPr>
          <w:rFonts w:ascii="Times New Roman" w:eastAsia="Times New Roman" w:hAnsi="Times New Roman" w:cs="Times New Roman"/>
          <w:sz w:val="28"/>
          <w:szCs w:val="28"/>
          <w:lang w:eastAsia="uk-UA"/>
        </w:rPr>
        <w:t xml:space="preserve">Анна </w:t>
      </w:r>
      <w:proofErr w:type="spellStart"/>
      <w:r w:rsidRPr="00ED0FB6">
        <w:rPr>
          <w:rFonts w:ascii="Times New Roman" w:eastAsia="Times New Roman" w:hAnsi="Times New Roman" w:cs="Times New Roman"/>
          <w:sz w:val="28"/>
          <w:szCs w:val="28"/>
          <w:lang w:eastAsia="uk-UA"/>
        </w:rPr>
        <w:t>Рямянцева</w:t>
      </w:r>
      <w:proofErr w:type="spellEnd"/>
      <w:r w:rsidRPr="00ED0FB6">
        <w:rPr>
          <w:rFonts w:ascii="Times New Roman" w:eastAsia="Times New Roman" w:hAnsi="Times New Roman" w:cs="Times New Roman"/>
          <w:sz w:val="28"/>
          <w:szCs w:val="28"/>
          <w:lang w:eastAsia="uk-UA"/>
        </w:rPr>
        <w:t xml:space="preserve"> «Пожежний </w:t>
      </w:r>
      <w:proofErr w:type="spellStart"/>
      <w:r w:rsidRPr="00ED0FB6">
        <w:rPr>
          <w:rFonts w:ascii="Times New Roman" w:eastAsia="Times New Roman" w:hAnsi="Times New Roman" w:cs="Times New Roman"/>
          <w:sz w:val="28"/>
          <w:szCs w:val="28"/>
          <w:lang w:eastAsia="uk-UA"/>
        </w:rPr>
        <w:t>квест</w:t>
      </w:r>
      <w:proofErr w:type="spellEnd"/>
      <w:r w:rsidRPr="00ED0FB6">
        <w:rPr>
          <w:rFonts w:ascii="Times New Roman" w:eastAsia="Times New Roman" w:hAnsi="Times New Roman" w:cs="Times New Roman"/>
          <w:sz w:val="28"/>
          <w:szCs w:val="28"/>
          <w:lang w:eastAsia="uk-UA"/>
        </w:rPr>
        <w:t xml:space="preserve">. Як захиститись від диму вдома» </w:t>
      </w:r>
    </w:p>
    <w:p w:rsidR="00894B27" w:rsidRPr="00ED0FB6" w:rsidRDefault="00894B27" w:rsidP="008624DA">
      <w:pPr>
        <w:pStyle w:val="a3"/>
        <w:numPr>
          <w:ilvl w:val="0"/>
          <w:numId w:val="28"/>
        </w:numPr>
        <w:spacing w:after="0" w:line="240" w:lineRule="auto"/>
        <w:ind w:left="142" w:right="283" w:firstLine="425"/>
        <w:rPr>
          <w:rFonts w:ascii="Times New Roman" w:eastAsia="Times New Roman" w:hAnsi="Times New Roman" w:cs="Times New Roman"/>
          <w:sz w:val="28"/>
          <w:szCs w:val="28"/>
          <w:lang w:eastAsia="uk-UA"/>
        </w:rPr>
      </w:pPr>
      <w:r w:rsidRPr="00ED0FB6">
        <w:rPr>
          <w:rFonts w:ascii="Times New Roman" w:eastAsia="Times New Roman" w:hAnsi="Times New Roman" w:cs="Times New Roman"/>
          <w:sz w:val="28"/>
          <w:szCs w:val="28"/>
          <w:lang w:eastAsia="uk-UA"/>
        </w:rPr>
        <w:t xml:space="preserve">Ірина </w:t>
      </w:r>
      <w:proofErr w:type="spellStart"/>
      <w:r w:rsidRPr="00ED0FB6">
        <w:rPr>
          <w:rFonts w:ascii="Times New Roman" w:eastAsia="Times New Roman" w:hAnsi="Times New Roman" w:cs="Times New Roman"/>
          <w:sz w:val="28"/>
          <w:szCs w:val="28"/>
          <w:lang w:eastAsia="uk-UA"/>
        </w:rPr>
        <w:t>Держалюк</w:t>
      </w:r>
      <w:proofErr w:type="spellEnd"/>
      <w:r w:rsidRPr="00ED0FB6">
        <w:rPr>
          <w:rFonts w:ascii="Times New Roman" w:eastAsia="Times New Roman" w:hAnsi="Times New Roman" w:cs="Times New Roman"/>
          <w:sz w:val="28"/>
          <w:szCs w:val="28"/>
          <w:lang w:eastAsia="uk-UA"/>
        </w:rPr>
        <w:t xml:space="preserve"> «Небезпечні речі» (малювання)</w:t>
      </w:r>
    </w:p>
    <w:p w:rsidR="00894B27" w:rsidRPr="00ED0FB6" w:rsidRDefault="00894B27" w:rsidP="008624DA">
      <w:pPr>
        <w:pStyle w:val="a3"/>
        <w:numPr>
          <w:ilvl w:val="0"/>
          <w:numId w:val="28"/>
        </w:numPr>
        <w:spacing w:after="0" w:line="240" w:lineRule="auto"/>
        <w:ind w:left="142" w:right="283" w:firstLine="425"/>
        <w:rPr>
          <w:rFonts w:ascii="Times New Roman" w:eastAsia="Times New Roman" w:hAnsi="Times New Roman" w:cs="Times New Roman"/>
          <w:sz w:val="28"/>
          <w:szCs w:val="28"/>
          <w:lang w:eastAsia="uk-UA"/>
        </w:rPr>
      </w:pPr>
      <w:r w:rsidRPr="00ED0FB6">
        <w:rPr>
          <w:rFonts w:ascii="Times New Roman" w:eastAsia="Times New Roman" w:hAnsi="Times New Roman" w:cs="Times New Roman"/>
          <w:sz w:val="28"/>
          <w:szCs w:val="28"/>
          <w:lang w:eastAsia="uk-UA"/>
        </w:rPr>
        <w:t xml:space="preserve">Олена </w:t>
      </w:r>
      <w:proofErr w:type="spellStart"/>
      <w:r w:rsidRPr="00ED0FB6">
        <w:rPr>
          <w:rFonts w:ascii="Times New Roman" w:eastAsia="Times New Roman" w:hAnsi="Times New Roman" w:cs="Times New Roman"/>
          <w:sz w:val="28"/>
          <w:szCs w:val="28"/>
          <w:lang w:eastAsia="uk-UA"/>
        </w:rPr>
        <w:t>Івко</w:t>
      </w:r>
      <w:proofErr w:type="spellEnd"/>
      <w:r w:rsidRPr="00ED0FB6">
        <w:rPr>
          <w:rFonts w:ascii="Times New Roman" w:eastAsia="Times New Roman" w:hAnsi="Times New Roman" w:cs="Times New Roman"/>
          <w:sz w:val="28"/>
          <w:szCs w:val="28"/>
          <w:lang w:eastAsia="uk-UA"/>
        </w:rPr>
        <w:t xml:space="preserve"> «Казочка про електричні прилади» (малювання) </w:t>
      </w:r>
    </w:p>
    <w:p w:rsidR="00894B27" w:rsidRPr="00ED0FB6" w:rsidRDefault="00894B27" w:rsidP="008624DA">
      <w:pPr>
        <w:pStyle w:val="a3"/>
        <w:numPr>
          <w:ilvl w:val="0"/>
          <w:numId w:val="28"/>
        </w:numPr>
        <w:spacing w:after="0" w:line="240" w:lineRule="auto"/>
        <w:ind w:left="142" w:right="283" w:firstLine="425"/>
        <w:rPr>
          <w:rFonts w:ascii="Times New Roman" w:eastAsia="Times New Roman" w:hAnsi="Times New Roman" w:cs="Times New Roman"/>
          <w:sz w:val="28"/>
          <w:szCs w:val="28"/>
          <w:lang w:eastAsia="uk-UA"/>
        </w:rPr>
      </w:pPr>
      <w:r w:rsidRPr="00ED0FB6">
        <w:rPr>
          <w:rFonts w:ascii="Times New Roman" w:eastAsia="Times New Roman" w:hAnsi="Times New Roman" w:cs="Times New Roman"/>
          <w:sz w:val="28"/>
          <w:szCs w:val="28"/>
          <w:lang w:eastAsia="uk-UA"/>
        </w:rPr>
        <w:t xml:space="preserve">Олена </w:t>
      </w:r>
      <w:proofErr w:type="spellStart"/>
      <w:r w:rsidRPr="00ED0FB6">
        <w:rPr>
          <w:rFonts w:ascii="Times New Roman" w:eastAsia="Times New Roman" w:hAnsi="Times New Roman" w:cs="Times New Roman"/>
          <w:sz w:val="28"/>
          <w:szCs w:val="28"/>
          <w:lang w:eastAsia="uk-UA"/>
        </w:rPr>
        <w:t>Івко</w:t>
      </w:r>
      <w:proofErr w:type="spellEnd"/>
      <w:r w:rsidRPr="00ED0FB6">
        <w:rPr>
          <w:rFonts w:ascii="Times New Roman" w:eastAsia="Times New Roman" w:hAnsi="Times New Roman" w:cs="Times New Roman"/>
          <w:sz w:val="28"/>
          <w:szCs w:val="28"/>
          <w:lang w:eastAsia="uk-UA"/>
        </w:rPr>
        <w:t xml:space="preserve"> «Веселий світлофор» (ліплення)</w:t>
      </w:r>
    </w:p>
    <w:p w:rsidR="00894B27" w:rsidRPr="00ED0FB6" w:rsidRDefault="00894B27" w:rsidP="008624DA">
      <w:pPr>
        <w:pStyle w:val="a3"/>
        <w:numPr>
          <w:ilvl w:val="0"/>
          <w:numId w:val="28"/>
        </w:numPr>
        <w:spacing w:after="0" w:line="240" w:lineRule="auto"/>
        <w:ind w:left="142" w:right="283" w:firstLine="425"/>
        <w:rPr>
          <w:rFonts w:ascii="Times New Roman" w:eastAsia="Times New Roman" w:hAnsi="Times New Roman" w:cs="Times New Roman"/>
          <w:sz w:val="28"/>
          <w:szCs w:val="28"/>
          <w:lang w:eastAsia="uk-UA"/>
        </w:rPr>
      </w:pPr>
      <w:r w:rsidRPr="00ED0FB6">
        <w:rPr>
          <w:rFonts w:ascii="Times New Roman" w:eastAsia="Times New Roman" w:hAnsi="Times New Roman" w:cs="Times New Roman"/>
          <w:sz w:val="28"/>
          <w:szCs w:val="28"/>
          <w:lang w:eastAsia="uk-UA"/>
        </w:rPr>
        <w:t xml:space="preserve">Оксана Андрієнко «Пожежний автомобіль для </w:t>
      </w:r>
      <w:proofErr w:type="spellStart"/>
      <w:r w:rsidRPr="00ED0FB6">
        <w:rPr>
          <w:rFonts w:ascii="Times New Roman" w:eastAsia="Times New Roman" w:hAnsi="Times New Roman" w:cs="Times New Roman"/>
          <w:sz w:val="28"/>
          <w:szCs w:val="28"/>
          <w:lang w:eastAsia="uk-UA"/>
        </w:rPr>
        <w:t>Кроша</w:t>
      </w:r>
      <w:proofErr w:type="spellEnd"/>
      <w:r w:rsidRPr="00ED0FB6">
        <w:rPr>
          <w:rFonts w:ascii="Times New Roman" w:eastAsia="Times New Roman" w:hAnsi="Times New Roman" w:cs="Times New Roman"/>
          <w:sz w:val="28"/>
          <w:szCs w:val="28"/>
          <w:lang w:eastAsia="uk-UA"/>
        </w:rPr>
        <w:t xml:space="preserve">» (аплікація) </w:t>
      </w:r>
    </w:p>
    <w:p w:rsidR="00894B27" w:rsidRPr="00ED0FB6" w:rsidRDefault="00894B27" w:rsidP="008624DA">
      <w:pPr>
        <w:pStyle w:val="a3"/>
        <w:numPr>
          <w:ilvl w:val="0"/>
          <w:numId w:val="28"/>
        </w:numPr>
        <w:spacing w:after="0" w:line="240" w:lineRule="auto"/>
        <w:ind w:left="142" w:right="283" w:firstLine="425"/>
        <w:rPr>
          <w:rFonts w:ascii="Times New Roman" w:eastAsia="Times New Roman" w:hAnsi="Times New Roman" w:cs="Times New Roman"/>
          <w:sz w:val="28"/>
          <w:szCs w:val="28"/>
          <w:lang w:eastAsia="uk-UA"/>
        </w:rPr>
      </w:pPr>
      <w:r w:rsidRPr="00ED0FB6">
        <w:rPr>
          <w:rFonts w:ascii="Times New Roman" w:eastAsia="Times New Roman" w:hAnsi="Times New Roman" w:cs="Times New Roman"/>
          <w:sz w:val="28"/>
          <w:szCs w:val="28"/>
          <w:lang w:eastAsia="uk-UA"/>
        </w:rPr>
        <w:t xml:space="preserve">Оксана Андрієнко «Пішохідний перехід для </w:t>
      </w:r>
      <w:proofErr w:type="spellStart"/>
      <w:r w:rsidRPr="00ED0FB6">
        <w:rPr>
          <w:rFonts w:ascii="Times New Roman" w:eastAsia="Times New Roman" w:hAnsi="Times New Roman" w:cs="Times New Roman"/>
          <w:sz w:val="28"/>
          <w:szCs w:val="28"/>
          <w:lang w:eastAsia="uk-UA"/>
        </w:rPr>
        <w:t>Пеппи</w:t>
      </w:r>
      <w:proofErr w:type="spellEnd"/>
      <w:r w:rsidRPr="00ED0FB6">
        <w:rPr>
          <w:rFonts w:ascii="Times New Roman" w:eastAsia="Times New Roman" w:hAnsi="Times New Roman" w:cs="Times New Roman"/>
          <w:sz w:val="28"/>
          <w:szCs w:val="28"/>
          <w:lang w:eastAsia="uk-UA"/>
        </w:rPr>
        <w:t xml:space="preserve">» (аплікація) </w:t>
      </w:r>
    </w:p>
    <w:p w:rsidR="00894B27" w:rsidRPr="00ED0FB6" w:rsidRDefault="00894B27" w:rsidP="008624DA">
      <w:pPr>
        <w:pStyle w:val="a3"/>
        <w:numPr>
          <w:ilvl w:val="0"/>
          <w:numId w:val="28"/>
        </w:numPr>
        <w:spacing w:after="0" w:line="240" w:lineRule="auto"/>
        <w:ind w:left="142" w:right="283" w:firstLine="425"/>
        <w:rPr>
          <w:rFonts w:ascii="Times New Roman" w:eastAsia="Times New Roman" w:hAnsi="Times New Roman" w:cs="Times New Roman"/>
          <w:sz w:val="28"/>
          <w:szCs w:val="28"/>
          <w:lang w:eastAsia="uk-UA"/>
        </w:rPr>
      </w:pPr>
      <w:r w:rsidRPr="00ED0FB6">
        <w:rPr>
          <w:rFonts w:ascii="Times New Roman" w:eastAsia="Times New Roman" w:hAnsi="Times New Roman" w:cs="Times New Roman"/>
          <w:sz w:val="28"/>
          <w:szCs w:val="28"/>
          <w:lang w:eastAsia="uk-UA"/>
        </w:rPr>
        <w:t xml:space="preserve">Юлія </w:t>
      </w:r>
      <w:proofErr w:type="spellStart"/>
      <w:r w:rsidRPr="00ED0FB6">
        <w:rPr>
          <w:rFonts w:ascii="Times New Roman" w:eastAsia="Times New Roman" w:hAnsi="Times New Roman" w:cs="Times New Roman"/>
          <w:sz w:val="28"/>
          <w:szCs w:val="28"/>
          <w:lang w:eastAsia="uk-UA"/>
        </w:rPr>
        <w:t>Котенко</w:t>
      </w:r>
      <w:proofErr w:type="spellEnd"/>
      <w:r w:rsidRPr="00ED0FB6">
        <w:rPr>
          <w:rFonts w:ascii="Times New Roman" w:eastAsia="Times New Roman" w:hAnsi="Times New Roman" w:cs="Times New Roman"/>
          <w:sz w:val="28"/>
          <w:szCs w:val="28"/>
          <w:lang w:eastAsia="uk-UA"/>
        </w:rPr>
        <w:t xml:space="preserve"> «Світлофор для свинки </w:t>
      </w:r>
      <w:proofErr w:type="spellStart"/>
      <w:r w:rsidRPr="00ED0FB6">
        <w:rPr>
          <w:rFonts w:ascii="Times New Roman" w:eastAsia="Times New Roman" w:hAnsi="Times New Roman" w:cs="Times New Roman"/>
          <w:sz w:val="28"/>
          <w:szCs w:val="28"/>
          <w:lang w:eastAsia="uk-UA"/>
        </w:rPr>
        <w:t>Пеппи</w:t>
      </w:r>
      <w:proofErr w:type="spellEnd"/>
      <w:r w:rsidRPr="00ED0FB6">
        <w:rPr>
          <w:rFonts w:ascii="Times New Roman" w:eastAsia="Times New Roman" w:hAnsi="Times New Roman" w:cs="Times New Roman"/>
          <w:sz w:val="28"/>
          <w:szCs w:val="28"/>
          <w:lang w:eastAsia="uk-UA"/>
        </w:rPr>
        <w:t>» (аплікація)</w:t>
      </w:r>
    </w:p>
    <w:p w:rsidR="00894B27" w:rsidRPr="00ED0FB6" w:rsidRDefault="00894B27" w:rsidP="008624DA">
      <w:pPr>
        <w:pStyle w:val="a3"/>
        <w:numPr>
          <w:ilvl w:val="0"/>
          <w:numId w:val="28"/>
        </w:numPr>
        <w:spacing w:after="0" w:line="240" w:lineRule="auto"/>
        <w:ind w:left="142" w:right="283" w:firstLine="425"/>
        <w:rPr>
          <w:rFonts w:ascii="Times New Roman" w:eastAsia="Times New Roman" w:hAnsi="Times New Roman" w:cs="Times New Roman"/>
          <w:sz w:val="28"/>
          <w:szCs w:val="28"/>
          <w:lang w:eastAsia="uk-UA"/>
        </w:rPr>
      </w:pPr>
      <w:r w:rsidRPr="00ED0FB6">
        <w:rPr>
          <w:rFonts w:ascii="Times New Roman" w:eastAsia="Times New Roman" w:hAnsi="Times New Roman" w:cs="Times New Roman"/>
          <w:sz w:val="28"/>
          <w:szCs w:val="28"/>
          <w:lang w:eastAsia="uk-UA"/>
        </w:rPr>
        <w:t xml:space="preserve">Ірина </w:t>
      </w:r>
      <w:proofErr w:type="spellStart"/>
      <w:r w:rsidRPr="00ED0FB6">
        <w:rPr>
          <w:rFonts w:ascii="Times New Roman" w:eastAsia="Times New Roman" w:hAnsi="Times New Roman" w:cs="Times New Roman"/>
          <w:sz w:val="28"/>
          <w:szCs w:val="28"/>
          <w:lang w:eastAsia="uk-UA"/>
        </w:rPr>
        <w:t>Розпутня</w:t>
      </w:r>
      <w:proofErr w:type="spellEnd"/>
      <w:r w:rsidRPr="00ED0FB6">
        <w:rPr>
          <w:rFonts w:ascii="Times New Roman" w:eastAsia="Times New Roman" w:hAnsi="Times New Roman" w:cs="Times New Roman"/>
          <w:sz w:val="28"/>
          <w:szCs w:val="28"/>
          <w:lang w:eastAsia="uk-UA"/>
        </w:rPr>
        <w:t xml:space="preserve"> «Пральна машина для охайних малят» (аплікація) </w:t>
      </w:r>
    </w:p>
    <w:p w:rsidR="00894B27" w:rsidRPr="00ED0FB6" w:rsidRDefault="00894B27" w:rsidP="008624DA">
      <w:pPr>
        <w:pStyle w:val="a3"/>
        <w:numPr>
          <w:ilvl w:val="0"/>
          <w:numId w:val="28"/>
        </w:numPr>
        <w:spacing w:after="0" w:line="240" w:lineRule="auto"/>
        <w:ind w:left="142" w:right="283" w:firstLine="425"/>
        <w:rPr>
          <w:rFonts w:ascii="Times New Roman" w:eastAsia="Times New Roman" w:hAnsi="Times New Roman" w:cs="Times New Roman"/>
          <w:sz w:val="28"/>
          <w:szCs w:val="28"/>
          <w:lang w:eastAsia="uk-UA"/>
        </w:rPr>
      </w:pPr>
      <w:r w:rsidRPr="00ED0FB6">
        <w:rPr>
          <w:rFonts w:ascii="Times New Roman" w:eastAsia="Times New Roman" w:hAnsi="Times New Roman" w:cs="Times New Roman"/>
          <w:sz w:val="28"/>
          <w:szCs w:val="28"/>
          <w:lang w:eastAsia="uk-UA"/>
        </w:rPr>
        <w:t>Тетяна Бабич «Світлофор» (аплікація) тощо.</w:t>
      </w:r>
    </w:p>
    <w:p w:rsidR="00894B27" w:rsidRDefault="00894B27" w:rsidP="00894B27">
      <w:pPr>
        <w:spacing w:after="0" w:line="240" w:lineRule="auto"/>
        <w:ind w:right="283" w:firstLine="567"/>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В освітньому процесі з дошкільниками у 2025/2026 навчальному році послугують </w:t>
      </w:r>
      <w:proofErr w:type="spellStart"/>
      <w:r w:rsidRPr="00ED0FB6">
        <w:rPr>
          <w:rFonts w:ascii="Times New Roman" w:eastAsia="Times New Roman" w:hAnsi="Times New Roman" w:cs="Times New Roman"/>
          <w:b/>
          <w:i/>
          <w:sz w:val="28"/>
          <w:szCs w:val="28"/>
          <w:lang w:eastAsia="uk-UA"/>
        </w:rPr>
        <w:t>інтернетресурси</w:t>
      </w:r>
      <w:proofErr w:type="spellEnd"/>
      <w:r>
        <w:rPr>
          <w:rFonts w:ascii="Times New Roman" w:eastAsia="Times New Roman" w:hAnsi="Times New Roman" w:cs="Times New Roman"/>
          <w:sz w:val="28"/>
          <w:szCs w:val="28"/>
          <w:lang w:eastAsia="uk-UA"/>
        </w:rPr>
        <w:t>:</w:t>
      </w:r>
    </w:p>
    <w:p w:rsidR="00894B27" w:rsidRPr="00042B2E" w:rsidRDefault="00894B27" w:rsidP="008624DA">
      <w:pPr>
        <w:pStyle w:val="a3"/>
        <w:numPr>
          <w:ilvl w:val="0"/>
          <w:numId w:val="27"/>
        </w:numPr>
        <w:spacing w:after="0" w:line="240" w:lineRule="auto"/>
        <w:ind w:left="0" w:right="283" w:firstLine="567"/>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proofErr w:type="spellStart"/>
      <w:r w:rsidRPr="00396EA4">
        <w:rPr>
          <w:rFonts w:ascii="Times New Roman" w:eastAsia="Times New Roman" w:hAnsi="Times New Roman" w:cs="Times New Roman"/>
          <w:sz w:val="28"/>
          <w:szCs w:val="28"/>
          <w:lang w:eastAsia="uk-UA"/>
        </w:rPr>
        <w:t>Вебсайт</w:t>
      </w:r>
      <w:proofErr w:type="spellEnd"/>
      <w:r w:rsidRPr="00396EA4">
        <w:rPr>
          <w:rFonts w:ascii="Times New Roman" w:eastAsia="Times New Roman" w:hAnsi="Times New Roman" w:cs="Times New Roman"/>
          <w:sz w:val="28"/>
          <w:szCs w:val="28"/>
          <w:lang w:eastAsia="uk-UA"/>
        </w:rPr>
        <w:t xml:space="preserve"> «Все про мінну безпеку» </w:t>
      </w:r>
      <w:hyperlink r:id="rId49" w:history="1">
        <w:r w:rsidRPr="00396EA4">
          <w:rPr>
            <w:rStyle w:val="a9"/>
            <w:rFonts w:ascii="Times New Roman" w:eastAsia="Times New Roman" w:hAnsi="Times New Roman" w:cs="Times New Roman"/>
            <w:sz w:val="24"/>
            <w:szCs w:val="28"/>
            <w:lang w:eastAsia="uk-UA"/>
          </w:rPr>
          <w:t>https://bezpeka.info/</w:t>
        </w:r>
      </w:hyperlink>
      <w:r w:rsidRPr="00396EA4">
        <w:rPr>
          <w:rFonts w:ascii="Times New Roman" w:eastAsia="Times New Roman" w:hAnsi="Times New Roman" w:cs="Times New Roman"/>
          <w:sz w:val="24"/>
          <w:szCs w:val="28"/>
          <w:lang w:eastAsia="uk-UA"/>
        </w:rPr>
        <w:t xml:space="preserve">  </w:t>
      </w:r>
    </w:p>
    <w:p w:rsidR="00894B27" w:rsidRPr="00042B2E" w:rsidRDefault="00894B27" w:rsidP="008624DA">
      <w:pPr>
        <w:pStyle w:val="a3"/>
        <w:numPr>
          <w:ilvl w:val="0"/>
          <w:numId w:val="27"/>
        </w:numPr>
        <w:spacing w:after="0" w:line="240" w:lineRule="auto"/>
        <w:ind w:left="0" w:right="283" w:firstLine="567"/>
        <w:rPr>
          <w:rFonts w:ascii="Times New Roman" w:eastAsia="Times New Roman" w:hAnsi="Times New Roman" w:cs="Times New Roman"/>
          <w:sz w:val="28"/>
          <w:szCs w:val="28"/>
          <w:lang w:eastAsia="uk-UA"/>
        </w:rPr>
      </w:pPr>
      <w:r>
        <w:rPr>
          <w:rFonts w:ascii="Times New Roman" w:eastAsia="Times New Roman" w:hAnsi="Times New Roman" w:cs="Times New Roman"/>
          <w:sz w:val="24"/>
          <w:szCs w:val="28"/>
          <w:lang w:eastAsia="uk-UA"/>
        </w:rPr>
        <w:t xml:space="preserve"> </w:t>
      </w:r>
      <w:r w:rsidRPr="00042B2E">
        <w:rPr>
          <w:rFonts w:ascii="Times New Roman" w:eastAsia="Times New Roman" w:hAnsi="Times New Roman" w:cs="Times New Roman"/>
          <w:sz w:val="28"/>
          <w:szCs w:val="28"/>
          <w:lang w:eastAsia="uk-UA"/>
        </w:rPr>
        <w:t xml:space="preserve">Навчаємося мінної безпеки всією родиною </w:t>
      </w:r>
      <w:hyperlink r:id="rId50" w:history="1">
        <w:r w:rsidRPr="00042B2E">
          <w:rPr>
            <w:rStyle w:val="a9"/>
            <w:rFonts w:ascii="Times New Roman" w:eastAsia="Times New Roman" w:hAnsi="Times New Roman" w:cs="Times New Roman"/>
            <w:sz w:val="24"/>
            <w:szCs w:val="28"/>
            <w:lang w:eastAsia="uk-UA"/>
          </w:rPr>
          <w:t>https://www.unicef.org/ukraine/mine-safety-for-the-family</w:t>
        </w:r>
      </w:hyperlink>
      <w:r w:rsidRPr="00042B2E">
        <w:rPr>
          <w:rFonts w:ascii="Times New Roman" w:eastAsia="Times New Roman" w:hAnsi="Times New Roman" w:cs="Times New Roman"/>
          <w:sz w:val="24"/>
          <w:szCs w:val="28"/>
          <w:lang w:eastAsia="uk-UA"/>
        </w:rPr>
        <w:t xml:space="preserve">   </w:t>
      </w:r>
    </w:p>
    <w:p w:rsidR="00B66062" w:rsidRDefault="00B66062" w:rsidP="00845D58">
      <w:pPr>
        <w:spacing w:line="240" w:lineRule="auto"/>
        <w:rPr>
          <w:rFonts w:ascii="Times New Roman" w:hAnsi="Times New Roman" w:cs="Times New Roman"/>
          <w:sz w:val="28"/>
          <w:szCs w:val="28"/>
        </w:rPr>
      </w:pPr>
    </w:p>
    <w:p w:rsidR="00845D58" w:rsidRPr="005E39BE" w:rsidRDefault="00312B44" w:rsidP="00312B44">
      <w:pPr>
        <w:spacing w:line="240" w:lineRule="auto"/>
        <w:jc w:val="center"/>
        <w:rPr>
          <w:rFonts w:ascii="Times New Roman" w:hAnsi="Times New Roman" w:cs="Times New Roman"/>
          <w:b/>
          <w:sz w:val="28"/>
          <w:szCs w:val="28"/>
        </w:rPr>
      </w:pPr>
      <w:r w:rsidRPr="005E39BE">
        <w:rPr>
          <w:rFonts w:ascii="Times New Roman" w:hAnsi="Times New Roman" w:cs="Times New Roman"/>
          <w:b/>
          <w:sz w:val="28"/>
          <w:szCs w:val="28"/>
        </w:rPr>
        <w:t xml:space="preserve">РОЗДІЛ V. </w:t>
      </w:r>
      <w:r w:rsidR="005E39BE" w:rsidRPr="005E39BE">
        <w:rPr>
          <w:rFonts w:ascii="Times New Roman" w:eastAsia="Times New Roman" w:hAnsi="Times New Roman" w:cs="Times New Roman"/>
          <w:b/>
          <w:sz w:val="28"/>
          <w:szCs w:val="28"/>
          <w:lang w:eastAsia="uk-UA"/>
        </w:rPr>
        <w:t>ОСОБЛИВОСТІ ОРГАНІЗАЦІЇ ОСВІТНЬОГО ПРОЦЕСУ.</w:t>
      </w:r>
    </w:p>
    <w:p w:rsidR="00845D58" w:rsidRPr="00781270" w:rsidRDefault="005E39BE" w:rsidP="00845D58">
      <w:pPr>
        <w:spacing w:line="240" w:lineRule="auto"/>
        <w:rPr>
          <w:rFonts w:ascii="Times New Roman" w:hAnsi="Times New Roman" w:cs="Times New Roman"/>
          <w:sz w:val="28"/>
          <w:szCs w:val="28"/>
        </w:rPr>
      </w:pPr>
      <w:r>
        <w:rPr>
          <w:rFonts w:ascii="Times New Roman" w:hAnsi="Times New Roman" w:cs="Times New Roman"/>
          <w:sz w:val="28"/>
          <w:szCs w:val="28"/>
        </w:rPr>
        <w:t xml:space="preserve">5.1. </w:t>
      </w:r>
      <w:r w:rsidR="0084654D">
        <w:rPr>
          <w:rFonts w:ascii="Times New Roman" w:hAnsi="Times New Roman" w:cs="Times New Roman"/>
          <w:sz w:val="28"/>
          <w:szCs w:val="28"/>
        </w:rPr>
        <w:t xml:space="preserve">Заклад дошкільної освіти № 517 </w:t>
      </w:r>
      <w:r w:rsidR="00845D58" w:rsidRPr="00845D58">
        <w:rPr>
          <w:rFonts w:ascii="Times New Roman" w:hAnsi="Times New Roman" w:cs="Times New Roman"/>
          <w:sz w:val="28"/>
          <w:szCs w:val="28"/>
        </w:rPr>
        <w:t xml:space="preserve"> працює в режи</w:t>
      </w:r>
      <w:r w:rsidR="0084654D">
        <w:rPr>
          <w:rFonts w:ascii="Times New Roman" w:hAnsi="Times New Roman" w:cs="Times New Roman"/>
          <w:sz w:val="28"/>
          <w:szCs w:val="28"/>
        </w:rPr>
        <w:t>мі 5-ти денного робочого тижня.</w:t>
      </w:r>
      <w:r w:rsidR="00312B44">
        <w:rPr>
          <w:rFonts w:ascii="Times New Roman" w:hAnsi="Times New Roman" w:cs="Times New Roman"/>
          <w:sz w:val="28"/>
          <w:szCs w:val="28"/>
        </w:rPr>
        <w:t xml:space="preserve">                                                                                                                         </w:t>
      </w:r>
      <w:r w:rsidR="00845D58" w:rsidRPr="00781270">
        <w:rPr>
          <w:rFonts w:ascii="Times New Roman" w:hAnsi="Times New Roman" w:cs="Times New Roman"/>
          <w:sz w:val="28"/>
          <w:szCs w:val="28"/>
        </w:rPr>
        <w:t>Режим роботи гр</w:t>
      </w:r>
      <w:r w:rsidR="0084654D" w:rsidRPr="00781270">
        <w:rPr>
          <w:rFonts w:ascii="Times New Roman" w:hAnsi="Times New Roman" w:cs="Times New Roman"/>
          <w:sz w:val="28"/>
          <w:szCs w:val="28"/>
        </w:rPr>
        <w:t xml:space="preserve">уп з 8.00 до 18.00 </w:t>
      </w:r>
      <w:r w:rsidR="00781270">
        <w:rPr>
          <w:rFonts w:ascii="Times New Roman" w:hAnsi="Times New Roman" w:cs="Times New Roman"/>
          <w:sz w:val="28"/>
          <w:szCs w:val="28"/>
        </w:rPr>
        <w:t>год.</w:t>
      </w:r>
      <w:r w:rsidR="0084654D" w:rsidRPr="00781270">
        <w:rPr>
          <w:rFonts w:ascii="Times New Roman" w:hAnsi="Times New Roman" w:cs="Times New Roman"/>
          <w:sz w:val="28"/>
          <w:szCs w:val="28"/>
        </w:rPr>
        <w:t xml:space="preserve">                                                                                 </w:t>
      </w:r>
      <w:r w:rsidR="00781270" w:rsidRPr="00781270">
        <w:rPr>
          <w:rFonts w:ascii="Times New Roman" w:hAnsi="Times New Roman" w:cs="Times New Roman"/>
          <w:sz w:val="28"/>
          <w:szCs w:val="28"/>
        </w:rPr>
        <w:t xml:space="preserve">             Чергова група з 7.30 до 18.3</w:t>
      </w:r>
      <w:r w:rsidR="0084654D" w:rsidRPr="00781270">
        <w:rPr>
          <w:rFonts w:ascii="Times New Roman" w:hAnsi="Times New Roman" w:cs="Times New Roman"/>
          <w:sz w:val="28"/>
          <w:szCs w:val="28"/>
        </w:rPr>
        <w:t>0</w:t>
      </w:r>
      <w:r w:rsidR="00781270">
        <w:rPr>
          <w:rFonts w:ascii="Times New Roman" w:hAnsi="Times New Roman" w:cs="Times New Roman"/>
          <w:sz w:val="28"/>
          <w:szCs w:val="28"/>
        </w:rPr>
        <w:t>год.</w:t>
      </w:r>
    </w:p>
    <w:p w:rsidR="00450973" w:rsidRPr="00450973" w:rsidRDefault="00312B44" w:rsidP="00450973">
      <w:pPr>
        <w:spacing w:line="240" w:lineRule="auto"/>
        <w:rPr>
          <w:rFonts w:ascii="Times New Roman" w:hAnsi="Times New Roman" w:cs="Times New Roman"/>
          <w:sz w:val="28"/>
          <w:szCs w:val="28"/>
        </w:rPr>
      </w:pPr>
      <w:r>
        <w:rPr>
          <w:rFonts w:ascii="Times New Roman" w:hAnsi="Times New Roman" w:cs="Times New Roman"/>
          <w:sz w:val="28"/>
          <w:szCs w:val="28"/>
        </w:rPr>
        <w:t>Освітній процес</w:t>
      </w:r>
      <w:r w:rsidR="00845D58" w:rsidRPr="00845D58">
        <w:rPr>
          <w:rFonts w:ascii="Times New Roman" w:hAnsi="Times New Roman" w:cs="Times New Roman"/>
          <w:sz w:val="28"/>
          <w:szCs w:val="28"/>
        </w:rPr>
        <w:t xml:space="preserve"> організовано </w:t>
      </w:r>
      <w:r w:rsidR="0084654D">
        <w:rPr>
          <w:rFonts w:ascii="Times New Roman" w:hAnsi="Times New Roman" w:cs="Times New Roman"/>
          <w:sz w:val="28"/>
          <w:szCs w:val="28"/>
        </w:rPr>
        <w:t xml:space="preserve">у відповідності з планом роботи </w:t>
      </w:r>
      <w:r w:rsidR="00845D58" w:rsidRPr="00845D58">
        <w:rPr>
          <w:rFonts w:ascii="Times New Roman" w:hAnsi="Times New Roman" w:cs="Times New Roman"/>
          <w:sz w:val="28"/>
          <w:szCs w:val="28"/>
        </w:rPr>
        <w:t>на 2025/2026 навчальний рік.</w:t>
      </w:r>
      <w:r>
        <w:rPr>
          <w:rFonts w:ascii="Times New Roman" w:hAnsi="Times New Roman" w:cs="Times New Roman"/>
          <w:sz w:val="28"/>
          <w:szCs w:val="28"/>
        </w:rPr>
        <w:t xml:space="preserve"> </w:t>
      </w:r>
      <w:r w:rsidR="00845D58" w:rsidRPr="00845D58">
        <w:rPr>
          <w:rFonts w:ascii="Times New Roman" w:hAnsi="Times New Roman" w:cs="Times New Roman"/>
          <w:sz w:val="28"/>
          <w:szCs w:val="28"/>
        </w:rPr>
        <w:t xml:space="preserve">Навчальний рік у </w:t>
      </w:r>
      <w:r w:rsidR="0084654D">
        <w:rPr>
          <w:rFonts w:ascii="Times New Roman" w:hAnsi="Times New Roman" w:cs="Times New Roman"/>
          <w:sz w:val="28"/>
          <w:szCs w:val="28"/>
        </w:rPr>
        <w:t xml:space="preserve">ЗДО </w:t>
      </w:r>
      <w:r w:rsidR="00845D58" w:rsidRPr="00845D58">
        <w:rPr>
          <w:rFonts w:ascii="Times New Roman" w:hAnsi="Times New Roman" w:cs="Times New Roman"/>
          <w:sz w:val="28"/>
          <w:szCs w:val="28"/>
        </w:rPr>
        <w:t>починається 1 в</w:t>
      </w:r>
      <w:r w:rsidR="0084654D">
        <w:rPr>
          <w:rFonts w:ascii="Times New Roman" w:hAnsi="Times New Roman" w:cs="Times New Roman"/>
          <w:sz w:val="28"/>
          <w:szCs w:val="28"/>
        </w:rPr>
        <w:t xml:space="preserve">ересня 2025 року і закінчується 31травня 2026 року.                                                                                                       </w:t>
      </w:r>
      <w:r w:rsidR="00845D58" w:rsidRPr="00845D58">
        <w:rPr>
          <w:rFonts w:ascii="Times New Roman" w:hAnsi="Times New Roman" w:cs="Times New Roman"/>
          <w:sz w:val="28"/>
          <w:szCs w:val="28"/>
        </w:rPr>
        <w:t>З 01 червня 2026 по 31серпня 2026 - літній оздоровчій період</w:t>
      </w:r>
      <w:r>
        <w:rPr>
          <w:rFonts w:ascii="Times New Roman" w:hAnsi="Times New Roman" w:cs="Times New Roman"/>
          <w:sz w:val="28"/>
          <w:szCs w:val="28"/>
        </w:rPr>
        <w:t xml:space="preserve">. </w:t>
      </w:r>
      <w:r w:rsidR="00845D58" w:rsidRPr="00845D58">
        <w:rPr>
          <w:rFonts w:ascii="Times New Roman" w:hAnsi="Times New Roman" w:cs="Times New Roman"/>
          <w:sz w:val="28"/>
          <w:szCs w:val="28"/>
        </w:rPr>
        <w:t>Організація роботи в літній оздоровчий період</w:t>
      </w:r>
      <w:r w:rsidR="0084654D">
        <w:rPr>
          <w:rFonts w:ascii="Times New Roman" w:hAnsi="Times New Roman" w:cs="Times New Roman"/>
          <w:sz w:val="28"/>
          <w:szCs w:val="28"/>
        </w:rPr>
        <w:t xml:space="preserve"> здійснюється за </w:t>
      </w:r>
      <w:proofErr w:type="spellStart"/>
      <w:r w:rsidR="0084654D">
        <w:rPr>
          <w:rFonts w:ascii="Times New Roman" w:hAnsi="Times New Roman" w:cs="Times New Roman"/>
          <w:sz w:val="28"/>
          <w:szCs w:val="28"/>
        </w:rPr>
        <w:t>Інструктивно</w:t>
      </w:r>
      <w:proofErr w:type="spellEnd"/>
      <w:r w:rsidR="0084654D">
        <w:rPr>
          <w:rFonts w:ascii="Times New Roman" w:hAnsi="Times New Roman" w:cs="Times New Roman"/>
          <w:sz w:val="28"/>
          <w:szCs w:val="28"/>
        </w:rPr>
        <w:t xml:space="preserve"> </w:t>
      </w:r>
      <w:proofErr w:type="spellStart"/>
      <w:r w:rsidR="0084654D">
        <w:rPr>
          <w:rFonts w:ascii="Times New Roman" w:hAnsi="Times New Roman" w:cs="Times New Roman"/>
          <w:sz w:val="28"/>
          <w:szCs w:val="28"/>
        </w:rPr>
        <w:t>-</w:t>
      </w:r>
      <w:r w:rsidR="00845D58" w:rsidRPr="00845D58">
        <w:rPr>
          <w:rFonts w:ascii="Times New Roman" w:hAnsi="Times New Roman" w:cs="Times New Roman"/>
          <w:sz w:val="28"/>
          <w:szCs w:val="28"/>
        </w:rPr>
        <w:t>методичними</w:t>
      </w:r>
      <w:proofErr w:type="spellEnd"/>
      <w:r w:rsidR="00845D58" w:rsidRPr="00845D58">
        <w:rPr>
          <w:rFonts w:ascii="Times New Roman" w:hAnsi="Times New Roman" w:cs="Times New Roman"/>
          <w:sz w:val="28"/>
          <w:szCs w:val="28"/>
        </w:rPr>
        <w:t xml:space="preserve"> рекомендаціям</w:t>
      </w:r>
      <w:r w:rsidR="0084654D">
        <w:rPr>
          <w:rFonts w:ascii="Times New Roman" w:hAnsi="Times New Roman" w:cs="Times New Roman"/>
          <w:sz w:val="28"/>
          <w:szCs w:val="28"/>
        </w:rPr>
        <w:t xml:space="preserve">и. Лист МОН від 22.06.2022 р. № 1/6894-22 «Про </w:t>
      </w:r>
      <w:r w:rsidR="00845D58" w:rsidRPr="00845D58">
        <w:rPr>
          <w:rFonts w:ascii="Times New Roman" w:hAnsi="Times New Roman" w:cs="Times New Roman"/>
          <w:sz w:val="28"/>
          <w:szCs w:val="28"/>
        </w:rPr>
        <w:t>методичні рекомендації щодо організації освітньог</w:t>
      </w:r>
      <w:r w:rsidR="0084654D">
        <w:rPr>
          <w:rFonts w:ascii="Times New Roman" w:hAnsi="Times New Roman" w:cs="Times New Roman"/>
          <w:sz w:val="28"/>
          <w:szCs w:val="28"/>
        </w:rPr>
        <w:t xml:space="preserve">о процесу в закладах дошкільної освіти в літній період»                                                                             </w:t>
      </w:r>
      <w:r>
        <w:rPr>
          <w:rFonts w:ascii="Times New Roman" w:hAnsi="Times New Roman" w:cs="Times New Roman"/>
          <w:sz w:val="28"/>
          <w:szCs w:val="28"/>
        </w:rPr>
        <w:t xml:space="preserve">                               </w:t>
      </w:r>
      <w:r w:rsidR="0084654D">
        <w:rPr>
          <w:rFonts w:ascii="Times New Roman" w:hAnsi="Times New Roman" w:cs="Times New Roman"/>
          <w:sz w:val="28"/>
          <w:szCs w:val="28"/>
        </w:rPr>
        <w:t xml:space="preserve"> </w:t>
      </w:r>
      <w:r w:rsidR="00845D58" w:rsidRPr="00845D58">
        <w:rPr>
          <w:rFonts w:ascii="Times New Roman" w:hAnsi="Times New Roman" w:cs="Times New Roman"/>
          <w:sz w:val="28"/>
          <w:szCs w:val="28"/>
        </w:rPr>
        <w:t>Вересень – адаптаційний період для дітей ра</w:t>
      </w:r>
      <w:r w:rsidR="0084654D">
        <w:rPr>
          <w:rFonts w:ascii="Times New Roman" w:hAnsi="Times New Roman" w:cs="Times New Roman"/>
          <w:sz w:val="28"/>
          <w:szCs w:val="28"/>
        </w:rPr>
        <w:t xml:space="preserve">ннього та молодшого дошкільного віку. </w:t>
      </w:r>
      <w:r w:rsidR="00450973">
        <w:rPr>
          <w:rFonts w:ascii="Times New Roman" w:hAnsi="Times New Roman" w:cs="Times New Roman"/>
          <w:sz w:val="28"/>
          <w:szCs w:val="28"/>
        </w:rPr>
        <w:t xml:space="preserve">                                                                                                                          </w:t>
      </w:r>
      <w:r>
        <w:rPr>
          <w:rFonts w:ascii="Times New Roman" w:hAnsi="Times New Roman" w:cs="Times New Roman"/>
          <w:sz w:val="28"/>
          <w:szCs w:val="28"/>
        </w:rPr>
        <w:t xml:space="preserve">     </w:t>
      </w:r>
      <w:r w:rsidR="00450973">
        <w:rPr>
          <w:rFonts w:ascii="Times New Roman" w:eastAsia="Times New Roman" w:hAnsi="Times New Roman" w:cs="Times New Roman"/>
          <w:sz w:val="28"/>
          <w:szCs w:val="21"/>
          <w:lang w:eastAsia="uk-UA"/>
        </w:rPr>
        <w:t xml:space="preserve">Педагогічний колектив закладу спрямує свою діяльність у новому навчальному </w:t>
      </w:r>
      <w:r w:rsidR="00450973">
        <w:rPr>
          <w:rFonts w:ascii="Times New Roman" w:eastAsia="Times New Roman" w:hAnsi="Times New Roman" w:cs="Times New Roman"/>
          <w:sz w:val="28"/>
          <w:szCs w:val="21"/>
          <w:lang w:eastAsia="uk-UA"/>
        </w:rPr>
        <w:lastRenderedPageBreak/>
        <w:t xml:space="preserve">році на подальше </w:t>
      </w:r>
      <w:r w:rsidR="00450973" w:rsidRPr="009E4E40">
        <w:rPr>
          <w:rFonts w:ascii="Times New Roman" w:eastAsia="Times New Roman" w:hAnsi="Times New Roman" w:cs="Times New Roman"/>
          <w:b/>
          <w:i/>
          <w:sz w:val="28"/>
          <w:szCs w:val="21"/>
          <w:lang w:eastAsia="uk-UA"/>
        </w:rPr>
        <w:t>створення безпечного освітнього середовища</w:t>
      </w:r>
      <w:r w:rsidR="00450973">
        <w:rPr>
          <w:rFonts w:ascii="Times New Roman" w:eastAsia="Times New Roman" w:hAnsi="Times New Roman" w:cs="Times New Roman"/>
          <w:sz w:val="28"/>
          <w:szCs w:val="21"/>
          <w:lang w:eastAsia="uk-UA"/>
        </w:rPr>
        <w:t xml:space="preserve"> для усіх учасників освітнього процесу. </w:t>
      </w:r>
      <w:r w:rsidR="00450973" w:rsidRPr="000A0300">
        <w:rPr>
          <w:rFonts w:ascii="Times New Roman" w:eastAsia="Times New Roman" w:hAnsi="Times New Roman" w:cs="Times New Roman"/>
          <w:sz w:val="28"/>
          <w:szCs w:val="21"/>
          <w:lang w:eastAsia="uk-UA"/>
        </w:rPr>
        <w:t>Питання безпеки – найбільш актуальне у період воєнного стану</w:t>
      </w:r>
      <w:r w:rsidR="00450973">
        <w:rPr>
          <w:rFonts w:ascii="Times New Roman" w:eastAsia="Times New Roman" w:hAnsi="Times New Roman" w:cs="Times New Roman"/>
          <w:sz w:val="28"/>
          <w:szCs w:val="21"/>
          <w:lang w:eastAsia="uk-UA"/>
        </w:rPr>
        <w:t>, а тому тягне за собою ряд важливих для педагогічного колективу завдань:</w:t>
      </w:r>
    </w:p>
    <w:p w:rsidR="00450973" w:rsidRPr="009E4E40" w:rsidRDefault="00450973" w:rsidP="008624DA">
      <w:pPr>
        <w:pStyle w:val="a3"/>
        <w:numPr>
          <w:ilvl w:val="0"/>
          <w:numId w:val="16"/>
        </w:numPr>
        <w:spacing w:after="0" w:line="240" w:lineRule="auto"/>
        <w:ind w:left="851" w:right="283" w:hanging="284"/>
        <w:rPr>
          <w:rFonts w:ascii="Times New Roman" w:eastAsia="Times New Roman" w:hAnsi="Times New Roman" w:cs="Times New Roman"/>
          <w:sz w:val="28"/>
          <w:szCs w:val="21"/>
          <w:lang w:eastAsia="uk-UA"/>
        </w:rPr>
      </w:pPr>
      <w:r w:rsidRPr="009E4E40">
        <w:rPr>
          <w:rFonts w:ascii="Times New Roman" w:eastAsia="Times New Roman" w:hAnsi="Times New Roman" w:cs="Times New Roman"/>
          <w:sz w:val="28"/>
          <w:szCs w:val="21"/>
          <w:lang w:eastAsia="uk-UA"/>
        </w:rPr>
        <w:t>Максимальна безпека усіх учасників освітнього процесу</w:t>
      </w:r>
      <w:r>
        <w:rPr>
          <w:rFonts w:ascii="Times New Roman" w:eastAsia="Times New Roman" w:hAnsi="Times New Roman" w:cs="Times New Roman"/>
          <w:sz w:val="28"/>
          <w:szCs w:val="21"/>
          <w:lang w:eastAsia="uk-UA"/>
        </w:rPr>
        <w:t>.</w:t>
      </w:r>
    </w:p>
    <w:p w:rsidR="00450973" w:rsidRPr="009E4E40" w:rsidRDefault="00450973" w:rsidP="008624DA">
      <w:pPr>
        <w:pStyle w:val="a3"/>
        <w:numPr>
          <w:ilvl w:val="0"/>
          <w:numId w:val="16"/>
        </w:numPr>
        <w:spacing w:after="0" w:line="240" w:lineRule="auto"/>
        <w:ind w:left="851" w:right="283" w:hanging="284"/>
        <w:rPr>
          <w:rFonts w:ascii="Times New Roman" w:eastAsia="Times New Roman" w:hAnsi="Times New Roman" w:cs="Times New Roman"/>
          <w:sz w:val="28"/>
          <w:szCs w:val="21"/>
          <w:lang w:eastAsia="uk-UA"/>
        </w:rPr>
      </w:pPr>
      <w:r w:rsidRPr="009E4E40">
        <w:rPr>
          <w:rFonts w:ascii="Times New Roman" w:eastAsia="Times New Roman" w:hAnsi="Times New Roman" w:cs="Times New Roman"/>
          <w:sz w:val="28"/>
          <w:szCs w:val="21"/>
          <w:lang w:eastAsia="uk-UA"/>
        </w:rPr>
        <w:t xml:space="preserve">Створення безпечного освітнього простору у ЗДО, </w:t>
      </w:r>
      <w:r>
        <w:rPr>
          <w:rFonts w:ascii="Times New Roman" w:eastAsia="Times New Roman" w:hAnsi="Times New Roman" w:cs="Times New Roman"/>
          <w:sz w:val="28"/>
          <w:szCs w:val="21"/>
          <w:lang w:eastAsia="uk-UA"/>
        </w:rPr>
        <w:t xml:space="preserve">комфортне, змістовне та безпечне </w:t>
      </w:r>
      <w:r w:rsidRPr="009E4E40">
        <w:rPr>
          <w:rFonts w:ascii="Times New Roman" w:eastAsia="Times New Roman" w:hAnsi="Times New Roman" w:cs="Times New Roman"/>
          <w:sz w:val="28"/>
          <w:szCs w:val="21"/>
          <w:lang w:eastAsia="uk-UA"/>
        </w:rPr>
        <w:t>обладнання укриттів</w:t>
      </w:r>
      <w:r>
        <w:rPr>
          <w:rFonts w:ascii="Times New Roman" w:eastAsia="Times New Roman" w:hAnsi="Times New Roman" w:cs="Times New Roman"/>
          <w:sz w:val="28"/>
          <w:szCs w:val="21"/>
          <w:lang w:eastAsia="uk-UA"/>
        </w:rPr>
        <w:t>.</w:t>
      </w:r>
    </w:p>
    <w:p w:rsidR="00450973" w:rsidRPr="009E4E40" w:rsidRDefault="00450973" w:rsidP="008624DA">
      <w:pPr>
        <w:pStyle w:val="a3"/>
        <w:numPr>
          <w:ilvl w:val="0"/>
          <w:numId w:val="16"/>
        </w:numPr>
        <w:spacing w:after="0" w:line="240" w:lineRule="auto"/>
        <w:ind w:left="851" w:right="283" w:hanging="284"/>
        <w:rPr>
          <w:rFonts w:ascii="Times New Roman" w:eastAsia="Times New Roman" w:hAnsi="Times New Roman" w:cs="Times New Roman"/>
          <w:sz w:val="28"/>
          <w:szCs w:val="21"/>
          <w:lang w:eastAsia="uk-UA"/>
        </w:rPr>
      </w:pPr>
      <w:r w:rsidRPr="009E4E40">
        <w:rPr>
          <w:rFonts w:ascii="Times New Roman" w:eastAsia="Times New Roman" w:hAnsi="Times New Roman" w:cs="Times New Roman"/>
          <w:sz w:val="28"/>
          <w:szCs w:val="21"/>
          <w:lang w:eastAsia="uk-UA"/>
        </w:rPr>
        <w:t xml:space="preserve">Формування достатнього і необхідного </w:t>
      </w:r>
      <w:r>
        <w:rPr>
          <w:rFonts w:ascii="Times New Roman" w:eastAsia="Times New Roman" w:hAnsi="Times New Roman" w:cs="Times New Roman"/>
          <w:sz w:val="28"/>
          <w:szCs w:val="21"/>
          <w:lang w:eastAsia="uk-UA"/>
        </w:rPr>
        <w:t>рівня знань і умінь дитини з безпеки життєдіяльності</w:t>
      </w:r>
      <w:r w:rsidRPr="009E4E40">
        <w:rPr>
          <w:rFonts w:ascii="Times New Roman" w:eastAsia="Times New Roman" w:hAnsi="Times New Roman" w:cs="Times New Roman"/>
          <w:sz w:val="28"/>
          <w:szCs w:val="21"/>
          <w:lang w:eastAsia="uk-UA"/>
        </w:rPr>
        <w:t xml:space="preserve"> та </w:t>
      </w:r>
      <w:r>
        <w:rPr>
          <w:rFonts w:ascii="Times New Roman" w:eastAsia="Times New Roman" w:hAnsi="Times New Roman" w:cs="Times New Roman"/>
          <w:sz w:val="28"/>
          <w:szCs w:val="21"/>
          <w:lang w:eastAsia="uk-UA"/>
        </w:rPr>
        <w:t>елементарних норм поведінки у надзвичайних ситуаціях.</w:t>
      </w:r>
    </w:p>
    <w:p w:rsidR="00450973" w:rsidRPr="009E4E40" w:rsidRDefault="00450973" w:rsidP="008624DA">
      <w:pPr>
        <w:pStyle w:val="a3"/>
        <w:numPr>
          <w:ilvl w:val="0"/>
          <w:numId w:val="16"/>
        </w:numPr>
        <w:spacing w:after="0" w:line="240" w:lineRule="auto"/>
        <w:ind w:left="851" w:right="283" w:hanging="284"/>
        <w:rPr>
          <w:rFonts w:ascii="Times New Roman" w:eastAsia="Times New Roman" w:hAnsi="Times New Roman" w:cs="Times New Roman"/>
          <w:sz w:val="28"/>
          <w:szCs w:val="21"/>
          <w:lang w:eastAsia="uk-UA"/>
        </w:rPr>
      </w:pPr>
      <w:r w:rsidRPr="009E4E40">
        <w:rPr>
          <w:rFonts w:ascii="Times New Roman" w:eastAsia="Times New Roman" w:hAnsi="Times New Roman" w:cs="Times New Roman"/>
          <w:sz w:val="28"/>
          <w:szCs w:val="21"/>
          <w:lang w:eastAsia="uk-UA"/>
        </w:rPr>
        <w:t>Проведення Тижнів безпеки дитини, Днів цивільного захисту</w:t>
      </w:r>
      <w:r>
        <w:rPr>
          <w:rFonts w:ascii="Times New Roman" w:eastAsia="Times New Roman" w:hAnsi="Times New Roman" w:cs="Times New Roman"/>
          <w:sz w:val="28"/>
          <w:szCs w:val="21"/>
          <w:lang w:eastAsia="uk-UA"/>
        </w:rPr>
        <w:t>.</w:t>
      </w:r>
    </w:p>
    <w:p w:rsidR="00450973" w:rsidRPr="009E4E40" w:rsidRDefault="00450973" w:rsidP="008624DA">
      <w:pPr>
        <w:pStyle w:val="a3"/>
        <w:numPr>
          <w:ilvl w:val="0"/>
          <w:numId w:val="16"/>
        </w:numPr>
        <w:spacing w:after="0" w:line="240" w:lineRule="auto"/>
        <w:ind w:left="851" w:right="283" w:hanging="284"/>
        <w:rPr>
          <w:rFonts w:ascii="Times New Roman" w:eastAsia="Times New Roman" w:hAnsi="Times New Roman" w:cs="Times New Roman"/>
          <w:sz w:val="28"/>
          <w:szCs w:val="21"/>
          <w:lang w:eastAsia="uk-UA"/>
        </w:rPr>
      </w:pPr>
      <w:r w:rsidRPr="009E4E40">
        <w:rPr>
          <w:rFonts w:ascii="Times New Roman" w:eastAsia="Times New Roman" w:hAnsi="Times New Roman" w:cs="Times New Roman"/>
          <w:sz w:val="28"/>
          <w:szCs w:val="21"/>
          <w:lang w:eastAsia="uk-UA"/>
        </w:rPr>
        <w:t xml:space="preserve">Дотримання алгоритму дій у разі повітряної тривоги, виникнення пожеж та інших </w:t>
      </w:r>
      <w:r>
        <w:rPr>
          <w:rFonts w:ascii="Times New Roman" w:eastAsia="Times New Roman" w:hAnsi="Times New Roman" w:cs="Times New Roman"/>
          <w:sz w:val="28"/>
          <w:szCs w:val="21"/>
          <w:lang w:eastAsia="uk-UA"/>
        </w:rPr>
        <w:t>надзвичайних ситуацій.</w:t>
      </w:r>
    </w:p>
    <w:p w:rsidR="00450973" w:rsidRPr="009E4E40" w:rsidRDefault="00450973" w:rsidP="008624DA">
      <w:pPr>
        <w:pStyle w:val="a3"/>
        <w:numPr>
          <w:ilvl w:val="0"/>
          <w:numId w:val="16"/>
        </w:numPr>
        <w:spacing w:after="0" w:line="240" w:lineRule="auto"/>
        <w:ind w:left="851" w:right="283" w:hanging="284"/>
        <w:rPr>
          <w:rFonts w:ascii="Times New Roman" w:eastAsia="Times New Roman" w:hAnsi="Times New Roman" w:cs="Times New Roman"/>
          <w:sz w:val="28"/>
          <w:szCs w:val="21"/>
          <w:lang w:eastAsia="uk-UA"/>
        </w:rPr>
      </w:pPr>
      <w:r w:rsidRPr="009E4E40">
        <w:rPr>
          <w:rFonts w:ascii="Times New Roman" w:eastAsia="Times New Roman" w:hAnsi="Times New Roman" w:cs="Times New Roman"/>
          <w:sz w:val="28"/>
          <w:szCs w:val="21"/>
          <w:lang w:eastAsia="uk-UA"/>
        </w:rPr>
        <w:t>Проведення з учасниками осві</w:t>
      </w:r>
      <w:r>
        <w:rPr>
          <w:rFonts w:ascii="Times New Roman" w:eastAsia="Times New Roman" w:hAnsi="Times New Roman" w:cs="Times New Roman"/>
          <w:sz w:val="28"/>
          <w:szCs w:val="21"/>
          <w:lang w:eastAsia="uk-UA"/>
        </w:rPr>
        <w:t>тнього процесу інструктажів з охорони праці та безпеки життєдіяльності, цивільного захисту</w:t>
      </w:r>
      <w:r w:rsidRPr="009E4E40">
        <w:rPr>
          <w:rFonts w:ascii="Times New Roman" w:eastAsia="Times New Roman" w:hAnsi="Times New Roman" w:cs="Times New Roman"/>
          <w:sz w:val="28"/>
          <w:szCs w:val="21"/>
          <w:lang w:eastAsia="uk-UA"/>
        </w:rPr>
        <w:t xml:space="preserve">, радіаційної безпеки, </w:t>
      </w:r>
      <w:proofErr w:type="spellStart"/>
      <w:r w:rsidRPr="009E4E40">
        <w:rPr>
          <w:rFonts w:ascii="Times New Roman" w:eastAsia="Times New Roman" w:hAnsi="Times New Roman" w:cs="Times New Roman"/>
          <w:sz w:val="28"/>
          <w:szCs w:val="21"/>
          <w:lang w:eastAsia="uk-UA"/>
        </w:rPr>
        <w:t>безпеки</w:t>
      </w:r>
      <w:proofErr w:type="spellEnd"/>
      <w:r w:rsidRPr="009E4E40">
        <w:rPr>
          <w:rFonts w:ascii="Times New Roman" w:eastAsia="Times New Roman" w:hAnsi="Times New Roman" w:cs="Times New Roman"/>
          <w:sz w:val="28"/>
          <w:szCs w:val="21"/>
          <w:lang w:eastAsia="uk-UA"/>
        </w:rPr>
        <w:t xml:space="preserve"> дорожнього руху, безпеки у побуті тощо</w:t>
      </w:r>
      <w:r>
        <w:rPr>
          <w:rFonts w:ascii="Times New Roman" w:eastAsia="Times New Roman" w:hAnsi="Times New Roman" w:cs="Times New Roman"/>
          <w:sz w:val="28"/>
          <w:szCs w:val="21"/>
          <w:lang w:eastAsia="uk-UA"/>
        </w:rPr>
        <w:t>.</w:t>
      </w:r>
    </w:p>
    <w:p w:rsidR="00450973" w:rsidRPr="009E4E40" w:rsidRDefault="00450973" w:rsidP="008624DA">
      <w:pPr>
        <w:pStyle w:val="a3"/>
        <w:numPr>
          <w:ilvl w:val="0"/>
          <w:numId w:val="16"/>
        </w:numPr>
        <w:spacing w:after="0" w:line="240" w:lineRule="auto"/>
        <w:ind w:left="851" w:right="283" w:hanging="284"/>
        <w:rPr>
          <w:rFonts w:ascii="Times New Roman" w:eastAsia="Times New Roman" w:hAnsi="Times New Roman" w:cs="Times New Roman"/>
          <w:sz w:val="28"/>
          <w:szCs w:val="21"/>
          <w:lang w:eastAsia="uk-UA"/>
        </w:rPr>
      </w:pPr>
      <w:r w:rsidRPr="009E4E40">
        <w:rPr>
          <w:rFonts w:ascii="Times New Roman" w:eastAsia="Times New Roman" w:hAnsi="Times New Roman" w:cs="Times New Roman"/>
          <w:sz w:val="28"/>
          <w:szCs w:val="21"/>
          <w:lang w:eastAsia="uk-UA"/>
        </w:rPr>
        <w:t>Формування необхідного рівня знань та умінь щодо мінної безпеки</w:t>
      </w:r>
      <w:r>
        <w:rPr>
          <w:rFonts w:ascii="Times New Roman" w:eastAsia="Times New Roman" w:hAnsi="Times New Roman" w:cs="Times New Roman"/>
          <w:sz w:val="28"/>
          <w:szCs w:val="21"/>
          <w:lang w:eastAsia="uk-UA"/>
        </w:rPr>
        <w:t>.</w:t>
      </w:r>
    </w:p>
    <w:p w:rsidR="00450973" w:rsidRPr="009E4E40" w:rsidRDefault="00450973" w:rsidP="008624DA">
      <w:pPr>
        <w:pStyle w:val="a3"/>
        <w:numPr>
          <w:ilvl w:val="0"/>
          <w:numId w:val="16"/>
        </w:numPr>
        <w:spacing w:after="0" w:line="240" w:lineRule="auto"/>
        <w:ind w:left="851" w:right="283" w:hanging="284"/>
        <w:rPr>
          <w:rFonts w:ascii="Times New Roman" w:eastAsia="Times New Roman" w:hAnsi="Times New Roman" w:cs="Times New Roman"/>
          <w:sz w:val="28"/>
          <w:szCs w:val="21"/>
          <w:lang w:eastAsia="uk-UA"/>
        </w:rPr>
      </w:pPr>
      <w:r w:rsidRPr="009E4E40">
        <w:rPr>
          <w:rFonts w:ascii="Times New Roman" w:eastAsia="Times New Roman" w:hAnsi="Times New Roman" w:cs="Times New Roman"/>
          <w:sz w:val="28"/>
          <w:szCs w:val="21"/>
          <w:lang w:eastAsia="uk-UA"/>
        </w:rPr>
        <w:t>Психологічна підтримка учасників освітнього процесу</w:t>
      </w:r>
      <w:r>
        <w:rPr>
          <w:rFonts w:ascii="Times New Roman" w:eastAsia="Times New Roman" w:hAnsi="Times New Roman" w:cs="Times New Roman"/>
          <w:sz w:val="28"/>
          <w:szCs w:val="21"/>
          <w:lang w:eastAsia="uk-UA"/>
        </w:rPr>
        <w:t>.</w:t>
      </w:r>
    </w:p>
    <w:p w:rsidR="00450973" w:rsidRDefault="00450973" w:rsidP="00450973">
      <w:pPr>
        <w:tabs>
          <w:tab w:val="left" w:pos="9214"/>
        </w:tabs>
        <w:spacing w:after="0" w:line="240" w:lineRule="auto"/>
        <w:ind w:right="283" w:firstLine="567"/>
        <w:rPr>
          <w:rFonts w:ascii="Times New Roman" w:eastAsia="Times New Roman" w:hAnsi="Times New Roman" w:cs="Times New Roman"/>
          <w:sz w:val="28"/>
          <w:szCs w:val="21"/>
          <w:lang w:eastAsia="uk-UA"/>
        </w:rPr>
      </w:pPr>
      <w:r>
        <w:rPr>
          <w:rFonts w:ascii="Times New Roman" w:eastAsia="Times New Roman" w:hAnsi="Times New Roman" w:cs="Times New Roman"/>
          <w:sz w:val="28"/>
          <w:szCs w:val="21"/>
          <w:lang w:eastAsia="uk-UA"/>
        </w:rPr>
        <w:t xml:space="preserve">Педагогічний колектив закладу враховує особливості організації освітнього процесу </w:t>
      </w:r>
      <w:r w:rsidRPr="009E4E40">
        <w:rPr>
          <w:rFonts w:ascii="Times New Roman" w:eastAsia="Times New Roman" w:hAnsi="Times New Roman" w:cs="Times New Roman"/>
          <w:b/>
          <w:i/>
          <w:sz w:val="28"/>
          <w:szCs w:val="21"/>
          <w:lang w:eastAsia="uk-UA"/>
        </w:rPr>
        <w:t>під час повітряної тривоги</w:t>
      </w:r>
      <w:r>
        <w:rPr>
          <w:rFonts w:ascii="Times New Roman" w:eastAsia="Times New Roman" w:hAnsi="Times New Roman" w:cs="Times New Roman"/>
          <w:sz w:val="28"/>
          <w:szCs w:val="21"/>
          <w:lang w:eastAsia="uk-UA"/>
        </w:rPr>
        <w:t>:</w:t>
      </w:r>
    </w:p>
    <w:p w:rsidR="00450973" w:rsidRPr="00120F96" w:rsidRDefault="00450973" w:rsidP="008624DA">
      <w:pPr>
        <w:pStyle w:val="a3"/>
        <w:numPr>
          <w:ilvl w:val="0"/>
          <w:numId w:val="17"/>
        </w:numPr>
        <w:tabs>
          <w:tab w:val="left" w:pos="9214"/>
        </w:tabs>
        <w:spacing w:after="0" w:line="240" w:lineRule="auto"/>
        <w:ind w:left="851" w:right="283" w:hanging="284"/>
        <w:rPr>
          <w:rFonts w:ascii="Times New Roman" w:eastAsia="Times New Roman" w:hAnsi="Times New Roman" w:cs="Times New Roman"/>
          <w:sz w:val="28"/>
          <w:szCs w:val="21"/>
          <w:lang w:eastAsia="uk-UA"/>
        </w:rPr>
      </w:pPr>
      <w:r w:rsidRPr="00120F96">
        <w:rPr>
          <w:rFonts w:ascii="Times New Roman" w:eastAsia="Times New Roman" w:hAnsi="Times New Roman" w:cs="Times New Roman"/>
          <w:sz w:val="28"/>
          <w:szCs w:val="21"/>
          <w:lang w:eastAsia="uk-UA"/>
        </w:rPr>
        <w:t>Безумовне/термінове переривання освітнього процесу</w:t>
      </w:r>
      <w:r>
        <w:rPr>
          <w:rFonts w:ascii="Times New Roman" w:eastAsia="Times New Roman" w:hAnsi="Times New Roman" w:cs="Times New Roman"/>
          <w:sz w:val="28"/>
          <w:szCs w:val="21"/>
          <w:lang w:eastAsia="uk-UA"/>
        </w:rPr>
        <w:t>.</w:t>
      </w:r>
    </w:p>
    <w:p w:rsidR="00450973" w:rsidRPr="00120F96" w:rsidRDefault="00450973" w:rsidP="008624DA">
      <w:pPr>
        <w:pStyle w:val="a3"/>
        <w:numPr>
          <w:ilvl w:val="0"/>
          <w:numId w:val="17"/>
        </w:numPr>
        <w:tabs>
          <w:tab w:val="left" w:pos="9214"/>
        </w:tabs>
        <w:spacing w:after="0" w:line="240" w:lineRule="auto"/>
        <w:ind w:left="851" w:right="283" w:hanging="284"/>
        <w:rPr>
          <w:rFonts w:ascii="Times New Roman" w:eastAsia="Times New Roman" w:hAnsi="Times New Roman" w:cs="Times New Roman"/>
          <w:sz w:val="28"/>
          <w:szCs w:val="21"/>
          <w:lang w:eastAsia="uk-UA"/>
        </w:rPr>
      </w:pPr>
      <w:r w:rsidRPr="00120F96">
        <w:rPr>
          <w:rFonts w:ascii="Times New Roman" w:eastAsia="Times New Roman" w:hAnsi="Times New Roman" w:cs="Times New Roman"/>
          <w:sz w:val="28"/>
          <w:szCs w:val="21"/>
          <w:lang w:eastAsia="uk-UA"/>
        </w:rPr>
        <w:t xml:space="preserve">Організоване переміщення дітей  до укриття двома колонами у супроводі вихователя </w:t>
      </w:r>
      <w:r>
        <w:rPr>
          <w:rFonts w:ascii="Times New Roman" w:eastAsia="Times New Roman" w:hAnsi="Times New Roman" w:cs="Times New Roman"/>
          <w:sz w:val="28"/>
          <w:szCs w:val="21"/>
          <w:lang w:eastAsia="uk-UA"/>
        </w:rPr>
        <w:t>і</w:t>
      </w:r>
      <w:r w:rsidRPr="00120F96">
        <w:rPr>
          <w:rFonts w:ascii="Times New Roman" w:eastAsia="Times New Roman" w:hAnsi="Times New Roman" w:cs="Times New Roman"/>
          <w:sz w:val="28"/>
          <w:szCs w:val="21"/>
          <w:lang w:eastAsia="uk-UA"/>
        </w:rPr>
        <w:t xml:space="preserve"> помічника вихователя та перебування у ньому до скасування тривоги</w:t>
      </w:r>
      <w:r>
        <w:rPr>
          <w:rFonts w:ascii="Times New Roman" w:eastAsia="Times New Roman" w:hAnsi="Times New Roman" w:cs="Times New Roman"/>
          <w:sz w:val="28"/>
          <w:szCs w:val="21"/>
          <w:lang w:eastAsia="uk-UA"/>
        </w:rPr>
        <w:t>.</w:t>
      </w:r>
    </w:p>
    <w:p w:rsidR="00450973" w:rsidRPr="00120F96" w:rsidRDefault="00450973" w:rsidP="008624DA">
      <w:pPr>
        <w:pStyle w:val="a3"/>
        <w:numPr>
          <w:ilvl w:val="0"/>
          <w:numId w:val="17"/>
        </w:numPr>
        <w:tabs>
          <w:tab w:val="left" w:pos="9214"/>
        </w:tabs>
        <w:spacing w:after="0" w:line="240" w:lineRule="auto"/>
        <w:ind w:left="851" w:right="283" w:hanging="284"/>
        <w:rPr>
          <w:rFonts w:ascii="Times New Roman" w:eastAsia="Times New Roman" w:hAnsi="Times New Roman" w:cs="Times New Roman"/>
          <w:sz w:val="28"/>
          <w:szCs w:val="21"/>
          <w:lang w:eastAsia="uk-UA"/>
        </w:rPr>
      </w:pPr>
      <w:r w:rsidRPr="00120F96">
        <w:rPr>
          <w:rFonts w:ascii="Times New Roman" w:eastAsia="Times New Roman" w:hAnsi="Times New Roman" w:cs="Times New Roman"/>
          <w:sz w:val="28"/>
          <w:szCs w:val="21"/>
          <w:lang w:eastAsia="uk-UA"/>
        </w:rPr>
        <w:t>За можливості - продовження освітнього процесу чи розпочатої діяльності дітей в укритті, ігор малої та середньої рухливості тощо</w:t>
      </w:r>
      <w:r>
        <w:rPr>
          <w:rFonts w:ascii="Times New Roman" w:eastAsia="Times New Roman" w:hAnsi="Times New Roman" w:cs="Times New Roman"/>
          <w:sz w:val="28"/>
          <w:szCs w:val="21"/>
          <w:lang w:eastAsia="uk-UA"/>
        </w:rPr>
        <w:t>.</w:t>
      </w:r>
    </w:p>
    <w:p w:rsidR="00450973" w:rsidRPr="0031342C" w:rsidRDefault="00450973" w:rsidP="008624DA">
      <w:pPr>
        <w:pStyle w:val="a3"/>
        <w:numPr>
          <w:ilvl w:val="0"/>
          <w:numId w:val="17"/>
        </w:numPr>
        <w:tabs>
          <w:tab w:val="left" w:pos="9214"/>
        </w:tabs>
        <w:spacing w:after="0" w:line="240" w:lineRule="auto"/>
        <w:ind w:left="851" w:right="283" w:hanging="284"/>
        <w:rPr>
          <w:rFonts w:ascii="Times New Roman" w:eastAsia="Times New Roman" w:hAnsi="Times New Roman" w:cs="Times New Roman"/>
          <w:sz w:val="28"/>
          <w:szCs w:val="21"/>
          <w:lang w:eastAsia="uk-UA"/>
        </w:rPr>
      </w:pPr>
      <w:r w:rsidRPr="00120F96">
        <w:rPr>
          <w:rFonts w:ascii="Times New Roman" w:eastAsia="Times New Roman" w:hAnsi="Times New Roman" w:cs="Times New Roman"/>
          <w:sz w:val="28"/>
          <w:szCs w:val="21"/>
          <w:lang w:eastAsia="uk-UA"/>
        </w:rPr>
        <w:t>Після відбою – повернення у групу з метою подальшої організації освітнього процесу та його корегування</w:t>
      </w:r>
      <w:r>
        <w:rPr>
          <w:rFonts w:ascii="Times New Roman" w:eastAsia="Times New Roman" w:hAnsi="Times New Roman" w:cs="Times New Roman"/>
          <w:sz w:val="28"/>
          <w:szCs w:val="21"/>
          <w:lang w:eastAsia="uk-UA"/>
        </w:rPr>
        <w:t>.</w:t>
      </w:r>
    </w:p>
    <w:p w:rsidR="00F90AF0" w:rsidRDefault="00F90AF0" w:rsidP="00F90AF0">
      <w:pPr>
        <w:spacing w:after="150" w:line="240" w:lineRule="auto"/>
        <w:ind w:firstLine="315"/>
        <w:contextualSpacing/>
        <w:rPr>
          <w:rFonts w:ascii="Times New Roman" w:eastAsia="Times New Roman" w:hAnsi="Times New Roman" w:cs="Times New Roman"/>
          <w:sz w:val="28"/>
          <w:szCs w:val="28"/>
          <w:lang w:eastAsia="ru-RU"/>
        </w:rPr>
      </w:pPr>
      <w:r w:rsidRPr="00D15EF5">
        <w:rPr>
          <w:rFonts w:ascii="Times New Roman" w:eastAsia="Times New Roman" w:hAnsi="Times New Roman" w:cs="Times New Roman"/>
          <w:sz w:val="28"/>
          <w:szCs w:val="28"/>
          <w:lang w:eastAsia="ru-RU"/>
        </w:rPr>
        <w:t xml:space="preserve">Набуття різних видів </w:t>
      </w:r>
      <w:proofErr w:type="spellStart"/>
      <w:r w:rsidRPr="00D15EF5">
        <w:rPr>
          <w:rFonts w:ascii="Times New Roman" w:eastAsia="Times New Roman" w:hAnsi="Times New Roman" w:cs="Times New Roman"/>
          <w:sz w:val="28"/>
          <w:szCs w:val="28"/>
          <w:lang w:eastAsia="ru-RU"/>
        </w:rPr>
        <w:t>компетенцій</w:t>
      </w:r>
      <w:proofErr w:type="spellEnd"/>
      <w:r w:rsidRPr="00D15EF5">
        <w:rPr>
          <w:rFonts w:ascii="Times New Roman" w:eastAsia="Times New Roman" w:hAnsi="Times New Roman" w:cs="Times New Roman"/>
          <w:sz w:val="28"/>
          <w:szCs w:val="28"/>
          <w:lang w:eastAsia="ru-RU"/>
        </w:rPr>
        <w:t xml:space="preserve"> дитиною дошкільного віку відбувається в різних </w:t>
      </w:r>
      <w:r>
        <w:rPr>
          <w:rFonts w:ascii="Times New Roman" w:eastAsia="Times New Roman" w:hAnsi="Times New Roman" w:cs="Times New Roman"/>
          <w:sz w:val="28"/>
          <w:szCs w:val="28"/>
          <w:lang w:eastAsia="ru-RU"/>
        </w:rPr>
        <w:t xml:space="preserve">формах (очна та дистанційна) та </w:t>
      </w:r>
      <w:r w:rsidRPr="00D15EF5">
        <w:rPr>
          <w:rFonts w:ascii="Times New Roman" w:eastAsia="Times New Roman" w:hAnsi="Times New Roman" w:cs="Times New Roman"/>
          <w:sz w:val="28"/>
          <w:szCs w:val="28"/>
          <w:lang w:eastAsia="ru-RU"/>
        </w:rPr>
        <w:t>видах діяльності (ігровій ― провідній для дітей дошкільного віку; руховій; природничій; предметній; образотворчій, музичній, театральній, літературній; сенсорно-пізнавальній</w:t>
      </w:r>
      <w:r>
        <w:rPr>
          <w:rFonts w:ascii="Times New Roman" w:eastAsia="Times New Roman" w:hAnsi="Times New Roman" w:cs="Times New Roman"/>
          <w:sz w:val="28"/>
          <w:szCs w:val="28"/>
          <w:lang w:eastAsia="ru-RU"/>
        </w:rPr>
        <w:t xml:space="preserve"> і математичній; мовленнєвій</w:t>
      </w:r>
      <w:r w:rsidRPr="00D15EF5">
        <w:rPr>
          <w:rFonts w:ascii="Times New Roman" w:eastAsia="Times New Roman" w:hAnsi="Times New Roman" w:cs="Times New Roman"/>
          <w:sz w:val="28"/>
          <w:szCs w:val="28"/>
          <w:lang w:eastAsia="ru-RU"/>
        </w:rPr>
        <w:t xml:space="preserve"> та інших) і вимагає практичного засвоєння дитиною системи елементарних (доступних) знань про себе та довкілля, моральних цінностей, уміння доречно </w:t>
      </w:r>
      <w:r>
        <w:rPr>
          <w:rFonts w:ascii="Times New Roman" w:eastAsia="Times New Roman" w:hAnsi="Times New Roman" w:cs="Times New Roman"/>
          <w:sz w:val="28"/>
          <w:szCs w:val="28"/>
          <w:lang w:eastAsia="ru-RU"/>
        </w:rPr>
        <w:t>застосовувати набуту інформацію</w:t>
      </w:r>
      <w:r w:rsidRPr="000D56A8">
        <w:rPr>
          <w:rFonts w:ascii="Times New Roman" w:eastAsia="Times New Roman" w:hAnsi="Times New Roman" w:cs="Times New Roman"/>
          <w:sz w:val="28"/>
          <w:szCs w:val="28"/>
          <w:lang w:eastAsia="ru-RU"/>
        </w:rPr>
        <w:t xml:space="preserve">. </w:t>
      </w:r>
      <w:r w:rsidRPr="00635C66">
        <w:rPr>
          <w:rFonts w:ascii="Times New Roman" w:eastAsia="Times New Roman" w:hAnsi="Times New Roman" w:cs="Times New Roman"/>
          <w:sz w:val="28"/>
          <w:szCs w:val="28"/>
          <w:lang w:eastAsia="ru-RU"/>
        </w:rPr>
        <w:t>Протягом дня рівномірно розподіляються всі види активності за основними лініями розвитку залежно від бажань та інтересу дітей.</w:t>
      </w:r>
    </w:p>
    <w:p w:rsidR="000B10AF" w:rsidRPr="00D61591" w:rsidRDefault="000B10AF" w:rsidP="000B10AF">
      <w:pPr>
        <w:spacing w:after="0" w:line="240" w:lineRule="auto"/>
        <w:ind w:firstLine="315"/>
        <w:contextualSpacing/>
        <w:jc w:val="both"/>
        <w:rPr>
          <w:rFonts w:ascii="Times New Roman" w:eastAsia="Times New Roman" w:hAnsi="Times New Roman" w:cs="Times New Roman"/>
          <w:i/>
          <w:sz w:val="28"/>
          <w:szCs w:val="28"/>
          <w:lang w:eastAsia="ru-RU"/>
        </w:rPr>
      </w:pPr>
      <w:r w:rsidRPr="00D61591">
        <w:rPr>
          <w:rFonts w:ascii="Times New Roman" w:eastAsia="Times New Roman" w:hAnsi="Times New Roman" w:cs="Times New Roman"/>
          <w:i/>
          <w:sz w:val="28"/>
          <w:szCs w:val="28"/>
          <w:lang w:eastAsia="ru-RU"/>
        </w:rPr>
        <w:t>Тривалість  організованих фронтальних занять становить:</w:t>
      </w:r>
    </w:p>
    <w:p w:rsidR="000B10AF" w:rsidRPr="0075421D" w:rsidRDefault="00C048C5" w:rsidP="008624DA">
      <w:pPr>
        <w:pStyle w:val="a3"/>
        <w:numPr>
          <w:ilvl w:val="0"/>
          <w:numId w:val="1"/>
        </w:numPr>
        <w:spacing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 групах раннього </w:t>
      </w:r>
      <w:r w:rsidR="000B10AF">
        <w:rPr>
          <w:rFonts w:ascii="Times New Roman" w:eastAsia="Times New Roman" w:hAnsi="Times New Roman" w:cs="Times New Roman"/>
          <w:sz w:val="28"/>
          <w:szCs w:val="28"/>
          <w:lang w:eastAsia="ru-RU"/>
        </w:rPr>
        <w:t>віку – 10 хвилин;</w:t>
      </w:r>
    </w:p>
    <w:p w:rsidR="000B10AF" w:rsidRDefault="000B10AF" w:rsidP="008624DA">
      <w:pPr>
        <w:pStyle w:val="a3"/>
        <w:numPr>
          <w:ilvl w:val="0"/>
          <w:numId w:val="1"/>
        </w:numPr>
        <w:spacing w:after="150" w:line="240" w:lineRule="auto"/>
        <w:jc w:val="both"/>
        <w:rPr>
          <w:rFonts w:ascii="Times New Roman" w:eastAsia="Times New Roman" w:hAnsi="Times New Roman" w:cs="Times New Roman"/>
          <w:sz w:val="28"/>
          <w:szCs w:val="28"/>
          <w:lang w:eastAsia="ru-RU"/>
        </w:rPr>
      </w:pPr>
      <w:r w:rsidRPr="00463674">
        <w:rPr>
          <w:rFonts w:ascii="Times New Roman" w:eastAsia="Times New Roman" w:hAnsi="Times New Roman" w:cs="Times New Roman"/>
          <w:sz w:val="28"/>
          <w:szCs w:val="28"/>
          <w:lang w:eastAsia="ru-RU"/>
        </w:rPr>
        <w:t>у другій молодшій групі – не більше 15 хвилин;</w:t>
      </w:r>
    </w:p>
    <w:p w:rsidR="000B10AF" w:rsidRDefault="000B10AF" w:rsidP="008624DA">
      <w:pPr>
        <w:pStyle w:val="a3"/>
        <w:numPr>
          <w:ilvl w:val="0"/>
          <w:numId w:val="1"/>
        </w:numPr>
        <w:spacing w:after="150" w:line="240" w:lineRule="auto"/>
        <w:jc w:val="both"/>
        <w:rPr>
          <w:rFonts w:ascii="Times New Roman" w:eastAsia="Times New Roman" w:hAnsi="Times New Roman" w:cs="Times New Roman"/>
          <w:sz w:val="28"/>
          <w:szCs w:val="28"/>
          <w:lang w:eastAsia="ru-RU"/>
        </w:rPr>
      </w:pPr>
      <w:r w:rsidRPr="00463674">
        <w:rPr>
          <w:rFonts w:ascii="Times New Roman" w:eastAsia="Times New Roman" w:hAnsi="Times New Roman" w:cs="Times New Roman"/>
          <w:sz w:val="28"/>
          <w:szCs w:val="28"/>
          <w:lang w:eastAsia="ru-RU"/>
        </w:rPr>
        <w:t>у середній групі –20 хвилин;</w:t>
      </w:r>
    </w:p>
    <w:p w:rsidR="000B10AF" w:rsidRPr="00463674" w:rsidRDefault="000B10AF" w:rsidP="008624DA">
      <w:pPr>
        <w:pStyle w:val="a3"/>
        <w:numPr>
          <w:ilvl w:val="0"/>
          <w:numId w:val="1"/>
        </w:numPr>
        <w:spacing w:after="0" w:line="240" w:lineRule="auto"/>
        <w:jc w:val="both"/>
        <w:rPr>
          <w:rFonts w:ascii="Times New Roman" w:eastAsia="Times New Roman" w:hAnsi="Times New Roman" w:cs="Times New Roman"/>
          <w:sz w:val="28"/>
          <w:szCs w:val="28"/>
          <w:lang w:eastAsia="ru-RU"/>
        </w:rPr>
      </w:pPr>
      <w:r w:rsidRPr="00463674">
        <w:rPr>
          <w:rFonts w:ascii="Times New Roman" w:eastAsia="Times New Roman" w:hAnsi="Times New Roman" w:cs="Times New Roman"/>
          <w:sz w:val="28"/>
          <w:szCs w:val="28"/>
          <w:lang w:eastAsia="ru-RU"/>
        </w:rPr>
        <w:t>у старшій групі –25 хвилин.</w:t>
      </w:r>
    </w:p>
    <w:p w:rsidR="000B10AF" w:rsidRPr="000E769D" w:rsidRDefault="000E769D" w:rsidP="000B10AF">
      <w:pPr>
        <w:spacing w:after="150" w:line="240" w:lineRule="auto"/>
        <w:contextualSpacing/>
        <w:rPr>
          <w:rFonts w:ascii="Times New Roman" w:eastAsia="Times New Roman" w:hAnsi="Times New Roman" w:cs="Times New Roman"/>
          <w:sz w:val="28"/>
          <w:szCs w:val="28"/>
          <w:lang w:eastAsia="ru-RU"/>
        </w:rPr>
      </w:pPr>
      <w:r w:rsidRPr="000E769D">
        <w:rPr>
          <w:rFonts w:ascii="Times New Roman" w:hAnsi="Times New Roman" w:cs="Times New Roman"/>
          <w:color w:val="333333"/>
          <w:sz w:val="28"/>
          <w:szCs w:val="28"/>
          <w:shd w:val="clear" w:color="auto" w:fill="FFFFFF"/>
        </w:rPr>
        <w:t xml:space="preserve">Тривалість занять може змінюватись </w:t>
      </w:r>
      <w:r w:rsidR="000B10AF" w:rsidRPr="000E769D">
        <w:rPr>
          <w:rFonts w:ascii="Times New Roman" w:hAnsi="Times New Roman" w:cs="Times New Roman"/>
          <w:color w:val="333333"/>
          <w:sz w:val="28"/>
          <w:szCs w:val="28"/>
          <w:shd w:val="clear" w:color="auto" w:fill="FFFFFF"/>
        </w:rPr>
        <w:t>з урахуванням вікових особливостей, фізичного, психічного та інтелектуального розвитку вихованців, їх особливих освітніх потреб</w:t>
      </w:r>
      <w:r>
        <w:rPr>
          <w:rFonts w:ascii="Times New Roman" w:hAnsi="Times New Roman" w:cs="Times New Roman"/>
          <w:color w:val="333333"/>
          <w:sz w:val="28"/>
          <w:szCs w:val="28"/>
          <w:shd w:val="clear" w:color="auto" w:fill="FFFFFF"/>
        </w:rPr>
        <w:t>.</w:t>
      </w:r>
    </w:p>
    <w:p w:rsidR="00F90AF0" w:rsidRPr="00490743" w:rsidRDefault="00F90AF0" w:rsidP="00F90AF0">
      <w:pPr>
        <w:spacing w:after="150" w:line="240" w:lineRule="auto"/>
        <w:ind w:firstLine="315"/>
        <w:contextualSpacing/>
        <w:rPr>
          <w:rFonts w:ascii="Times New Roman" w:eastAsia="Times New Roman" w:hAnsi="Times New Roman" w:cs="Times New Roman"/>
          <w:sz w:val="28"/>
          <w:szCs w:val="28"/>
          <w:lang w:eastAsia="ru-RU"/>
        </w:rPr>
      </w:pPr>
      <w:r w:rsidRPr="00635C66">
        <w:rPr>
          <w:rFonts w:ascii="Times New Roman" w:eastAsia="Times New Roman" w:hAnsi="Times New Roman" w:cs="Times New Roman"/>
          <w:sz w:val="28"/>
          <w:szCs w:val="28"/>
          <w:lang w:eastAsia="ru-RU"/>
        </w:rPr>
        <w:lastRenderedPageBreak/>
        <w:t>У освітньому процесі використовуються такі форми організації діяльності дітей: інтегровані, комплек</w:t>
      </w:r>
      <w:r>
        <w:rPr>
          <w:rFonts w:ascii="Times New Roman" w:eastAsia="Times New Roman" w:hAnsi="Times New Roman" w:cs="Times New Roman"/>
          <w:sz w:val="28"/>
          <w:szCs w:val="28"/>
          <w:lang w:eastAsia="ru-RU"/>
        </w:rPr>
        <w:t>сні, індивідуальні</w:t>
      </w:r>
      <w:r w:rsidRPr="00635C66">
        <w:rPr>
          <w:rFonts w:ascii="Times New Roman" w:eastAsia="Times New Roman" w:hAnsi="Times New Roman" w:cs="Times New Roman"/>
          <w:sz w:val="28"/>
          <w:szCs w:val="28"/>
          <w:lang w:eastAsia="ru-RU"/>
        </w:rPr>
        <w:t xml:space="preserve">, групові заняття, </w:t>
      </w:r>
      <w:r>
        <w:rPr>
          <w:rFonts w:ascii="Times New Roman" w:eastAsia="Times New Roman" w:hAnsi="Times New Roman" w:cs="Times New Roman"/>
          <w:sz w:val="28"/>
          <w:szCs w:val="28"/>
          <w:lang w:eastAsia="ru-RU"/>
        </w:rPr>
        <w:t>гуртки за інтересами.</w:t>
      </w:r>
    </w:p>
    <w:p w:rsidR="00F90AF0" w:rsidRPr="002803B3" w:rsidRDefault="00F90AF0" w:rsidP="00F90AF0">
      <w:pPr>
        <w:spacing w:after="150" w:line="240" w:lineRule="auto"/>
        <w:ind w:firstLine="315"/>
        <w:contextualSpacing/>
        <w:rPr>
          <w:rFonts w:ascii="Times New Roman" w:eastAsia="Times New Roman" w:hAnsi="Times New Roman" w:cs="Times New Roman"/>
          <w:sz w:val="28"/>
          <w:szCs w:val="28"/>
          <w:lang w:eastAsia="ru-RU"/>
        </w:rPr>
      </w:pPr>
      <w:r w:rsidRPr="00635C66">
        <w:rPr>
          <w:rFonts w:ascii="Times New Roman" w:eastAsia="Times New Roman" w:hAnsi="Times New Roman" w:cs="Times New Roman"/>
          <w:sz w:val="28"/>
          <w:szCs w:val="28"/>
          <w:lang w:eastAsia="ru-RU"/>
        </w:rPr>
        <w:t>Робота в гуртках за інтересами дітей ЗДО, є самостійною додатковою організаційною формою освітнього процесу. Її мета: задовольняти потреби й зацікавленості дитини до певного виду діяльності, розвивати її природні, загальні та спеціальні здібності; активізувати дитячу творчість, своєчасно виявляти обдарованість. Заняття в гуртках за інтересами планується в другій половині дня. Тривалість гурткової роботи – 15</w:t>
      </w:r>
      <w:r w:rsidR="003D05E9">
        <w:rPr>
          <w:rFonts w:ascii="Times New Roman" w:eastAsia="Times New Roman" w:hAnsi="Times New Roman" w:cs="Times New Roman"/>
          <w:sz w:val="28"/>
          <w:szCs w:val="28"/>
          <w:lang w:eastAsia="ru-RU"/>
        </w:rPr>
        <w:t xml:space="preserve">-25 хв. залежно від віку дітей. </w:t>
      </w:r>
    </w:p>
    <w:p w:rsidR="003D05E9" w:rsidRDefault="003D05E9" w:rsidP="003D05E9">
      <w:pPr>
        <w:spacing w:after="150" w:line="240" w:lineRule="auto"/>
        <w:ind w:firstLine="315"/>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Pr="00B93B81">
        <w:rPr>
          <w:rFonts w:ascii="Times New Roman" w:eastAsia="Times New Roman" w:hAnsi="Times New Roman" w:cs="Times New Roman"/>
          <w:sz w:val="28"/>
          <w:szCs w:val="28"/>
          <w:lang w:eastAsia="ru-RU"/>
        </w:rPr>
        <w:t>ля розвитку і збагачення дитячого мовлення через художнє слово і драматизацію</w:t>
      </w:r>
      <w:r>
        <w:rPr>
          <w:rFonts w:ascii="Times New Roman" w:eastAsia="Times New Roman" w:hAnsi="Times New Roman" w:cs="Times New Roman"/>
          <w:sz w:val="28"/>
          <w:szCs w:val="28"/>
          <w:lang w:eastAsia="ru-RU"/>
        </w:rPr>
        <w:t xml:space="preserve">, в ЗДО </w:t>
      </w:r>
      <w:r w:rsidRPr="00B93B81">
        <w:rPr>
          <w:rFonts w:ascii="Times New Roman" w:eastAsia="Times New Roman" w:hAnsi="Times New Roman" w:cs="Times New Roman"/>
          <w:sz w:val="28"/>
          <w:szCs w:val="28"/>
          <w:lang w:eastAsia="ru-RU"/>
        </w:rPr>
        <w:t>функціону</w:t>
      </w:r>
      <w:r>
        <w:rPr>
          <w:rFonts w:ascii="Times New Roman" w:eastAsia="Times New Roman" w:hAnsi="Times New Roman" w:cs="Times New Roman"/>
          <w:sz w:val="28"/>
          <w:szCs w:val="28"/>
          <w:lang w:eastAsia="ru-RU"/>
        </w:rPr>
        <w:t>є</w:t>
      </w:r>
      <w:r w:rsidRPr="00B93B81">
        <w:rPr>
          <w:rFonts w:ascii="Times New Roman" w:eastAsia="Times New Roman" w:hAnsi="Times New Roman" w:cs="Times New Roman"/>
          <w:sz w:val="28"/>
          <w:szCs w:val="28"/>
          <w:lang w:eastAsia="ru-RU"/>
        </w:rPr>
        <w:t xml:space="preserve"> гурток </w:t>
      </w:r>
      <w:r>
        <w:rPr>
          <w:rFonts w:ascii="Times New Roman" w:eastAsia="Times New Roman" w:hAnsi="Times New Roman" w:cs="Times New Roman"/>
          <w:sz w:val="28"/>
          <w:szCs w:val="28"/>
          <w:lang w:eastAsia="ru-RU"/>
        </w:rPr>
        <w:t xml:space="preserve">« Маленькі актори» за варіативною частиною Базового компонента.  Також в старших групах проводяться заняття з англійської мови. </w:t>
      </w:r>
    </w:p>
    <w:p w:rsidR="003D05E9" w:rsidRPr="00D61591" w:rsidRDefault="003D05E9" w:rsidP="003D05E9">
      <w:pPr>
        <w:spacing w:after="150" w:line="240" w:lineRule="auto"/>
        <w:ind w:firstLine="315"/>
        <w:contextualSpacing/>
        <w:rPr>
          <w:rFonts w:ascii="Times New Roman" w:eastAsia="Times New Roman" w:hAnsi="Times New Roman" w:cs="Times New Roman"/>
          <w:i/>
          <w:sz w:val="28"/>
          <w:szCs w:val="28"/>
          <w:lang w:eastAsia="ru-RU"/>
        </w:rPr>
      </w:pPr>
      <w:r w:rsidRPr="00D61591">
        <w:rPr>
          <w:rFonts w:ascii="Times New Roman" w:eastAsia="Times New Roman" w:hAnsi="Times New Roman" w:cs="Times New Roman"/>
          <w:i/>
          <w:sz w:val="28"/>
          <w:szCs w:val="28"/>
          <w:lang w:eastAsia="ru-RU"/>
        </w:rPr>
        <w:t xml:space="preserve">Основні завдання вчителів англійської мови </w:t>
      </w:r>
      <w:proofErr w:type="spellStart"/>
      <w:r w:rsidRPr="00D61591">
        <w:rPr>
          <w:rFonts w:ascii="Times New Roman" w:eastAsia="Times New Roman" w:hAnsi="Times New Roman" w:cs="Times New Roman"/>
          <w:i/>
          <w:sz w:val="28"/>
          <w:szCs w:val="28"/>
          <w:lang w:eastAsia="ru-RU"/>
        </w:rPr>
        <w:t>Солопової</w:t>
      </w:r>
      <w:proofErr w:type="spellEnd"/>
      <w:r w:rsidRPr="00D61591">
        <w:rPr>
          <w:rFonts w:ascii="Times New Roman" w:eastAsia="Times New Roman" w:hAnsi="Times New Roman" w:cs="Times New Roman"/>
          <w:i/>
          <w:sz w:val="28"/>
          <w:szCs w:val="28"/>
          <w:lang w:eastAsia="ru-RU"/>
        </w:rPr>
        <w:t xml:space="preserve"> М.А.. </w:t>
      </w:r>
      <w:proofErr w:type="spellStart"/>
      <w:r w:rsidRPr="00D61591">
        <w:rPr>
          <w:rFonts w:ascii="Times New Roman" w:eastAsia="Times New Roman" w:hAnsi="Times New Roman" w:cs="Times New Roman"/>
          <w:i/>
          <w:sz w:val="28"/>
          <w:szCs w:val="28"/>
          <w:lang w:eastAsia="ru-RU"/>
        </w:rPr>
        <w:t>Амелічевої</w:t>
      </w:r>
      <w:proofErr w:type="spellEnd"/>
      <w:r w:rsidRPr="00D61591">
        <w:rPr>
          <w:rFonts w:ascii="Times New Roman" w:eastAsia="Times New Roman" w:hAnsi="Times New Roman" w:cs="Times New Roman"/>
          <w:i/>
          <w:sz w:val="28"/>
          <w:szCs w:val="28"/>
          <w:lang w:eastAsia="ru-RU"/>
        </w:rPr>
        <w:t xml:space="preserve"> А.А., в старших групах:</w:t>
      </w:r>
    </w:p>
    <w:p w:rsidR="00080D6B" w:rsidRPr="00D61591" w:rsidRDefault="00080D6B" w:rsidP="008624DA">
      <w:pPr>
        <w:pStyle w:val="a3"/>
        <w:numPr>
          <w:ilvl w:val="0"/>
          <w:numId w:val="22"/>
        </w:numPr>
        <w:spacing w:after="150" w:line="240" w:lineRule="auto"/>
        <w:rPr>
          <w:rFonts w:ascii="Times New Roman" w:eastAsia="Times New Roman" w:hAnsi="Times New Roman" w:cs="Times New Roman"/>
          <w:sz w:val="28"/>
          <w:szCs w:val="28"/>
          <w:lang w:eastAsia="ru-RU"/>
        </w:rPr>
      </w:pPr>
      <w:r w:rsidRPr="00D61591">
        <w:rPr>
          <w:rFonts w:ascii="Times New Roman" w:eastAsia="Times New Roman" w:hAnsi="Times New Roman" w:cs="Times New Roman"/>
          <w:sz w:val="28"/>
          <w:szCs w:val="28"/>
          <w:lang w:eastAsia="ru-RU"/>
        </w:rPr>
        <w:t>Формування в дітей старшого дошкільного  віку іншомовної комунікативної компетентності відповідно до їх вікових можливостей та інтересу до вивчення іноземної мови;</w:t>
      </w:r>
    </w:p>
    <w:p w:rsidR="00080D6B" w:rsidRPr="00D61591" w:rsidRDefault="00080D6B" w:rsidP="008624DA">
      <w:pPr>
        <w:pStyle w:val="a3"/>
        <w:numPr>
          <w:ilvl w:val="0"/>
          <w:numId w:val="22"/>
        </w:numPr>
        <w:spacing w:after="150" w:line="240" w:lineRule="auto"/>
        <w:rPr>
          <w:rFonts w:ascii="Times New Roman" w:eastAsia="Times New Roman" w:hAnsi="Times New Roman" w:cs="Times New Roman"/>
          <w:sz w:val="28"/>
          <w:szCs w:val="28"/>
          <w:lang w:eastAsia="ru-RU"/>
        </w:rPr>
      </w:pPr>
      <w:r w:rsidRPr="00D61591">
        <w:rPr>
          <w:rFonts w:ascii="Times New Roman" w:eastAsia="Times New Roman" w:hAnsi="Times New Roman" w:cs="Times New Roman"/>
          <w:sz w:val="28"/>
          <w:szCs w:val="28"/>
          <w:lang w:eastAsia="ru-RU"/>
        </w:rPr>
        <w:t>Ознайомлення дітей з базовими словами та фразами англійською мовою;</w:t>
      </w:r>
    </w:p>
    <w:p w:rsidR="003D05E9" w:rsidRPr="00D61591" w:rsidRDefault="00080D6B" w:rsidP="008624DA">
      <w:pPr>
        <w:pStyle w:val="a3"/>
        <w:numPr>
          <w:ilvl w:val="0"/>
          <w:numId w:val="22"/>
        </w:numPr>
        <w:spacing w:after="150" w:line="240" w:lineRule="auto"/>
        <w:rPr>
          <w:rFonts w:ascii="Times New Roman" w:eastAsia="Times New Roman" w:hAnsi="Times New Roman" w:cs="Times New Roman"/>
          <w:sz w:val="28"/>
          <w:szCs w:val="28"/>
          <w:lang w:eastAsia="ru-RU"/>
        </w:rPr>
      </w:pPr>
      <w:r w:rsidRPr="00D61591">
        <w:rPr>
          <w:rFonts w:ascii="Times New Roman" w:eastAsia="Times New Roman" w:hAnsi="Times New Roman" w:cs="Times New Roman"/>
          <w:sz w:val="28"/>
          <w:szCs w:val="28"/>
          <w:lang w:eastAsia="ru-RU"/>
        </w:rPr>
        <w:t xml:space="preserve">Розвиток уваги, </w:t>
      </w:r>
      <w:proofErr w:type="spellStart"/>
      <w:r w:rsidRPr="00D61591">
        <w:rPr>
          <w:rFonts w:ascii="Times New Roman" w:eastAsia="Times New Roman" w:hAnsi="Times New Roman" w:cs="Times New Roman"/>
          <w:sz w:val="28"/>
          <w:szCs w:val="28"/>
          <w:lang w:eastAsia="ru-RU"/>
        </w:rPr>
        <w:t>пам</w:t>
      </w:r>
      <w:proofErr w:type="spellEnd"/>
      <w:r w:rsidRPr="00D61591">
        <w:rPr>
          <w:rFonts w:ascii="Times New Roman" w:eastAsia="Times New Roman" w:hAnsi="Times New Roman" w:cs="Times New Roman"/>
          <w:sz w:val="28"/>
          <w:szCs w:val="28"/>
          <w:lang w:val="ru-RU" w:eastAsia="ru-RU"/>
        </w:rPr>
        <w:t>`</w:t>
      </w:r>
      <w:r w:rsidRPr="00D61591">
        <w:rPr>
          <w:rFonts w:ascii="Times New Roman" w:eastAsia="Times New Roman" w:hAnsi="Times New Roman" w:cs="Times New Roman"/>
          <w:sz w:val="28"/>
          <w:szCs w:val="28"/>
          <w:lang w:eastAsia="ru-RU"/>
        </w:rPr>
        <w:t xml:space="preserve">яті та </w:t>
      </w:r>
      <w:r w:rsidR="003D05E9" w:rsidRPr="00D61591">
        <w:rPr>
          <w:rFonts w:ascii="Times New Roman" w:eastAsia="Times New Roman" w:hAnsi="Times New Roman" w:cs="Times New Roman"/>
          <w:sz w:val="28"/>
          <w:szCs w:val="28"/>
          <w:lang w:eastAsia="ru-RU"/>
        </w:rPr>
        <w:t xml:space="preserve"> </w:t>
      </w:r>
      <w:r w:rsidRPr="00D61591">
        <w:rPr>
          <w:rFonts w:ascii="Times New Roman" w:eastAsia="Times New Roman" w:hAnsi="Times New Roman" w:cs="Times New Roman"/>
          <w:sz w:val="28"/>
          <w:szCs w:val="28"/>
          <w:lang w:eastAsia="ru-RU"/>
        </w:rPr>
        <w:t>артикуляції;</w:t>
      </w:r>
    </w:p>
    <w:p w:rsidR="00080D6B" w:rsidRPr="00D61591" w:rsidRDefault="00080D6B" w:rsidP="008624DA">
      <w:pPr>
        <w:pStyle w:val="a3"/>
        <w:numPr>
          <w:ilvl w:val="0"/>
          <w:numId w:val="22"/>
        </w:numPr>
        <w:spacing w:after="150" w:line="240" w:lineRule="auto"/>
        <w:rPr>
          <w:rFonts w:ascii="Times New Roman" w:eastAsia="Times New Roman" w:hAnsi="Times New Roman" w:cs="Times New Roman"/>
          <w:sz w:val="28"/>
          <w:szCs w:val="28"/>
          <w:lang w:eastAsia="ru-RU"/>
        </w:rPr>
      </w:pPr>
      <w:r w:rsidRPr="00D61591">
        <w:rPr>
          <w:rFonts w:ascii="Times New Roman" w:eastAsia="Times New Roman" w:hAnsi="Times New Roman" w:cs="Times New Roman"/>
          <w:sz w:val="28"/>
          <w:szCs w:val="28"/>
          <w:lang w:eastAsia="ru-RU"/>
        </w:rPr>
        <w:t>Стимулювання комунікативної активності через ігри, пісні,вірші, діалоги;</w:t>
      </w:r>
    </w:p>
    <w:p w:rsidR="00080D6B" w:rsidRPr="00D61591" w:rsidRDefault="00080D6B" w:rsidP="008624DA">
      <w:pPr>
        <w:pStyle w:val="a3"/>
        <w:numPr>
          <w:ilvl w:val="0"/>
          <w:numId w:val="22"/>
        </w:numPr>
        <w:spacing w:after="150" w:line="240" w:lineRule="auto"/>
        <w:rPr>
          <w:rFonts w:ascii="Times New Roman" w:eastAsia="Times New Roman" w:hAnsi="Times New Roman" w:cs="Times New Roman"/>
          <w:sz w:val="28"/>
          <w:szCs w:val="28"/>
          <w:lang w:eastAsia="ru-RU"/>
        </w:rPr>
      </w:pPr>
      <w:r w:rsidRPr="00D61591">
        <w:rPr>
          <w:rFonts w:ascii="Times New Roman" w:eastAsia="Times New Roman" w:hAnsi="Times New Roman" w:cs="Times New Roman"/>
          <w:sz w:val="28"/>
          <w:szCs w:val="28"/>
          <w:lang w:eastAsia="ru-RU"/>
        </w:rPr>
        <w:t>Виконання методичних рекомендацій МОН щодо організації вивчення іноземних мов у ЗДО;Опрацювання авторських програм вивчення англійської мови для дошкільнят ( наприклад «Англійська мова для дітей дошкільного віку» - автор О.Н.</w:t>
      </w:r>
      <w:proofErr w:type="spellStart"/>
      <w:r w:rsidRPr="00D61591">
        <w:rPr>
          <w:rFonts w:ascii="Times New Roman" w:eastAsia="Times New Roman" w:hAnsi="Times New Roman" w:cs="Times New Roman"/>
          <w:sz w:val="28"/>
          <w:szCs w:val="28"/>
          <w:lang w:eastAsia="ru-RU"/>
        </w:rPr>
        <w:t>Кузовлев</w:t>
      </w:r>
      <w:proofErr w:type="spellEnd"/>
      <w:r w:rsidRPr="00D61591">
        <w:rPr>
          <w:rFonts w:ascii="Times New Roman" w:eastAsia="Times New Roman" w:hAnsi="Times New Roman" w:cs="Times New Roman"/>
          <w:sz w:val="28"/>
          <w:szCs w:val="28"/>
          <w:lang w:eastAsia="ru-RU"/>
        </w:rPr>
        <w:t xml:space="preserve">, Л.П.Калініна, або інші), або «Англійська мова в закладах </w:t>
      </w:r>
      <w:r w:rsidR="00D61591" w:rsidRPr="00D61591">
        <w:rPr>
          <w:rFonts w:ascii="Times New Roman" w:eastAsia="Times New Roman" w:hAnsi="Times New Roman" w:cs="Times New Roman"/>
          <w:sz w:val="28"/>
          <w:szCs w:val="28"/>
          <w:lang w:eastAsia="ru-RU"/>
        </w:rPr>
        <w:t>дошкільної освіти</w:t>
      </w:r>
      <w:r w:rsidRPr="00D61591">
        <w:rPr>
          <w:rFonts w:ascii="Times New Roman" w:eastAsia="Times New Roman" w:hAnsi="Times New Roman" w:cs="Times New Roman"/>
          <w:sz w:val="28"/>
          <w:szCs w:val="28"/>
          <w:lang w:eastAsia="ru-RU"/>
        </w:rPr>
        <w:t>»</w:t>
      </w:r>
      <w:r w:rsidR="00D61591" w:rsidRPr="00D61591">
        <w:rPr>
          <w:rFonts w:ascii="Times New Roman" w:eastAsia="Times New Roman" w:hAnsi="Times New Roman" w:cs="Times New Roman"/>
          <w:sz w:val="28"/>
          <w:szCs w:val="28"/>
          <w:lang w:eastAsia="ru-RU"/>
        </w:rPr>
        <w:t xml:space="preserve"> методичний порадник Марина </w:t>
      </w:r>
      <w:proofErr w:type="spellStart"/>
      <w:r w:rsidR="00D61591" w:rsidRPr="00D61591">
        <w:rPr>
          <w:rFonts w:ascii="Times New Roman" w:eastAsia="Times New Roman" w:hAnsi="Times New Roman" w:cs="Times New Roman"/>
          <w:sz w:val="28"/>
          <w:szCs w:val="28"/>
          <w:lang w:eastAsia="ru-RU"/>
        </w:rPr>
        <w:t>Мочикіна</w:t>
      </w:r>
      <w:proofErr w:type="spellEnd"/>
      <w:r w:rsidR="00D61591" w:rsidRPr="00D61591">
        <w:rPr>
          <w:rFonts w:ascii="Times New Roman" w:eastAsia="Times New Roman" w:hAnsi="Times New Roman" w:cs="Times New Roman"/>
          <w:sz w:val="28"/>
          <w:szCs w:val="28"/>
          <w:lang w:eastAsia="ru-RU"/>
        </w:rPr>
        <w:t>, Діана Головань 2024.</w:t>
      </w:r>
    </w:p>
    <w:p w:rsidR="001202E1" w:rsidRPr="00D61591" w:rsidRDefault="00D61591" w:rsidP="00312B44">
      <w:pPr>
        <w:pStyle w:val="a5"/>
        <w:rPr>
          <w:rStyle w:val="a8"/>
          <w:rFonts w:ascii="Times New Roman" w:hAnsi="Times New Roman" w:cs="Times New Roman"/>
          <w:b w:val="0"/>
          <w:i/>
          <w:sz w:val="28"/>
          <w:szCs w:val="28"/>
          <w:lang w:val="uk-UA"/>
        </w:rPr>
      </w:pPr>
      <w:r w:rsidRPr="00D61591">
        <w:rPr>
          <w:rStyle w:val="a8"/>
          <w:rFonts w:ascii="Times New Roman" w:hAnsi="Times New Roman" w:cs="Times New Roman"/>
          <w:b w:val="0"/>
          <w:i/>
          <w:sz w:val="28"/>
          <w:szCs w:val="28"/>
          <w:lang w:val="uk-UA"/>
        </w:rPr>
        <w:t>Методи та прийоми роботи:</w:t>
      </w:r>
    </w:p>
    <w:p w:rsidR="00D61591" w:rsidRDefault="00D61591" w:rsidP="008624DA">
      <w:pPr>
        <w:pStyle w:val="a5"/>
        <w:numPr>
          <w:ilvl w:val="0"/>
          <w:numId w:val="23"/>
        </w:numPr>
        <w:rPr>
          <w:rStyle w:val="a8"/>
          <w:rFonts w:ascii="Times New Roman" w:hAnsi="Times New Roman" w:cs="Times New Roman"/>
          <w:b w:val="0"/>
          <w:sz w:val="28"/>
          <w:szCs w:val="28"/>
          <w:lang w:val="uk-UA"/>
        </w:rPr>
      </w:pPr>
      <w:r w:rsidRPr="00D61591">
        <w:rPr>
          <w:rStyle w:val="a8"/>
          <w:rFonts w:ascii="Times New Roman" w:hAnsi="Times New Roman" w:cs="Times New Roman"/>
          <w:b w:val="0"/>
          <w:sz w:val="28"/>
          <w:szCs w:val="28"/>
          <w:lang w:val="uk-UA"/>
        </w:rPr>
        <w:t>Ігрові методи (мовні ігри, лото, доміно)</w:t>
      </w:r>
    </w:p>
    <w:p w:rsidR="00D61591" w:rsidRDefault="00D61591" w:rsidP="008624DA">
      <w:pPr>
        <w:pStyle w:val="a5"/>
        <w:numPr>
          <w:ilvl w:val="0"/>
          <w:numId w:val="23"/>
        </w:numPr>
        <w:rPr>
          <w:rStyle w:val="a8"/>
          <w:rFonts w:ascii="Times New Roman" w:hAnsi="Times New Roman" w:cs="Times New Roman"/>
          <w:b w:val="0"/>
          <w:sz w:val="28"/>
          <w:szCs w:val="28"/>
          <w:lang w:val="uk-UA"/>
        </w:rPr>
      </w:pPr>
      <w:r>
        <w:rPr>
          <w:rStyle w:val="a8"/>
          <w:rFonts w:ascii="Times New Roman" w:hAnsi="Times New Roman" w:cs="Times New Roman"/>
          <w:b w:val="0"/>
          <w:sz w:val="28"/>
          <w:szCs w:val="28"/>
          <w:lang w:val="uk-UA"/>
        </w:rPr>
        <w:t>Пісні та вірші</w:t>
      </w:r>
    </w:p>
    <w:p w:rsidR="00D61591" w:rsidRDefault="00D61591" w:rsidP="008624DA">
      <w:pPr>
        <w:pStyle w:val="a5"/>
        <w:numPr>
          <w:ilvl w:val="0"/>
          <w:numId w:val="23"/>
        </w:numPr>
        <w:rPr>
          <w:rStyle w:val="a8"/>
          <w:rFonts w:ascii="Times New Roman" w:hAnsi="Times New Roman" w:cs="Times New Roman"/>
          <w:b w:val="0"/>
          <w:sz w:val="28"/>
          <w:szCs w:val="28"/>
          <w:lang w:val="uk-UA"/>
        </w:rPr>
      </w:pPr>
      <w:r>
        <w:rPr>
          <w:rStyle w:val="a8"/>
          <w:rFonts w:ascii="Times New Roman" w:hAnsi="Times New Roman" w:cs="Times New Roman"/>
          <w:b w:val="0"/>
          <w:sz w:val="28"/>
          <w:szCs w:val="28"/>
          <w:lang w:val="uk-UA"/>
        </w:rPr>
        <w:t>Інсценізація та прості діалоги</w:t>
      </w:r>
    </w:p>
    <w:p w:rsidR="00D61591" w:rsidRDefault="00D61591" w:rsidP="008624DA">
      <w:pPr>
        <w:pStyle w:val="a5"/>
        <w:numPr>
          <w:ilvl w:val="0"/>
          <w:numId w:val="23"/>
        </w:numPr>
        <w:rPr>
          <w:rStyle w:val="a8"/>
          <w:rFonts w:ascii="Times New Roman" w:hAnsi="Times New Roman" w:cs="Times New Roman"/>
          <w:b w:val="0"/>
          <w:sz w:val="28"/>
          <w:szCs w:val="28"/>
          <w:lang w:val="uk-UA"/>
        </w:rPr>
      </w:pPr>
      <w:r>
        <w:rPr>
          <w:rStyle w:val="a8"/>
          <w:rFonts w:ascii="Times New Roman" w:hAnsi="Times New Roman" w:cs="Times New Roman"/>
          <w:b w:val="0"/>
          <w:sz w:val="28"/>
          <w:szCs w:val="28"/>
          <w:lang w:val="uk-UA"/>
        </w:rPr>
        <w:t>Використання карток, плакатів,інтерактивних матеріалів.</w:t>
      </w:r>
    </w:p>
    <w:p w:rsidR="00D61591" w:rsidRPr="00D61591" w:rsidRDefault="00D61591" w:rsidP="00D61591">
      <w:pPr>
        <w:pStyle w:val="a5"/>
        <w:rPr>
          <w:rStyle w:val="a8"/>
          <w:rFonts w:ascii="Times New Roman" w:hAnsi="Times New Roman" w:cs="Times New Roman"/>
          <w:b w:val="0"/>
          <w:i/>
          <w:sz w:val="28"/>
          <w:szCs w:val="28"/>
          <w:lang w:val="uk-UA"/>
        </w:rPr>
      </w:pPr>
      <w:r w:rsidRPr="00D61591">
        <w:rPr>
          <w:rStyle w:val="a8"/>
          <w:rFonts w:ascii="Times New Roman" w:hAnsi="Times New Roman" w:cs="Times New Roman"/>
          <w:b w:val="0"/>
          <w:i/>
          <w:sz w:val="28"/>
          <w:szCs w:val="28"/>
          <w:lang w:val="uk-UA"/>
        </w:rPr>
        <w:t>Організація навчального процесу:</w:t>
      </w:r>
    </w:p>
    <w:p w:rsidR="00D61591" w:rsidRDefault="00D61591" w:rsidP="008624DA">
      <w:pPr>
        <w:pStyle w:val="a5"/>
        <w:numPr>
          <w:ilvl w:val="0"/>
          <w:numId w:val="24"/>
        </w:numPr>
        <w:rPr>
          <w:rStyle w:val="a8"/>
          <w:rFonts w:ascii="Times New Roman" w:hAnsi="Times New Roman" w:cs="Times New Roman"/>
          <w:b w:val="0"/>
          <w:sz w:val="28"/>
          <w:szCs w:val="28"/>
          <w:lang w:val="uk-UA"/>
        </w:rPr>
      </w:pPr>
      <w:r>
        <w:rPr>
          <w:rStyle w:val="a8"/>
          <w:rFonts w:ascii="Times New Roman" w:hAnsi="Times New Roman" w:cs="Times New Roman"/>
          <w:b w:val="0"/>
          <w:sz w:val="28"/>
          <w:szCs w:val="28"/>
          <w:lang w:val="uk-UA"/>
        </w:rPr>
        <w:t>Частота занять: 2 -3 рази на тиждень;</w:t>
      </w:r>
    </w:p>
    <w:p w:rsidR="00D61591" w:rsidRDefault="00D61591" w:rsidP="008624DA">
      <w:pPr>
        <w:pStyle w:val="a5"/>
        <w:numPr>
          <w:ilvl w:val="0"/>
          <w:numId w:val="24"/>
        </w:numPr>
        <w:rPr>
          <w:rStyle w:val="a8"/>
          <w:rFonts w:ascii="Times New Roman" w:hAnsi="Times New Roman" w:cs="Times New Roman"/>
          <w:b w:val="0"/>
          <w:sz w:val="28"/>
          <w:szCs w:val="28"/>
          <w:lang w:val="uk-UA"/>
        </w:rPr>
      </w:pPr>
      <w:r>
        <w:rPr>
          <w:rStyle w:val="a8"/>
          <w:rFonts w:ascii="Times New Roman" w:hAnsi="Times New Roman" w:cs="Times New Roman"/>
          <w:b w:val="0"/>
          <w:sz w:val="28"/>
          <w:szCs w:val="28"/>
          <w:lang w:val="uk-UA"/>
        </w:rPr>
        <w:t>Тривалість заняття: 20-25хв.</w:t>
      </w:r>
    </w:p>
    <w:p w:rsidR="00D61591" w:rsidRPr="00D61591" w:rsidRDefault="00D61591" w:rsidP="00D61591">
      <w:pPr>
        <w:pStyle w:val="a5"/>
        <w:rPr>
          <w:rStyle w:val="a8"/>
          <w:rFonts w:ascii="Times New Roman" w:hAnsi="Times New Roman" w:cs="Times New Roman"/>
          <w:b w:val="0"/>
          <w:sz w:val="28"/>
          <w:szCs w:val="28"/>
          <w:lang w:val="uk-UA"/>
        </w:rPr>
      </w:pPr>
      <w:r>
        <w:rPr>
          <w:rStyle w:val="a8"/>
          <w:rFonts w:ascii="Times New Roman" w:hAnsi="Times New Roman" w:cs="Times New Roman"/>
          <w:b w:val="0"/>
          <w:sz w:val="28"/>
          <w:szCs w:val="28"/>
          <w:lang w:val="uk-UA"/>
        </w:rPr>
        <w:t>Робота планується за перспективним планом на навчальний рік.</w:t>
      </w:r>
    </w:p>
    <w:p w:rsidR="0031342C" w:rsidRDefault="0031342C" w:rsidP="00F90AF0">
      <w:pPr>
        <w:pStyle w:val="a5"/>
        <w:jc w:val="center"/>
        <w:rPr>
          <w:rStyle w:val="a8"/>
          <w:rFonts w:ascii="Times New Roman" w:hAnsi="Times New Roman" w:cs="Times New Roman"/>
          <w:sz w:val="28"/>
          <w:szCs w:val="28"/>
          <w:lang w:val="uk-UA"/>
        </w:rPr>
      </w:pPr>
    </w:p>
    <w:p w:rsidR="0031342C" w:rsidRDefault="0031342C" w:rsidP="00D61591">
      <w:pPr>
        <w:pStyle w:val="a5"/>
        <w:rPr>
          <w:rStyle w:val="a8"/>
          <w:rFonts w:ascii="Times New Roman" w:hAnsi="Times New Roman" w:cs="Times New Roman"/>
          <w:sz w:val="28"/>
          <w:szCs w:val="28"/>
          <w:lang w:val="uk-UA"/>
        </w:rPr>
      </w:pPr>
    </w:p>
    <w:p w:rsidR="00E31454" w:rsidRDefault="00E31454" w:rsidP="00D61591">
      <w:pPr>
        <w:pStyle w:val="a5"/>
        <w:rPr>
          <w:rStyle w:val="a8"/>
          <w:rFonts w:ascii="Times New Roman" w:hAnsi="Times New Roman" w:cs="Times New Roman"/>
          <w:sz w:val="28"/>
          <w:szCs w:val="28"/>
          <w:lang w:val="uk-UA"/>
        </w:rPr>
      </w:pPr>
    </w:p>
    <w:p w:rsidR="00E31454" w:rsidRDefault="00E31454" w:rsidP="00D61591">
      <w:pPr>
        <w:pStyle w:val="a5"/>
        <w:rPr>
          <w:rStyle w:val="a8"/>
          <w:rFonts w:ascii="Times New Roman" w:hAnsi="Times New Roman" w:cs="Times New Roman"/>
          <w:sz w:val="28"/>
          <w:szCs w:val="28"/>
          <w:lang w:val="uk-UA"/>
        </w:rPr>
      </w:pPr>
    </w:p>
    <w:p w:rsidR="00E31454" w:rsidRDefault="00E31454" w:rsidP="00D61591">
      <w:pPr>
        <w:pStyle w:val="a5"/>
        <w:rPr>
          <w:rStyle w:val="a8"/>
          <w:rFonts w:ascii="Times New Roman" w:hAnsi="Times New Roman" w:cs="Times New Roman"/>
          <w:sz w:val="28"/>
          <w:szCs w:val="28"/>
          <w:lang w:val="uk-UA"/>
        </w:rPr>
      </w:pPr>
    </w:p>
    <w:p w:rsidR="00E31454" w:rsidRDefault="00E31454" w:rsidP="00D61591">
      <w:pPr>
        <w:pStyle w:val="a5"/>
        <w:rPr>
          <w:rStyle w:val="a8"/>
          <w:rFonts w:ascii="Times New Roman" w:hAnsi="Times New Roman" w:cs="Times New Roman"/>
          <w:sz w:val="28"/>
          <w:szCs w:val="28"/>
          <w:lang w:val="uk-UA"/>
        </w:rPr>
      </w:pPr>
    </w:p>
    <w:p w:rsidR="00E31454" w:rsidRDefault="00E31454" w:rsidP="00D61591">
      <w:pPr>
        <w:pStyle w:val="a5"/>
        <w:rPr>
          <w:rStyle w:val="a8"/>
          <w:rFonts w:ascii="Times New Roman" w:hAnsi="Times New Roman" w:cs="Times New Roman"/>
          <w:sz w:val="28"/>
          <w:szCs w:val="28"/>
          <w:lang w:val="uk-UA"/>
        </w:rPr>
      </w:pPr>
    </w:p>
    <w:p w:rsidR="00E31454" w:rsidRDefault="00E31454" w:rsidP="00D61591">
      <w:pPr>
        <w:pStyle w:val="a5"/>
        <w:rPr>
          <w:rStyle w:val="a8"/>
          <w:rFonts w:ascii="Times New Roman" w:hAnsi="Times New Roman" w:cs="Times New Roman"/>
          <w:sz w:val="28"/>
          <w:szCs w:val="28"/>
          <w:lang w:val="uk-UA"/>
        </w:rPr>
      </w:pPr>
    </w:p>
    <w:p w:rsidR="00F90AF0" w:rsidRPr="00D61591" w:rsidRDefault="00F90AF0" w:rsidP="00F90AF0">
      <w:pPr>
        <w:pStyle w:val="a5"/>
        <w:jc w:val="center"/>
        <w:rPr>
          <w:rStyle w:val="a8"/>
          <w:rFonts w:ascii="Times New Roman" w:hAnsi="Times New Roman" w:cs="Times New Roman"/>
          <w:b w:val="0"/>
          <w:bCs w:val="0"/>
          <w:i/>
          <w:sz w:val="28"/>
          <w:szCs w:val="28"/>
          <w:lang w:val="uk-UA"/>
        </w:rPr>
      </w:pPr>
      <w:r w:rsidRPr="00D61591">
        <w:rPr>
          <w:rStyle w:val="a8"/>
          <w:rFonts w:ascii="Times New Roman" w:hAnsi="Times New Roman" w:cs="Times New Roman"/>
          <w:b w:val="0"/>
          <w:i/>
          <w:sz w:val="28"/>
          <w:szCs w:val="28"/>
          <w:lang w:val="uk-UA"/>
        </w:rPr>
        <w:lastRenderedPageBreak/>
        <w:t>Орієнтовний р</w:t>
      </w:r>
      <w:proofErr w:type="spellStart"/>
      <w:r w:rsidRPr="00D61591">
        <w:rPr>
          <w:rStyle w:val="a8"/>
          <w:rFonts w:ascii="Times New Roman" w:hAnsi="Times New Roman" w:cs="Times New Roman"/>
          <w:b w:val="0"/>
          <w:i/>
          <w:sz w:val="28"/>
          <w:szCs w:val="28"/>
        </w:rPr>
        <w:t>озподіл</w:t>
      </w:r>
      <w:proofErr w:type="spellEnd"/>
      <w:r w:rsidRPr="00D61591">
        <w:rPr>
          <w:rStyle w:val="a8"/>
          <w:rFonts w:ascii="Times New Roman" w:hAnsi="Times New Roman" w:cs="Times New Roman"/>
          <w:b w:val="0"/>
          <w:i/>
          <w:sz w:val="28"/>
          <w:szCs w:val="28"/>
        </w:rPr>
        <w:t> </w:t>
      </w:r>
      <w:r w:rsidRPr="00D61591">
        <w:rPr>
          <w:rStyle w:val="a8"/>
          <w:rFonts w:ascii="Times New Roman" w:hAnsi="Times New Roman" w:cs="Times New Roman"/>
          <w:b w:val="0"/>
          <w:i/>
          <w:sz w:val="28"/>
          <w:szCs w:val="28"/>
          <w:lang w:val="uk-UA"/>
        </w:rPr>
        <w:t xml:space="preserve">групових фронтальних </w:t>
      </w:r>
      <w:r w:rsidRPr="00D61591">
        <w:rPr>
          <w:rStyle w:val="a8"/>
          <w:rFonts w:ascii="Times New Roman" w:hAnsi="Times New Roman" w:cs="Times New Roman"/>
          <w:b w:val="0"/>
          <w:i/>
          <w:sz w:val="28"/>
          <w:szCs w:val="28"/>
        </w:rPr>
        <w:t xml:space="preserve">занять на </w:t>
      </w:r>
      <w:proofErr w:type="spellStart"/>
      <w:r w:rsidRPr="00D61591">
        <w:rPr>
          <w:rStyle w:val="a8"/>
          <w:rFonts w:ascii="Times New Roman" w:hAnsi="Times New Roman" w:cs="Times New Roman"/>
          <w:b w:val="0"/>
          <w:i/>
          <w:sz w:val="28"/>
          <w:szCs w:val="28"/>
        </w:rPr>
        <w:t>тиждень</w:t>
      </w:r>
      <w:proofErr w:type="spellEnd"/>
      <w:r w:rsidRPr="00D61591">
        <w:rPr>
          <w:rStyle w:val="a8"/>
          <w:rFonts w:ascii="Times New Roman" w:hAnsi="Times New Roman" w:cs="Times New Roman"/>
          <w:b w:val="0"/>
          <w:i/>
          <w:sz w:val="28"/>
          <w:szCs w:val="28"/>
        </w:rPr>
        <w:t xml:space="preserve"> </w:t>
      </w:r>
    </w:p>
    <w:p w:rsidR="00F90AF0" w:rsidRPr="00D61591" w:rsidRDefault="00F90AF0" w:rsidP="00F90AF0">
      <w:pPr>
        <w:pStyle w:val="a5"/>
        <w:jc w:val="center"/>
        <w:rPr>
          <w:rStyle w:val="a8"/>
          <w:rFonts w:ascii="Times New Roman" w:hAnsi="Times New Roman" w:cs="Times New Roman"/>
          <w:b w:val="0"/>
          <w:bCs w:val="0"/>
          <w:i/>
          <w:sz w:val="28"/>
          <w:szCs w:val="28"/>
          <w:lang w:val="uk-UA"/>
        </w:rPr>
      </w:pPr>
      <w:r w:rsidRPr="00D61591">
        <w:rPr>
          <w:rStyle w:val="a8"/>
          <w:rFonts w:ascii="Times New Roman" w:hAnsi="Times New Roman" w:cs="Times New Roman"/>
          <w:b w:val="0"/>
          <w:i/>
          <w:sz w:val="28"/>
          <w:szCs w:val="28"/>
          <w:lang w:val="uk-UA"/>
        </w:rPr>
        <w:t>у</w:t>
      </w:r>
      <w:r w:rsidRPr="00D61591">
        <w:rPr>
          <w:rStyle w:val="a8"/>
          <w:rFonts w:ascii="Times New Roman" w:hAnsi="Times New Roman" w:cs="Times New Roman"/>
          <w:b w:val="0"/>
          <w:i/>
          <w:sz w:val="28"/>
          <w:szCs w:val="28"/>
        </w:rPr>
        <w:t xml:space="preserve"> 202</w:t>
      </w:r>
      <w:r w:rsidR="00D61591">
        <w:rPr>
          <w:rStyle w:val="a8"/>
          <w:rFonts w:ascii="Times New Roman" w:hAnsi="Times New Roman" w:cs="Times New Roman"/>
          <w:b w:val="0"/>
          <w:i/>
          <w:sz w:val="28"/>
          <w:szCs w:val="28"/>
          <w:lang w:val="uk-UA"/>
        </w:rPr>
        <w:t>5 /</w:t>
      </w:r>
      <w:r w:rsidRPr="00D61591">
        <w:rPr>
          <w:rStyle w:val="a8"/>
          <w:rFonts w:ascii="Times New Roman" w:hAnsi="Times New Roman" w:cs="Times New Roman"/>
          <w:b w:val="0"/>
          <w:i/>
          <w:sz w:val="28"/>
          <w:szCs w:val="28"/>
        </w:rPr>
        <w:t>202</w:t>
      </w:r>
      <w:r w:rsidRPr="00D61591">
        <w:rPr>
          <w:rStyle w:val="a8"/>
          <w:rFonts w:ascii="Times New Roman" w:hAnsi="Times New Roman" w:cs="Times New Roman"/>
          <w:b w:val="0"/>
          <w:i/>
          <w:sz w:val="28"/>
          <w:szCs w:val="28"/>
          <w:lang w:val="uk-UA"/>
        </w:rPr>
        <w:t>6</w:t>
      </w:r>
      <w:r w:rsidR="000E769D" w:rsidRPr="00D61591">
        <w:rPr>
          <w:rStyle w:val="a8"/>
          <w:rFonts w:ascii="Times New Roman" w:hAnsi="Times New Roman" w:cs="Times New Roman"/>
          <w:b w:val="0"/>
          <w:i/>
          <w:sz w:val="28"/>
          <w:szCs w:val="28"/>
        </w:rPr>
        <w:t> </w:t>
      </w:r>
      <w:proofErr w:type="spellStart"/>
      <w:r w:rsidR="00D61591">
        <w:rPr>
          <w:rStyle w:val="a8"/>
          <w:rFonts w:ascii="Times New Roman" w:hAnsi="Times New Roman" w:cs="Times New Roman"/>
          <w:b w:val="0"/>
          <w:i/>
          <w:sz w:val="28"/>
          <w:szCs w:val="28"/>
          <w:lang w:val="uk-UA"/>
        </w:rPr>
        <w:t>н.р</w:t>
      </w:r>
      <w:proofErr w:type="spellEnd"/>
      <w:r w:rsidR="00D61591">
        <w:rPr>
          <w:rStyle w:val="a8"/>
          <w:rFonts w:ascii="Times New Roman" w:hAnsi="Times New Roman" w:cs="Times New Roman"/>
          <w:b w:val="0"/>
          <w:i/>
          <w:sz w:val="28"/>
          <w:szCs w:val="28"/>
          <w:lang w:val="uk-UA"/>
        </w:rPr>
        <w:t>.</w:t>
      </w:r>
      <w:r w:rsidRPr="00D61591">
        <w:rPr>
          <w:rStyle w:val="a8"/>
          <w:rFonts w:ascii="Times New Roman" w:hAnsi="Times New Roman" w:cs="Times New Roman"/>
          <w:b w:val="0"/>
          <w:i/>
          <w:sz w:val="28"/>
          <w:szCs w:val="28"/>
          <w:lang w:val="uk-UA"/>
        </w:rPr>
        <w:t xml:space="preserve"> за Освітньою програмою « Дитина»</w:t>
      </w:r>
    </w:p>
    <w:p w:rsidR="00F90AF0" w:rsidRPr="00DF7F94" w:rsidRDefault="00F90AF0" w:rsidP="00F90AF0">
      <w:pPr>
        <w:pStyle w:val="a5"/>
        <w:jc w:val="center"/>
        <w:rPr>
          <w:rFonts w:ascii="Times New Roman" w:hAnsi="Times New Roman" w:cs="Times New Roman"/>
          <w:b/>
          <w:sz w:val="16"/>
          <w:szCs w:val="16"/>
        </w:rPr>
      </w:pPr>
    </w:p>
    <w:tbl>
      <w:tblPr>
        <w:tblW w:w="9120" w:type="dxa"/>
        <w:jc w:val="center"/>
        <w:tblCellSpacing w:w="0" w:type="dxa"/>
        <w:tblInd w:w="-51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8"/>
        <w:gridCol w:w="1417"/>
        <w:gridCol w:w="1549"/>
        <w:gridCol w:w="1290"/>
        <w:gridCol w:w="1636"/>
      </w:tblGrid>
      <w:tr w:rsidR="00F90AF0" w:rsidRPr="00343C11" w:rsidTr="003B5142">
        <w:trPr>
          <w:trHeight w:val="390"/>
          <w:tblCellSpacing w:w="0" w:type="dxa"/>
          <w:jc w:val="center"/>
        </w:trPr>
        <w:tc>
          <w:tcPr>
            <w:tcW w:w="1770" w:type="pct"/>
            <w:vMerge w:val="restart"/>
            <w:tcBorders>
              <w:top w:val="outset" w:sz="6" w:space="0" w:color="auto"/>
              <w:left w:val="outset" w:sz="6" w:space="0" w:color="auto"/>
              <w:bottom w:val="outset" w:sz="6" w:space="0" w:color="auto"/>
              <w:right w:val="outset" w:sz="6" w:space="0" w:color="auto"/>
            </w:tcBorders>
            <w:vAlign w:val="center"/>
            <w:hideMark/>
          </w:tcPr>
          <w:p w:rsidR="00F90AF0" w:rsidRPr="00343C11" w:rsidRDefault="00F90AF0" w:rsidP="003B5142">
            <w:pPr>
              <w:pStyle w:val="a7"/>
              <w:jc w:val="center"/>
            </w:pPr>
            <w:proofErr w:type="spellStart"/>
            <w:r w:rsidRPr="00343C11">
              <w:t>Види</w:t>
            </w:r>
            <w:proofErr w:type="spellEnd"/>
            <w:r w:rsidRPr="00343C11">
              <w:t xml:space="preserve"> </w:t>
            </w:r>
            <w:proofErr w:type="spellStart"/>
            <w:r w:rsidRPr="00343C11">
              <w:t>діяльності</w:t>
            </w:r>
            <w:proofErr w:type="spellEnd"/>
            <w:r w:rsidRPr="00343C11">
              <w:t xml:space="preserve"> за </w:t>
            </w:r>
            <w:proofErr w:type="spellStart"/>
            <w:r w:rsidRPr="00343C11">
              <w:t>освітніми</w:t>
            </w:r>
            <w:proofErr w:type="spellEnd"/>
            <w:r w:rsidRPr="00343C11">
              <w:t xml:space="preserve"> </w:t>
            </w:r>
            <w:proofErr w:type="spellStart"/>
            <w:r w:rsidRPr="00343C11">
              <w:t>лініями</w:t>
            </w:r>
            <w:proofErr w:type="spellEnd"/>
          </w:p>
        </w:tc>
        <w:tc>
          <w:tcPr>
            <w:tcW w:w="3230" w:type="pct"/>
            <w:gridSpan w:val="4"/>
            <w:tcBorders>
              <w:top w:val="outset" w:sz="6" w:space="0" w:color="auto"/>
              <w:left w:val="outset" w:sz="6" w:space="0" w:color="auto"/>
              <w:bottom w:val="outset" w:sz="6" w:space="0" w:color="auto"/>
              <w:right w:val="outset" w:sz="6" w:space="0" w:color="auto"/>
            </w:tcBorders>
            <w:vAlign w:val="center"/>
            <w:hideMark/>
          </w:tcPr>
          <w:p w:rsidR="00F90AF0" w:rsidRPr="00343C11" w:rsidRDefault="00F90AF0" w:rsidP="003B5142">
            <w:pPr>
              <w:pStyle w:val="a7"/>
              <w:jc w:val="center"/>
            </w:pPr>
            <w:proofErr w:type="spellStart"/>
            <w:r w:rsidRPr="00343C11">
              <w:t>Кількість</w:t>
            </w:r>
            <w:proofErr w:type="spellEnd"/>
            <w:r w:rsidRPr="00343C11">
              <w:t xml:space="preserve"> занять на </w:t>
            </w:r>
            <w:proofErr w:type="spellStart"/>
            <w:r w:rsidRPr="00343C11">
              <w:t>тиждень</w:t>
            </w:r>
            <w:proofErr w:type="spellEnd"/>
            <w:r w:rsidRPr="00343C11">
              <w:t xml:space="preserve"> за </w:t>
            </w:r>
            <w:proofErr w:type="spellStart"/>
            <w:r w:rsidRPr="00343C11">
              <w:t>віковими</w:t>
            </w:r>
            <w:proofErr w:type="spellEnd"/>
            <w:r w:rsidRPr="00343C11">
              <w:t xml:space="preserve"> </w:t>
            </w:r>
            <w:proofErr w:type="spellStart"/>
            <w:r w:rsidRPr="00343C11">
              <w:t>групами</w:t>
            </w:r>
            <w:proofErr w:type="spellEnd"/>
          </w:p>
        </w:tc>
      </w:tr>
      <w:tr w:rsidR="00F90AF0" w:rsidRPr="00343C11" w:rsidTr="003B5142">
        <w:trPr>
          <w:tblCellSpacing w:w="0" w:type="dxa"/>
          <w:jc w:val="center"/>
        </w:trPr>
        <w:tc>
          <w:tcPr>
            <w:tcW w:w="1770" w:type="pct"/>
            <w:vMerge/>
            <w:tcBorders>
              <w:top w:val="outset" w:sz="6" w:space="0" w:color="auto"/>
              <w:left w:val="outset" w:sz="6" w:space="0" w:color="auto"/>
              <w:bottom w:val="outset" w:sz="6" w:space="0" w:color="auto"/>
              <w:right w:val="outset" w:sz="6" w:space="0" w:color="auto"/>
            </w:tcBorders>
            <w:vAlign w:val="center"/>
            <w:hideMark/>
          </w:tcPr>
          <w:p w:rsidR="00F90AF0" w:rsidRPr="00343C11" w:rsidRDefault="00F90AF0" w:rsidP="003B5142">
            <w:pPr>
              <w:rPr>
                <w:sz w:val="24"/>
                <w:szCs w:val="24"/>
              </w:rPr>
            </w:pPr>
          </w:p>
        </w:tc>
        <w:tc>
          <w:tcPr>
            <w:tcW w:w="777" w:type="pct"/>
            <w:tcBorders>
              <w:top w:val="outset" w:sz="6" w:space="0" w:color="auto"/>
              <w:left w:val="outset" w:sz="6" w:space="0" w:color="auto"/>
              <w:bottom w:val="outset" w:sz="6" w:space="0" w:color="auto"/>
              <w:right w:val="outset" w:sz="6" w:space="0" w:color="auto"/>
            </w:tcBorders>
            <w:vAlign w:val="center"/>
            <w:hideMark/>
          </w:tcPr>
          <w:p w:rsidR="00F90AF0" w:rsidRPr="00DF7F94" w:rsidRDefault="00F90AF0" w:rsidP="003B5142">
            <w:pPr>
              <w:pStyle w:val="a7"/>
              <w:spacing w:before="0" w:beforeAutospacing="0" w:after="0" w:afterAutospacing="0"/>
              <w:jc w:val="center"/>
              <w:rPr>
                <w:lang w:val="uk-UA"/>
              </w:rPr>
            </w:pPr>
            <w:r>
              <w:rPr>
                <w:lang w:val="uk-UA"/>
              </w:rPr>
              <w:t>Ранній вік</w:t>
            </w:r>
          </w:p>
          <w:p w:rsidR="00F90AF0" w:rsidRPr="00343C11" w:rsidRDefault="00F90AF0" w:rsidP="003B5142">
            <w:pPr>
              <w:pStyle w:val="a7"/>
              <w:spacing w:before="0" w:beforeAutospacing="0" w:after="0" w:afterAutospacing="0"/>
              <w:jc w:val="center"/>
            </w:pPr>
            <w:r w:rsidRPr="00343C11">
              <w:t>(</w:t>
            </w:r>
            <w:proofErr w:type="spellStart"/>
            <w:r w:rsidRPr="00343C11">
              <w:t>від</w:t>
            </w:r>
            <w:proofErr w:type="spellEnd"/>
            <w:r w:rsidRPr="00343C11">
              <w:t xml:space="preserve"> 2 до 3 </w:t>
            </w:r>
            <w:proofErr w:type="spellStart"/>
            <w:r w:rsidRPr="00343C11">
              <w:t>років</w:t>
            </w:r>
            <w:proofErr w:type="spellEnd"/>
            <w:r w:rsidRPr="00343C11">
              <w:t>)</w:t>
            </w:r>
          </w:p>
          <w:p w:rsidR="00F90AF0" w:rsidRPr="00DF7F94" w:rsidRDefault="00F90AF0" w:rsidP="003B5142">
            <w:pPr>
              <w:pStyle w:val="a7"/>
              <w:spacing w:before="0" w:beforeAutospacing="0" w:after="0" w:afterAutospacing="0"/>
              <w:jc w:val="center"/>
              <w:rPr>
                <w:lang w:val="uk-UA"/>
              </w:rPr>
            </w:pPr>
            <w:r>
              <w:t xml:space="preserve">№ </w:t>
            </w:r>
            <w:r>
              <w:rPr>
                <w:lang w:val="uk-UA"/>
              </w:rPr>
              <w:t>02</w:t>
            </w:r>
            <w:r>
              <w:t xml:space="preserve">; </w:t>
            </w:r>
            <w:r>
              <w:rPr>
                <w:lang w:val="uk-UA"/>
              </w:rPr>
              <w:t>03</w:t>
            </w:r>
          </w:p>
        </w:tc>
        <w:tc>
          <w:tcPr>
            <w:tcW w:w="849" w:type="pct"/>
            <w:tcBorders>
              <w:top w:val="outset" w:sz="6" w:space="0" w:color="auto"/>
              <w:left w:val="outset" w:sz="6" w:space="0" w:color="auto"/>
              <w:bottom w:val="outset" w:sz="6" w:space="0" w:color="auto"/>
              <w:right w:val="outset" w:sz="6" w:space="0" w:color="auto"/>
            </w:tcBorders>
            <w:vAlign w:val="center"/>
            <w:hideMark/>
          </w:tcPr>
          <w:p w:rsidR="00F90AF0" w:rsidRDefault="00F90AF0" w:rsidP="003B5142">
            <w:pPr>
              <w:pStyle w:val="a7"/>
              <w:spacing w:before="0" w:beforeAutospacing="0" w:after="0" w:afterAutospacing="0"/>
              <w:jc w:val="center"/>
            </w:pPr>
            <w:r>
              <w:rPr>
                <w:lang w:val="uk-UA"/>
              </w:rPr>
              <w:t>М</w:t>
            </w:r>
            <w:proofErr w:type="spellStart"/>
            <w:r w:rsidRPr="00343C11">
              <w:t>олодша</w:t>
            </w:r>
            <w:proofErr w:type="spellEnd"/>
          </w:p>
          <w:p w:rsidR="00F90AF0" w:rsidRPr="00343C11" w:rsidRDefault="00F90AF0" w:rsidP="003B5142">
            <w:pPr>
              <w:pStyle w:val="a7"/>
              <w:spacing w:before="0" w:beforeAutospacing="0" w:after="0" w:afterAutospacing="0"/>
              <w:jc w:val="center"/>
            </w:pPr>
            <w:r w:rsidRPr="00343C11">
              <w:t>(</w:t>
            </w:r>
            <w:proofErr w:type="spellStart"/>
            <w:r w:rsidRPr="00343C11">
              <w:t>від</w:t>
            </w:r>
            <w:proofErr w:type="spellEnd"/>
            <w:r w:rsidRPr="00343C11">
              <w:t xml:space="preserve"> 3 до 4 </w:t>
            </w:r>
            <w:proofErr w:type="spellStart"/>
            <w:r w:rsidRPr="00343C11">
              <w:t>років</w:t>
            </w:r>
            <w:proofErr w:type="spellEnd"/>
            <w:r w:rsidRPr="00343C11">
              <w:t>)</w:t>
            </w:r>
          </w:p>
          <w:p w:rsidR="00F90AF0" w:rsidRPr="0042789A" w:rsidRDefault="00F90AF0" w:rsidP="003B5142">
            <w:pPr>
              <w:pStyle w:val="a7"/>
              <w:spacing w:before="0" w:beforeAutospacing="0" w:after="0" w:afterAutospacing="0"/>
              <w:jc w:val="center"/>
              <w:rPr>
                <w:lang w:val="uk-UA"/>
              </w:rPr>
            </w:pPr>
            <w:r>
              <w:t xml:space="preserve">№ </w:t>
            </w:r>
            <w:r>
              <w:rPr>
                <w:lang w:val="uk-UA"/>
              </w:rPr>
              <w:t>01</w:t>
            </w:r>
          </w:p>
        </w:tc>
        <w:tc>
          <w:tcPr>
            <w:tcW w:w="707" w:type="pct"/>
            <w:tcBorders>
              <w:top w:val="outset" w:sz="6" w:space="0" w:color="auto"/>
              <w:left w:val="outset" w:sz="6" w:space="0" w:color="auto"/>
              <w:bottom w:val="outset" w:sz="6" w:space="0" w:color="auto"/>
              <w:right w:val="outset" w:sz="6" w:space="0" w:color="auto"/>
            </w:tcBorders>
            <w:vAlign w:val="center"/>
            <w:hideMark/>
          </w:tcPr>
          <w:p w:rsidR="00F90AF0" w:rsidRDefault="00F90AF0" w:rsidP="003B5142">
            <w:pPr>
              <w:pStyle w:val="a7"/>
              <w:spacing w:before="0" w:beforeAutospacing="0" w:after="0" w:afterAutospacing="0"/>
              <w:jc w:val="center"/>
            </w:pPr>
            <w:r>
              <w:rPr>
                <w:lang w:val="uk-UA"/>
              </w:rPr>
              <w:t>С</w:t>
            </w:r>
            <w:proofErr w:type="spellStart"/>
            <w:r w:rsidRPr="00343C11">
              <w:t>ередня</w:t>
            </w:r>
            <w:proofErr w:type="spellEnd"/>
          </w:p>
          <w:p w:rsidR="00F90AF0" w:rsidRPr="00343C11" w:rsidRDefault="00F90AF0" w:rsidP="003B5142">
            <w:pPr>
              <w:pStyle w:val="a7"/>
              <w:spacing w:before="0" w:beforeAutospacing="0" w:after="0" w:afterAutospacing="0"/>
              <w:jc w:val="center"/>
            </w:pPr>
            <w:r w:rsidRPr="00343C11">
              <w:t>(</w:t>
            </w:r>
            <w:proofErr w:type="spellStart"/>
            <w:r w:rsidRPr="00343C11">
              <w:t>від</w:t>
            </w:r>
            <w:proofErr w:type="spellEnd"/>
            <w:r w:rsidRPr="00343C11">
              <w:t xml:space="preserve"> 4 до 5 </w:t>
            </w:r>
            <w:proofErr w:type="spellStart"/>
            <w:r w:rsidRPr="00343C11">
              <w:t>років</w:t>
            </w:r>
            <w:proofErr w:type="spellEnd"/>
            <w:r w:rsidRPr="00343C11">
              <w:t>)</w:t>
            </w:r>
          </w:p>
          <w:p w:rsidR="00F90AF0" w:rsidRPr="00CC017E" w:rsidRDefault="00F90AF0" w:rsidP="003B5142">
            <w:pPr>
              <w:pStyle w:val="a7"/>
              <w:spacing w:before="0" w:beforeAutospacing="0" w:after="0" w:afterAutospacing="0"/>
              <w:jc w:val="center"/>
              <w:rPr>
                <w:lang w:val="uk-UA"/>
              </w:rPr>
            </w:pPr>
            <w:r>
              <w:t xml:space="preserve">№ </w:t>
            </w:r>
            <w:r>
              <w:rPr>
                <w:lang w:val="uk-UA"/>
              </w:rPr>
              <w:t>04</w:t>
            </w:r>
          </w:p>
        </w:tc>
        <w:tc>
          <w:tcPr>
            <w:tcW w:w="897" w:type="pct"/>
            <w:tcBorders>
              <w:top w:val="outset" w:sz="6" w:space="0" w:color="auto"/>
              <w:left w:val="outset" w:sz="6" w:space="0" w:color="auto"/>
              <w:bottom w:val="outset" w:sz="6" w:space="0" w:color="auto"/>
              <w:right w:val="outset" w:sz="6" w:space="0" w:color="auto"/>
            </w:tcBorders>
            <w:vAlign w:val="center"/>
            <w:hideMark/>
          </w:tcPr>
          <w:p w:rsidR="00F90AF0" w:rsidRDefault="00F90AF0" w:rsidP="003B5142">
            <w:pPr>
              <w:pStyle w:val="a7"/>
              <w:spacing w:before="0" w:beforeAutospacing="0" w:after="0" w:afterAutospacing="0"/>
              <w:jc w:val="center"/>
              <w:rPr>
                <w:lang w:val="uk-UA"/>
              </w:rPr>
            </w:pPr>
            <w:r>
              <w:rPr>
                <w:lang w:val="uk-UA"/>
              </w:rPr>
              <w:t>С</w:t>
            </w:r>
            <w:proofErr w:type="spellStart"/>
            <w:r>
              <w:t>тарша</w:t>
            </w:r>
            <w:proofErr w:type="spellEnd"/>
          </w:p>
          <w:p w:rsidR="00F90AF0" w:rsidRPr="00343C11" w:rsidRDefault="00F90AF0" w:rsidP="003B5142">
            <w:pPr>
              <w:pStyle w:val="a7"/>
              <w:spacing w:before="0" w:beforeAutospacing="0" w:after="0" w:afterAutospacing="0"/>
              <w:jc w:val="center"/>
              <w:rPr>
                <w:lang w:val="uk-UA"/>
              </w:rPr>
            </w:pPr>
            <w:proofErr w:type="spellStart"/>
            <w:r w:rsidRPr="00343C11">
              <w:t>від</w:t>
            </w:r>
            <w:proofErr w:type="spellEnd"/>
            <w:r w:rsidRPr="00343C11">
              <w:t xml:space="preserve"> 5 до 6 </w:t>
            </w:r>
            <w:proofErr w:type="spellStart"/>
            <w:r w:rsidRPr="00343C11">
              <w:t>років</w:t>
            </w:r>
            <w:proofErr w:type="spellEnd"/>
            <w:r w:rsidRPr="00343C11">
              <w:t>)</w:t>
            </w:r>
          </w:p>
          <w:p w:rsidR="00F90AF0" w:rsidRPr="00CD00B1" w:rsidRDefault="00F90AF0" w:rsidP="003B5142">
            <w:pPr>
              <w:pStyle w:val="a7"/>
              <w:spacing w:before="0" w:beforeAutospacing="0" w:after="0" w:afterAutospacing="0"/>
              <w:jc w:val="center"/>
              <w:rPr>
                <w:lang w:val="uk-UA"/>
              </w:rPr>
            </w:pPr>
            <w:r>
              <w:t>№</w:t>
            </w:r>
            <w:r>
              <w:rPr>
                <w:lang w:val="uk-UA"/>
              </w:rPr>
              <w:t>05,06</w:t>
            </w:r>
          </w:p>
        </w:tc>
      </w:tr>
      <w:tr w:rsidR="00F90AF0" w:rsidRPr="00343C11" w:rsidTr="003B5142">
        <w:trPr>
          <w:tblCellSpacing w:w="0" w:type="dxa"/>
          <w:jc w:val="center"/>
        </w:trPr>
        <w:tc>
          <w:tcPr>
            <w:tcW w:w="1770" w:type="pct"/>
            <w:tcBorders>
              <w:top w:val="outset" w:sz="6" w:space="0" w:color="auto"/>
              <w:left w:val="outset" w:sz="6" w:space="0" w:color="auto"/>
              <w:bottom w:val="outset" w:sz="6" w:space="0" w:color="auto"/>
              <w:right w:val="outset" w:sz="6" w:space="0" w:color="auto"/>
            </w:tcBorders>
            <w:vAlign w:val="center"/>
            <w:hideMark/>
          </w:tcPr>
          <w:p w:rsidR="00F90AF0" w:rsidRPr="004D07E7" w:rsidRDefault="00F90AF0" w:rsidP="003B5142">
            <w:pPr>
              <w:pStyle w:val="a7"/>
              <w:rPr>
                <w:lang w:val="uk-UA"/>
              </w:rPr>
            </w:pPr>
            <w:proofErr w:type="spellStart"/>
            <w:r w:rsidRPr="00343C11">
              <w:t>Ознайомлення</w:t>
            </w:r>
            <w:proofErr w:type="spellEnd"/>
            <w:r w:rsidRPr="00343C11">
              <w:t xml:space="preserve"> </w:t>
            </w:r>
            <w:proofErr w:type="spellStart"/>
            <w:r w:rsidRPr="00343C11">
              <w:t>із</w:t>
            </w:r>
            <w:proofErr w:type="spellEnd"/>
            <w:r w:rsidRPr="00343C11">
              <w:t xml:space="preserve"> </w:t>
            </w:r>
            <w:proofErr w:type="spellStart"/>
            <w:proofErr w:type="gramStart"/>
            <w:r w:rsidRPr="00343C11">
              <w:t>соц</w:t>
            </w:r>
            <w:proofErr w:type="gramEnd"/>
            <w:r w:rsidRPr="00343C11">
              <w:t>іумом</w:t>
            </w:r>
            <w:proofErr w:type="spellEnd"/>
          </w:p>
        </w:tc>
        <w:tc>
          <w:tcPr>
            <w:tcW w:w="777" w:type="pct"/>
            <w:tcBorders>
              <w:top w:val="outset" w:sz="6" w:space="0" w:color="auto"/>
              <w:left w:val="outset" w:sz="6" w:space="0" w:color="auto"/>
              <w:bottom w:val="outset" w:sz="6" w:space="0" w:color="auto"/>
              <w:right w:val="outset" w:sz="6" w:space="0" w:color="auto"/>
            </w:tcBorders>
            <w:vAlign w:val="center"/>
            <w:hideMark/>
          </w:tcPr>
          <w:p w:rsidR="00F90AF0" w:rsidRPr="00343C11" w:rsidRDefault="00F90AF0" w:rsidP="003B5142">
            <w:pPr>
              <w:pStyle w:val="a7"/>
              <w:jc w:val="center"/>
            </w:pPr>
            <w:r w:rsidRPr="00343C11">
              <w:t>1</w:t>
            </w:r>
          </w:p>
        </w:tc>
        <w:tc>
          <w:tcPr>
            <w:tcW w:w="849" w:type="pct"/>
            <w:tcBorders>
              <w:top w:val="outset" w:sz="6" w:space="0" w:color="auto"/>
              <w:left w:val="outset" w:sz="6" w:space="0" w:color="auto"/>
              <w:bottom w:val="outset" w:sz="6" w:space="0" w:color="auto"/>
              <w:right w:val="outset" w:sz="6" w:space="0" w:color="auto"/>
            </w:tcBorders>
            <w:vAlign w:val="center"/>
            <w:hideMark/>
          </w:tcPr>
          <w:p w:rsidR="00F90AF0" w:rsidRPr="00343C11" w:rsidRDefault="00F90AF0" w:rsidP="003B5142">
            <w:pPr>
              <w:pStyle w:val="a7"/>
              <w:jc w:val="center"/>
            </w:pPr>
            <w:r w:rsidRPr="00343C11">
              <w:t>2</w:t>
            </w:r>
          </w:p>
        </w:tc>
        <w:tc>
          <w:tcPr>
            <w:tcW w:w="707" w:type="pct"/>
            <w:tcBorders>
              <w:top w:val="outset" w:sz="6" w:space="0" w:color="auto"/>
              <w:left w:val="outset" w:sz="6" w:space="0" w:color="auto"/>
              <w:bottom w:val="outset" w:sz="6" w:space="0" w:color="auto"/>
              <w:right w:val="outset" w:sz="6" w:space="0" w:color="auto"/>
            </w:tcBorders>
            <w:vAlign w:val="center"/>
            <w:hideMark/>
          </w:tcPr>
          <w:p w:rsidR="00F90AF0" w:rsidRPr="00343C11" w:rsidRDefault="00F90AF0" w:rsidP="003B5142">
            <w:pPr>
              <w:pStyle w:val="a7"/>
              <w:jc w:val="center"/>
            </w:pPr>
            <w:r w:rsidRPr="00343C11">
              <w:t>2</w:t>
            </w:r>
          </w:p>
        </w:tc>
        <w:tc>
          <w:tcPr>
            <w:tcW w:w="897" w:type="pct"/>
            <w:tcBorders>
              <w:top w:val="outset" w:sz="6" w:space="0" w:color="auto"/>
              <w:left w:val="outset" w:sz="6" w:space="0" w:color="auto"/>
              <w:bottom w:val="outset" w:sz="6" w:space="0" w:color="auto"/>
              <w:right w:val="outset" w:sz="6" w:space="0" w:color="auto"/>
            </w:tcBorders>
            <w:vAlign w:val="center"/>
            <w:hideMark/>
          </w:tcPr>
          <w:p w:rsidR="00F90AF0" w:rsidRPr="00343C11" w:rsidRDefault="00F90AF0" w:rsidP="003B5142">
            <w:pPr>
              <w:pStyle w:val="a7"/>
              <w:jc w:val="center"/>
            </w:pPr>
            <w:r w:rsidRPr="00343C11">
              <w:t>3</w:t>
            </w:r>
          </w:p>
        </w:tc>
      </w:tr>
      <w:tr w:rsidR="00F90AF0" w:rsidRPr="00343C11" w:rsidTr="003B5142">
        <w:trPr>
          <w:tblCellSpacing w:w="0" w:type="dxa"/>
          <w:jc w:val="center"/>
        </w:trPr>
        <w:tc>
          <w:tcPr>
            <w:tcW w:w="1770" w:type="pct"/>
            <w:tcBorders>
              <w:top w:val="outset" w:sz="6" w:space="0" w:color="auto"/>
              <w:left w:val="outset" w:sz="6" w:space="0" w:color="auto"/>
              <w:bottom w:val="outset" w:sz="6" w:space="0" w:color="auto"/>
              <w:right w:val="outset" w:sz="6" w:space="0" w:color="auto"/>
            </w:tcBorders>
            <w:vAlign w:val="center"/>
            <w:hideMark/>
          </w:tcPr>
          <w:p w:rsidR="00F90AF0" w:rsidRPr="004D07E7" w:rsidRDefault="00F90AF0" w:rsidP="003B5142">
            <w:pPr>
              <w:pStyle w:val="a7"/>
              <w:rPr>
                <w:lang w:val="uk-UA"/>
              </w:rPr>
            </w:pPr>
            <w:proofErr w:type="spellStart"/>
            <w:r w:rsidRPr="00343C11">
              <w:t>Ознайомлення</w:t>
            </w:r>
            <w:proofErr w:type="spellEnd"/>
            <w:r w:rsidRPr="00343C11">
              <w:t xml:space="preserve"> з </w:t>
            </w:r>
            <w:proofErr w:type="spellStart"/>
            <w:r w:rsidRPr="00343C11">
              <w:t>природним</w:t>
            </w:r>
            <w:proofErr w:type="spellEnd"/>
            <w:r w:rsidRPr="00343C11">
              <w:t xml:space="preserve"> </w:t>
            </w:r>
            <w:proofErr w:type="spellStart"/>
            <w:r w:rsidRPr="00343C11">
              <w:t>довкіллям</w:t>
            </w:r>
            <w:proofErr w:type="spellEnd"/>
          </w:p>
        </w:tc>
        <w:tc>
          <w:tcPr>
            <w:tcW w:w="777" w:type="pct"/>
            <w:tcBorders>
              <w:top w:val="outset" w:sz="6" w:space="0" w:color="auto"/>
              <w:left w:val="outset" w:sz="6" w:space="0" w:color="auto"/>
              <w:bottom w:val="outset" w:sz="6" w:space="0" w:color="auto"/>
              <w:right w:val="outset" w:sz="6" w:space="0" w:color="auto"/>
            </w:tcBorders>
            <w:vAlign w:val="center"/>
            <w:hideMark/>
          </w:tcPr>
          <w:p w:rsidR="00F90AF0" w:rsidRPr="00343C11" w:rsidRDefault="00F90AF0" w:rsidP="003B5142">
            <w:pPr>
              <w:pStyle w:val="a7"/>
              <w:jc w:val="center"/>
            </w:pPr>
            <w:r w:rsidRPr="00343C11">
              <w:t>1</w:t>
            </w:r>
          </w:p>
        </w:tc>
        <w:tc>
          <w:tcPr>
            <w:tcW w:w="849" w:type="pct"/>
            <w:tcBorders>
              <w:top w:val="outset" w:sz="6" w:space="0" w:color="auto"/>
              <w:left w:val="outset" w:sz="6" w:space="0" w:color="auto"/>
              <w:bottom w:val="outset" w:sz="6" w:space="0" w:color="auto"/>
              <w:right w:val="outset" w:sz="6" w:space="0" w:color="auto"/>
            </w:tcBorders>
            <w:vAlign w:val="center"/>
            <w:hideMark/>
          </w:tcPr>
          <w:p w:rsidR="00F90AF0" w:rsidRPr="00343C11" w:rsidRDefault="00F90AF0" w:rsidP="003B5142">
            <w:pPr>
              <w:pStyle w:val="a7"/>
              <w:jc w:val="center"/>
            </w:pPr>
            <w:r w:rsidRPr="00343C11">
              <w:t>1</w:t>
            </w:r>
          </w:p>
        </w:tc>
        <w:tc>
          <w:tcPr>
            <w:tcW w:w="707" w:type="pct"/>
            <w:tcBorders>
              <w:top w:val="outset" w:sz="6" w:space="0" w:color="auto"/>
              <w:left w:val="outset" w:sz="6" w:space="0" w:color="auto"/>
              <w:bottom w:val="outset" w:sz="6" w:space="0" w:color="auto"/>
              <w:right w:val="outset" w:sz="6" w:space="0" w:color="auto"/>
            </w:tcBorders>
            <w:vAlign w:val="center"/>
            <w:hideMark/>
          </w:tcPr>
          <w:p w:rsidR="00F90AF0" w:rsidRPr="00343C11" w:rsidRDefault="00F90AF0" w:rsidP="003B5142">
            <w:pPr>
              <w:pStyle w:val="a7"/>
              <w:jc w:val="center"/>
            </w:pPr>
            <w:r w:rsidRPr="00343C11">
              <w:t>1</w:t>
            </w:r>
          </w:p>
        </w:tc>
        <w:tc>
          <w:tcPr>
            <w:tcW w:w="897" w:type="pct"/>
            <w:tcBorders>
              <w:top w:val="outset" w:sz="6" w:space="0" w:color="auto"/>
              <w:left w:val="outset" w:sz="6" w:space="0" w:color="auto"/>
              <w:bottom w:val="outset" w:sz="6" w:space="0" w:color="auto"/>
              <w:right w:val="outset" w:sz="6" w:space="0" w:color="auto"/>
            </w:tcBorders>
            <w:vAlign w:val="center"/>
            <w:hideMark/>
          </w:tcPr>
          <w:p w:rsidR="00F90AF0" w:rsidRPr="00343C11" w:rsidRDefault="00F90AF0" w:rsidP="003B5142">
            <w:pPr>
              <w:pStyle w:val="a7"/>
              <w:jc w:val="center"/>
            </w:pPr>
            <w:r w:rsidRPr="00343C11">
              <w:t>2</w:t>
            </w:r>
          </w:p>
        </w:tc>
      </w:tr>
      <w:tr w:rsidR="00F90AF0" w:rsidRPr="00343C11" w:rsidTr="003B5142">
        <w:trPr>
          <w:tblCellSpacing w:w="0" w:type="dxa"/>
          <w:jc w:val="center"/>
        </w:trPr>
        <w:tc>
          <w:tcPr>
            <w:tcW w:w="1770" w:type="pct"/>
            <w:tcBorders>
              <w:top w:val="outset" w:sz="6" w:space="0" w:color="auto"/>
              <w:left w:val="outset" w:sz="6" w:space="0" w:color="auto"/>
              <w:bottom w:val="outset" w:sz="6" w:space="0" w:color="auto"/>
              <w:right w:val="outset" w:sz="6" w:space="0" w:color="auto"/>
            </w:tcBorders>
            <w:vAlign w:val="center"/>
            <w:hideMark/>
          </w:tcPr>
          <w:p w:rsidR="00F90AF0" w:rsidRPr="004D07E7" w:rsidRDefault="00F90AF0" w:rsidP="003B5142">
            <w:pPr>
              <w:pStyle w:val="a7"/>
              <w:rPr>
                <w:lang w:val="uk-UA"/>
              </w:rPr>
            </w:pPr>
            <w:proofErr w:type="spellStart"/>
            <w:r w:rsidRPr="00343C11">
              <w:t>Художньо</w:t>
            </w:r>
            <w:proofErr w:type="spellEnd"/>
            <w:r w:rsidRPr="00343C11">
              <w:t xml:space="preserve">-продуктивна </w:t>
            </w:r>
            <w:proofErr w:type="spellStart"/>
            <w:r w:rsidRPr="00343C11">
              <w:t>діяльність</w:t>
            </w:r>
            <w:proofErr w:type="spellEnd"/>
            <w:r w:rsidRPr="00343C11">
              <w:t xml:space="preserve"> (</w:t>
            </w:r>
            <w:proofErr w:type="spellStart"/>
            <w:r w:rsidRPr="00343C11">
              <w:t>музична</w:t>
            </w:r>
            <w:proofErr w:type="spellEnd"/>
            <w:r w:rsidRPr="00343C11">
              <w:t xml:space="preserve">, </w:t>
            </w:r>
            <w:r>
              <w:rPr>
                <w:lang w:val="uk-UA"/>
              </w:rPr>
              <w:t xml:space="preserve">  </w:t>
            </w:r>
            <w:proofErr w:type="spellStart"/>
            <w:r w:rsidRPr="00343C11">
              <w:t>образотворча</w:t>
            </w:r>
            <w:proofErr w:type="spellEnd"/>
            <w:r w:rsidRPr="00343C11">
              <w:t xml:space="preserve">, театральна </w:t>
            </w:r>
            <w:proofErr w:type="spellStart"/>
            <w:r w:rsidRPr="00343C11">
              <w:t>тощо</w:t>
            </w:r>
            <w:proofErr w:type="spellEnd"/>
            <w:r w:rsidRPr="00343C11">
              <w:t>)</w:t>
            </w:r>
          </w:p>
        </w:tc>
        <w:tc>
          <w:tcPr>
            <w:tcW w:w="777" w:type="pct"/>
            <w:tcBorders>
              <w:top w:val="outset" w:sz="6" w:space="0" w:color="auto"/>
              <w:left w:val="outset" w:sz="6" w:space="0" w:color="auto"/>
              <w:bottom w:val="outset" w:sz="6" w:space="0" w:color="auto"/>
              <w:right w:val="outset" w:sz="6" w:space="0" w:color="auto"/>
            </w:tcBorders>
            <w:vAlign w:val="center"/>
            <w:hideMark/>
          </w:tcPr>
          <w:p w:rsidR="00F90AF0" w:rsidRPr="00343C11" w:rsidRDefault="00F90AF0" w:rsidP="003B5142">
            <w:pPr>
              <w:pStyle w:val="a7"/>
              <w:jc w:val="center"/>
            </w:pPr>
            <w:r w:rsidRPr="00343C11">
              <w:t>4</w:t>
            </w:r>
          </w:p>
        </w:tc>
        <w:tc>
          <w:tcPr>
            <w:tcW w:w="849" w:type="pct"/>
            <w:tcBorders>
              <w:top w:val="outset" w:sz="6" w:space="0" w:color="auto"/>
              <w:left w:val="outset" w:sz="6" w:space="0" w:color="auto"/>
              <w:bottom w:val="outset" w:sz="6" w:space="0" w:color="auto"/>
              <w:right w:val="outset" w:sz="6" w:space="0" w:color="auto"/>
            </w:tcBorders>
            <w:vAlign w:val="center"/>
            <w:hideMark/>
          </w:tcPr>
          <w:p w:rsidR="00F90AF0" w:rsidRPr="00343C11" w:rsidRDefault="00F90AF0" w:rsidP="003B5142">
            <w:pPr>
              <w:pStyle w:val="a7"/>
              <w:jc w:val="center"/>
            </w:pPr>
            <w:r w:rsidRPr="00343C11">
              <w:t>4</w:t>
            </w:r>
          </w:p>
        </w:tc>
        <w:tc>
          <w:tcPr>
            <w:tcW w:w="707" w:type="pct"/>
            <w:tcBorders>
              <w:top w:val="outset" w:sz="6" w:space="0" w:color="auto"/>
              <w:left w:val="outset" w:sz="6" w:space="0" w:color="auto"/>
              <w:bottom w:val="outset" w:sz="6" w:space="0" w:color="auto"/>
              <w:right w:val="outset" w:sz="6" w:space="0" w:color="auto"/>
            </w:tcBorders>
            <w:vAlign w:val="center"/>
            <w:hideMark/>
          </w:tcPr>
          <w:p w:rsidR="00F90AF0" w:rsidRPr="00343C11" w:rsidRDefault="00F90AF0" w:rsidP="003B5142">
            <w:pPr>
              <w:pStyle w:val="a7"/>
              <w:jc w:val="center"/>
            </w:pPr>
            <w:r w:rsidRPr="00343C11">
              <w:t>5</w:t>
            </w:r>
          </w:p>
        </w:tc>
        <w:tc>
          <w:tcPr>
            <w:tcW w:w="897" w:type="pct"/>
            <w:tcBorders>
              <w:top w:val="outset" w:sz="6" w:space="0" w:color="auto"/>
              <w:left w:val="outset" w:sz="6" w:space="0" w:color="auto"/>
              <w:bottom w:val="outset" w:sz="6" w:space="0" w:color="auto"/>
              <w:right w:val="outset" w:sz="6" w:space="0" w:color="auto"/>
            </w:tcBorders>
            <w:vAlign w:val="center"/>
            <w:hideMark/>
          </w:tcPr>
          <w:p w:rsidR="00F90AF0" w:rsidRPr="00343C11" w:rsidRDefault="00F90AF0" w:rsidP="003B5142">
            <w:pPr>
              <w:pStyle w:val="a7"/>
              <w:jc w:val="center"/>
            </w:pPr>
            <w:r w:rsidRPr="00343C11">
              <w:t>5</w:t>
            </w:r>
          </w:p>
        </w:tc>
      </w:tr>
      <w:tr w:rsidR="00F90AF0" w:rsidRPr="00343C11" w:rsidTr="003B5142">
        <w:trPr>
          <w:tblCellSpacing w:w="0" w:type="dxa"/>
          <w:jc w:val="center"/>
        </w:trPr>
        <w:tc>
          <w:tcPr>
            <w:tcW w:w="1770" w:type="pct"/>
            <w:tcBorders>
              <w:top w:val="outset" w:sz="6" w:space="0" w:color="auto"/>
              <w:left w:val="outset" w:sz="6" w:space="0" w:color="auto"/>
              <w:bottom w:val="outset" w:sz="6" w:space="0" w:color="auto"/>
              <w:right w:val="outset" w:sz="6" w:space="0" w:color="auto"/>
            </w:tcBorders>
            <w:vAlign w:val="center"/>
            <w:hideMark/>
          </w:tcPr>
          <w:p w:rsidR="00F90AF0" w:rsidRPr="00343C11" w:rsidRDefault="00F90AF0" w:rsidP="003B5142">
            <w:pPr>
              <w:pStyle w:val="a7"/>
            </w:pPr>
            <w:proofErr w:type="spellStart"/>
            <w:r w:rsidRPr="00343C11">
              <w:t>Сенсорний</w:t>
            </w:r>
            <w:proofErr w:type="spellEnd"/>
            <w:r w:rsidRPr="00343C11">
              <w:t xml:space="preserve"> </w:t>
            </w:r>
            <w:proofErr w:type="spellStart"/>
            <w:r w:rsidRPr="00343C11">
              <w:t>розвиток</w:t>
            </w:r>
            <w:proofErr w:type="spellEnd"/>
          </w:p>
        </w:tc>
        <w:tc>
          <w:tcPr>
            <w:tcW w:w="777" w:type="pct"/>
            <w:tcBorders>
              <w:top w:val="outset" w:sz="6" w:space="0" w:color="auto"/>
              <w:left w:val="outset" w:sz="6" w:space="0" w:color="auto"/>
              <w:bottom w:val="outset" w:sz="6" w:space="0" w:color="auto"/>
              <w:right w:val="outset" w:sz="6" w:space="0" w:color="auto"/>
            </w:tcBorders>
            <w:vAlign w:val="center"/>
            <w:hideMark/>
          </w:tcPr>
          <w:p w:rsidR="00F90AF0" w:rsidRPr="00343C11" w:rsidRDefault="00F90AF0" w:rsidP="003B5142">
            <w:pPr>
              <w:pStyle w:val="a7"/>
              <w:jc w:val="center"/>
            </w:pPr>
            <w:r w:rsidRPr="00343C11">
              <w:t>2</w:t>
            </w:r>
          </w:p>
        </w:tc>
        <w:tc>
          <w:tcPr>
            <w:tcW w:w="849" w:type="pct"/>
            <w:tcBorders>
              <w:top w:val="outset" w:sz="6" w:space="0" w:color="auto"/>
              <w:left w:val="outset" w:sz="6" w:space="0" w:color="auto"/>
              <w:bottom w:val="outset" w:sz="6" w:space="0" w:color="auto"/>
              <w:right w:val="outset" w:sz="6" w:space="0" w:color="auto"/>
            </w:tcBorders>
            <w:vAlign w:val="center"/>
            <w:hideMark/>
          </w:tcPr>
          <w:p w:rsidR="00F90AF0" w:rsidRPr="00343C11" w:rsidRDefault="00F90AF0" w:rsidP="003B5142">
            <w:pPr>
              <w:pStyle w:val="a7"/>
              <w:jc w:val="center"/>
            </w:pPr>
            <w:r w:rsidRPr="00343C11">
              <w:t>-</w:t>
            </w:r>
          </w:p>
        </w:tc>
        <w:tc>
          <w:tcPr>
            <w:tcW w:w="707" w:type="pct"/>
            <w:tcBorders>
              <w:top w:val="outset" w:sz="6" w:space="0" w:color="auto"/>
              <w:left w:val="outset" w:sz="6" w:space="0" w:color="auto"/>
              <w:bottom w:val="outset" w:sz="6" w:space="0" w:color="auto"/>
              <w:right w:val="outset" w:sz="6" w:space="0" w:color="auto"/>
            </w:tcBorders>
            <w:vAlign w:val="center"/>
            <w:hideMark/>
          </w:tcPr>
          <w:p w:rsidR="00F90AF0" w:rsidRPr="00343C11" w:rsidRDefault="00F90AF0" w:rsidP="003B5142">
            <w:pPr>
              <w:pStyle w:val="a7"/>
              <w:jc w:val="center"/>
            </w:pPr>
            <w:r w:rsidRPr="00343C11">
              <w:t>-</w:t>
            </w:r>
          </w:p>
        </w:tc>
        <w:tc>
          <w:tcPr>
            <w:tcW w:w="897" w:type="pct"/>
            <w:tcBorders>
              <w:top w:val="outset" w:sz="6" w:space="0" w:color="auto"/>
              <w:left w:val="outset" w:sz="6" w:space="0" w:color="auto"/>
              <w:bottom w:val="outset" w:sz="6" w:space="0" w:color="auto"/>
              <w:right w:val="outset" w:sz="6" w:space="0" w:color="auto"/>
            </w:tcBorders>
            <w:vAlign w:val="center"/>
            <w:hideMark/>
          </w:tcPr>
          <w:p w:rsidR="00F90AF0" w:rsidRPr="00343C11" w:rsidRDefault="00F90AF0" w:rsidP="003B5142">
            <w:pPr>
              <w:pStyle w:val="a7"/>
              <w:jc w:val="center"/>
            </w:pPr>
            <w:r w:rsidRPr="00343C11">
              <w:t>-</w:t>
            </w:r>
          </w:p>
        </w:tc>
      </w:tr>
      <w:tr w:rsidR="00F90AF0" w:rsidRPr="00343C11" w:rsidTr="003B5142">
        <w:trPr>
          <w:tblCellSpacing w:w="0" w:type="dxa"/>
          <w:jc w:val="center"/>
        </w:trPr>
        <w:tc>
          <w:tcPr>
            <w:tcW w:w="1770" w:type="pct"/>
            <w:tcBorders>
              <w:top w:val="outset" w:sz="6" w:space="0" w:color="auto"/>
              <w:left w:val="outset" w:sz="6" w:space="0" w:color="auto"/>
              <w:bottom w:val="outset" w:sz="6" w:space="0" w:color="auto"/>
              <w:right w:val="outset" w:sz="6" w:space="0" w:color="auto"/>
            </w:tcBorders>
            <w:vAlign w:val="center"/>
            <w:hideMark/>
          </w:tcPr>
          <w:p w:rsidR="00F90AF0" w:rsidRPr="00343C11" w:rsidRDefault="00F90AF0" w:rsidP="003B5142">
            <w:pPr>
              <w:pStyle w:val="a7"/>
            </w:pPr>
            <w:proofErr w:type="spellStart"/>
            <w:r w:rsidRPr="00343C11">
              <w:t>Логіко-математичний</w:t>
            </w:r>
            <w:proofErr w:type="spellEnd"/>
            <w:r w:rsidRPr="00343C11">
              <w:t xml:space="preserve"> </w:t>
            </w:r>
            <w:proofErr w:type="spellStart"/>
            <w:r w:rsidRPr="00343C11">
              <w:t>розвиток</w:t>
            </w:r>
            <w:proofErr w:type="spellEnd"/>
          </w:p>
        </w:tc>
        <w:tc>
          <w:tcPr>
            <w:tcW w:w="777" w:type="pct"/>
            <w:tcBorders>
              <w:top w:val="outset" w:sz="6" w:space="0" w:color="auto"/>
              <w:left w:val="outset" w:sz="6" w:space="0" w:color="auto"/>
              <w:bottom w:val="outset" w:sz="6" w:space="0" w:color="auto"/>
              <w:right w:val="outset" w:sz="6" w:space="0" w:color="auto"/>
            </w:tcBorders>
            <w:vAlign w:val="center"/>
            <w:hideMark/>
          </w:tcPr>
          <w:p w:rsidR="00F90AF0" w:rsidRPr="00343C11" w:rsidRDefault="00F90AF0" w:rsidP="003B5142">
            <w:pPr>
              <w:pStyle w:val="a7"/>
              <w:jc w:val="center"/>
            </w:pPr>
            <w:r w:rsidRPr="00343C11">
              <w:t>-</w:t>
            </w:r>
          </w:p>
        </w:tc>
        <w:tc>
          <w:tcPr>
            <w:tcW w:w="849" w:type="pct"/>
            <w:tcBorders>
              <w:top w:val="outset" w:sz="6" w:space="0" w:color="auto"/>
              <w:left w:val="outset" w:sz="6" w:space="0" w:color="auto"/>
              <w:bottom w:val="outset" w:sz="6" w:space="0" w:color="auto"/>
              <w:right w:val="outset" w:sz="6" w:space="0" w:color="auto"/>
            </w:tcBorders>
            <w:vAlign w:val="center"/>
            <w:hideMark/>
          </w:tcPr>
          <w:p w:rsidR="00F90AF0" w:rsidRPr="00343C11" w:rsidRDefault="00F90AF0" w:rsidP="003B5142">
            <w:pPr>
              <w:pStyle w:val="a7"/>
              <w:jc w:val="center"/>
            </w:pPr>
            <w:r w:rsidRPr="00343C11">
              <w:t>1</w:t>
            </w:r>
          </w:p>
        </w:tc>
        <w:tc>
          <w:tcPr>
            <w:tcW w:w="707" w:type="pct"/>
            <w:tcBorders>
              <w:top w:val="outset" w:sz="6" w:space="0" w:color="auto"/>
              <w:left w:val="outset" w:sz="6" w:space="0" w:color="auto"/>
              <w:bottom w:val="outset" w:sz="6" w:space="0" w:color="auto"/>
              <w:right w:val="outset" w:sz="6" w:space="0" w:color="auto"/>
            </w:tcBorders>
            <w:vAlign w:val="center"/>
            <w:hideMark/>
          </w:tcPr>
          <w:p w:rsidR="00F90AF0" w:rsidRPr="00343C11" w:rsidRDefault="00F90AF0" w:rsidP="003B5142">
            <w:pPr>
              <w:pStyle w:val="a7"/>
              <w:jc w:val="center"/>
            </w:pPr>
            <w:r w:rsidRPr="00343C11">
              <w:t>1</w:t>
            </w:r>
          </w:p>
        </w:tc>
        <w:tc>
          <w:tcPr>
            <w:tcW w:w="897" w:type="pct"/>
            <w:tcBorders>
              <w:top w:val="outset" w:sz="6" w:space="0" w:color="auto"/>
              <w:left w:val="outset" w:sz="6" w:space="0" w:color="auto"/>
              <w:bottom w:val="outset" w:sz="6" w:space="0" w:color="auto"/>
              <w:right w:val="outset" w:sz="6" w:space="0" w:color="auto"/>
            </w:tcBorders>
            <w:vAlign w:val="center"/>
            <w:hideMark/>
          </w:tcPr>
          <w:p w:rsidR="00F90AF0" w:rsidRPr="00343C11" w:rsidRDefault="00F90AF0" w:rsidP="003B5142">
            <w:pPr>
              <w:pStyle w:val="a7"/>
              <w:jc w:val="center"/>
            </w:pPr>
            <w:r w:rsidRPr="00343C11">
              <w:t>2</w:t>
            </w:r>
          </w:p>
        </w:tc>
      </w:tr>
      <w:tr w:rsidR="00F90AF0" w:rsidRPr="00343C11" w:rsidTr="003B5142">
        <w:trPr>
          <w:tblCellSpacing w:w="0" w:type="dxa"/>
          <w:jc w:val="center"/>
        </w:trPr>
        <w:tc>
          <w:tcPr>
            <w:tcW w:w="1770" w:type="pct"/>
            <w:tcBorders>
              <w:top w:val="outset" w:sz="6" w:space="0" w:color="auto"/>
              <w:left w:val="outset" w:sz="6" w:space="0" w:color="auto"/>
              <w:bottom w:val="outset" w:sz="6" w:space="0" w:color="auto"/>
              <w:right w:val="outset" w:sz="6" w:space="0" w:color="auto"/>
            </w:tcBorders>
            <w:vAlign w:val="center"/>
            <w:hideMark/>
          </w:tcPr>
          <w:p w:rsidR="00F90AF0" w:rsidRPr="00343C11" w:rsidRDefault="00F90AF0" w:rsidP="003B5142">
            <w:pPr>
              <w:pStyle w:val="a7"/>
            </w:pPr>
            <w:proofErr w:type="spellStart"/>
            <w:r w:rsidRPr="00343C11">
              <w:t>Розвиток</w:t>
            </w:r>
            <w:proofErr w:type="spellEnd"/>
            <w:r w:rsidRPr="00343C11">
              <w:t xml:space="preserve"> </w:t>
            </w:r>
            <w:proofErr w:type="spellStart"/>
            <w:r w:rsidRPr="00343C11">
              <w:t>мовлення</w:t>
            </w:r>
            <w:proofErr w:type="spellEnd"/>
            <w:r w:rsidRPr="00343C11">
              <w:t xml:space="preserve"> і культура </w:t>
            </w:r>
            <w:proofErr w:type="spellStart"/>
            <w:r w:rsidRPr="00343C11">
              <w:t>мовленнєвого</w:t>
            </w:r>
            <w:proofErr w:type="spellEnd"/>
            <w:r w:rsidRPr="00343C11">
              <w:t xml:space="preserve"> </w:t>
            </w:r>
            <w:proofErr w:type="spellStart"/>
            <w:r w:rsidRPr="00343C11">
              <w:t>спілкування</w:t>
            </w:r>
            <w:proofErr w:type="spellEnd"/>
          </w:p>
        </w:tc>
        <w:tc>
          <w:tcPr>
            <w:tcW w:w="777" w:type="pct"/>
            <w:tcBorders>
              <w:top w:val="outset" w:sz="6" w:space="0" w:color="auto"/>
              <w:left w:val="outset" w:sz="6" w:space="0" w:color="auto"/>
              <w:bottom w:val="outset" w:sz="6" w:space="0" w:color="auto"/>
              <w:right w:val="outset" w:sz="6" w:space="0" w:color="auto"/>
            </w:tcBorders>
            <w:vAlign w:val="center"/>
            <w:hideMark/>
          </w:tcPr>
          <w:p w:rsidR="00F90AF0" w:rsidRPr="00343C11" w:rsidRDefault="00F90AF0" w:rsidP="003B5142">
            <w:pPr>
              <w:pStyle w:val="a7"/>
              <w:jc w:val="center"/>
            </w:pPr>
            <w:r w:rsidRPr="00343C11">
              <w:t>2</w:t>
            </w:r>
          </w:p>
        </w:tc>
        <w:tc>
          <w:tcPr>
            <w:tcW w:w="849" w:type="pct"/>
            <w:tcBorders>
              <w:top w:val="outset" w:sz="6" w:space="0" w:color="auto"/>
              <w:left w:val="outset" w:sz="6" w:space="0" w:color="auto"/>
              <w:bottom w:val="outset" w:sz="6" w:space="0" w:color="auto"/>
              <w:right w:val="outset" w:sz="6" w:space="0" w:color="auto"/>
            </w:tcBorders>
            <w:vAlign w:val="center"/>
            <w:hideMark/>
          </w:tcPr>
          <w:p w:rsidR="00F90AF0" w:rsidRPr="00343C11" w:rsidRDefault="00F90AF0" w:rsidP="003B5142">
            <w:pPr>
              <w:pStyle w:val="a7"/>
              <w:jc w:val="center"/>
            </w:pPr>
            <w:r w:rsidRPr="00343C11">
              <w:t>3</w:t>
            </w:r>
          </w:p>
        </w:tc>
        <w:tc>
          <w:tcPr>
            <w:tcW w:w="707" w:type="pct"/>
            <w:tcBorders>
              <w:top w:val="outset" w:sz="6" w:space="0" w:color="auto"/>
              <w:left w:val="outset" w:sz="6" w:space="0" w:color="auto"/>
              <w:bottom w:val="outset" w:sz="6" w:space="0" w:color="auto"/>
              <w:right w:val="outset" w:sz="6" w:space="0" w:color="auto"/>
            </w:tcBorders>
            <w:vAlign w:val="center"/>
            <w:hideMark/>
          </w:tcPr>
          <w:p w:rsidR="00F90AF0" w:rsidRPr="00343C11" w:rsidRDefault="00F90AF0" w:rsidP="003B5142">
            <w:pPr>
              <w:pStyle w:val="a7"/>
              <w:jc w:val="center"/>
            </w:pPr>
            <w:r w:rsidRPr="00343C11">
              <w:t>3</w:t>
            </w:r>
          </w:p>
        </w:tc>
        <w:tc>
          <w:tcPr>
            <w:tcW w:w="897" w:type="pct"/>
            <w:tcBorders>
              <w:top w:val="outset" w:sz="6" w:space="0" w:color="auto"/>
              <w:left w:val="outset" w:sz="6" w:space="0" w:color="auto"/>
              <w:bottom w:val="outset" w:sz="6" w:space="0" w:color="auto"/>
              <w:right w:val="outset" w:sz="6" w:space="0" w:color="auto"/>
            </w:tcBorders>
            <w:vAlign w:val="center"/>
            <w:hideMark/>
          </w:tcPr>
          <w:p w:rsidR="00F90AF0" w:rsidRPr="00343C11" w:rsidRDefault="00F90AF0" w:rsidP="003B5142">
            <w:pPr>
              <w:pStyle w:val="a7"/>
              <w:jc w:val="center"/>
            </w:pPr>
            <w:r w:rsidRPr="00343C11">
              <w:t>3</w:t>
            </w:r>
          </w:p>
        </w:tc>
      </w:tr>
      <w:tr w:rsidR="00F90AF0" w:rsidRPr="00343C11" w:rsidTr="003B5142">
        <w:trPr>
          <w:tblCellSpacing w:w="0" w:type="dxa"/>
          <w:jc w:val="center"/>
        </w:trPr>
        <w:tc>
          <w:tcPr>
            <w:tcW w:w="1770" w:type="pct"/>
            <w:tcBorders>
              <w:top w:val="outset" w:sz="6" w:space="0" w:color="auto"/>
              <w:left w:val="outset" w:sz="6" w:space="0" w:color="auto"/>
              <w:bottom w:val="outset" w:sz="6" w:space="0" w:color="auto"/>
              <w:right w:val="outset" w:sz="6" w:space="0" w:color="auto"/>
            </w:tcBorders>
            <w:vAlign w:val="center"/>
            <w:hideMark/>
          </w:tcPr>
          <w:p w:rsidR="00F90AF0" w:rsidRPr="00343C11" w:rsidRDefault="00F90AF0" w:rsidP="003B5142">
            <w:pPr>
              <w:pStyle w:val="a7"/>
            </w:pPr>
            <w:proofErr w:type="spellStart"/>
            <w:r w:rsidRPr="00343C11">
              <w:t>Здоров’я</w:t>
            </w:r>
            <w:proofErr w:type="spellEnd"/>
            <w:r w:rsidRPr="00343C11">
              <w:t xml:space="preserve"> та </w:t>
            </w:r>
            <w:proofErr w:type="spellStart"/>
            <w:r w:rsidRPr="00343C11">
              <w:t>фізичний</w:t>
            </w:r>
            <w:proofErr w:type="spellEnd"/>
            <w:r w:rsidRPr="00343C11">
              <w:t xml:space="preserve"> </w:t>
            </w:r>
            <w:proofErr w:type="spellStart"/>
            <w:r w:rsidRPr="00343C11">
              <w:t>розвиток</w:t>
            </w:r>
            <w:proofErr w:type="spellEnd"/>
          </w:p>
        </w:tc>
        <w:tc>
          <w:tcPr>
            <w:tcW w:w="777" w:type="pct"/>
            <w:tcBorders>
              <w:top w:val="outset" w:sz="6" w:space="0" w:color="auto"/>
              <w:left w:val="outset" w:sz="6" w:space="0" w:color="auto"/>
              <w:bottom w:val="outset" w:sz="6" w:space="0" w:color="auto"/>
              <w:right w:val="outset" w:sz="6" w:space="0" w:color="auto"/>
            </w:tcBorders>
            <w:vAlign w:val="center"/>
            <w:hideMark/>
          </w:tcPr>
          <w:p w:rsidR="00F90AF0" w:rsidRPr="00343C11" w:rsidRDefault="00F90AF0" w:rsidP="003B5142">
            <w:pPr>
              <w:pStyle w:val="a7"/>
              <w:jc w:val="center"/>
            </w:pPr>
            <w:r w:rsidRPr="00343C11">
              <w:t>2</w:t>
            </w:r>
          </w:p>
        </w:tc>
        <w:tc>
          <w:tcPr>
            <w:tcW w:w="849" w:type="pct"/>
            <w:tcBorders>
              <w:top w:val="outset" w:sz="6" w:space="0" w:color="auto"/>
              <w:left w:val="outset" w:sz="6" w:space="0" w:color="auto"/>
              <w:bottom w:val="outset" w:sz="6" w:space="0" w:color="auto"/>
              <w:right w:val="outset" w:sz="6" w:space="0" w:color="auto"/>
            </w:tcBorders>
            <w:vAlign w:val="center"/>
            <w:hideMark/>
          </w:tcPr>
          <w:p w:rsidR="00F90AF0" w:rsidRPr="00343C11" w:rsidRDefault="00F90AF0" w:rsidP="003B5142">
            <w:pPr>
              <w:pStyle w:val="a7"/>
              <w:jc w:val="center"/>
            </w:pPr>
            <w:r w:rsidRPr="00343C11">
              <w:t>3</w:t>
            </w:r>
          </w:p>
        </w:tc>
        <w:tc>
          <w:tcPr>
            <w:tcW w:w="707" w:type="pct"/>
            <w:tcBorders>
              <w:top w:val="outset" w:sz="6" w:space="0" w:color="auto"/>
              <w:left w:val="outset" w:sz="6" w:space="0" w:color="auto"/>
              <w:bottom w:val="outset" w:sz="6" w:space="0" w:color="auto"/>
              <w:right w:val="outset" w:sz="6" w:space="0" w:color="auto"/>
            </w:tcBorders>
            <w:vAlign w:val="center"/>
            <w:hideMark/>
          </w:tcPr>
          <w:p w:rsidR="00F90AF0" w:rsidRPr="00343C11" w:rsidRDefault="00F90AF0" w:rsidP="003B5142">
            <w:pPr>
              <w:pStyle w:val="a7"/>
              <w:jc w:val="center"/>
            </w:pPr>
            <w:r w:rsidRPr="00343C11">
              <w:t>3</w:t>
            </w:r>
          </w:p>
        </w:tc>
        <w:tc>
          <w:tcPr>
            <w:tcW w:w="897" w:type="pct"/>
            <w:tcBorders>
              <w:top w:val="outset" w:sz="6" w:space="0" w:color="auto"/>
              <w:left w:val="outset" w:sz="6" w:space="0" w:color="auto"/>
              <w:bottom w:val="outset" w:sz="6" w:space="0" w:color="auto"/>
              <w:right w:val="outset" w:sz="6" w:space="0" w:color="auto"/>
            </w:tcBorders>
            <w:vAlign w:val="center"/>
            <w:hideMark/>
          </w:tcPr>
          <w:p w:rsidR="00F90AF0" w:rsidRPr="00343C11" w:rsidRDefault="00F90AF0" w:rsidP="003B5142">
            <w:pPr>
              <w:pStyle w:val="a7"/>
              <w:jc w:val="center"/>
            </w:pPr>
            <w:r w:rsidRPr="00343C11">
              <w:t>3</w:t>
            </w:r>
          </w:p>
        </w:tc>
      </w:tr>
    </w:tbl>
    <w:p w:rsidR="00D61591" w:rsidRDefault="00D61591" w:rsidP="001202E1">
      <w:pPr>
        <w:shd w:val="clear" w:color="auto" w:fill="FFFFFF"/>
        <w:spacing w:after="0" w:line="240" w:lineRule="auto"/>
        <w:ind w:firstLine="567"/>
      </w:pPr>
    </w:p>
    <w:p w:rsidR="00D61591" w:rsidRDefault="00484596" w:rsidP="001202E1">
      <w:pPr>
        <w:shd w:val="clear" w:color="auto" w:fill="FFFFFF"/>
        <w:spacing w:after="0" w:line="240" w:lineRule="auto"/>
        <w:ind w:firstLine="567"/>
        <w:rPr>
          <w:rFonts w:ascii="Times New Roman" w:eastAsia="Times New Roman" w:hAnsi="Times New Roman" w:cs="Times New Roman"/>
          <w:color w:val="333333"/>
          <w:sz w:val="28"/>
          <w:szCs w:val="28"/>
          <w:lang w:eastAsia="uk-UA"/>
        </w:rPr>
      </w:pPr>
      <w:hyperlink r:id="rId51" w:anchor="Text" w:tgtFrame="_blank" w:history="1">
        <w:r w:rsidR="001202E1">
          <w:rPr>
            <w:rStyle w:val="a9"/>
            <w:rFonts w:ascii="Times New Roman" w:eastAsia="Times New Roman" w:hAnsi="Times New Roman" w:cs="Times New Roman"/>
            <w:color w:val="2979FF"/>
            <w:sz w:val="28"/>
            <w:szCs w:val="28"/>
            <w:lang w:eastAsia="uk-UA"/>
          </w:rPr>
          <w:t>Наказом МОН від 02.06.2025 №795</w:t>
        </w:r>
      </w:hyperlink>
      <w:r w:rsidR="001202E1">
        <w:rPr>
          <w:rFonts w:ascii="Times New Roman" w:eastAsia="Times New Roman" w:hAnsi="Times New Roman" w:cs="Times New Roman"/>
          <w:color w:val="333333"/>
          <w:sz w:val="28"/>
          <w:szCs w:val="28"/>
          <w:lang w:eastAsia="uk-UA"/>
        </w:rPr>
        <w:t> скасовано </w:t>
      </w:r>
      <w:hyperlink r:id="rId52" w:tgtFrame="_blank" w:history="1">
        <w:r w:rsidR="001202E1">
          <w:rPr>
            <w:rStyle w:val="a9"/>
            <w:rFonts w:ascii="Times New Roman" w:eastAsia="Times New Roman" w:hAnsi="Times New Roman" w:cs="Times New Roman"/>
            <w:color w:val="2979FF"/>
            <w:sz w:val="28"/>
            <w:szCs w:val="28"/>
            <w:lang w:eastAsia="uk-UA"/>
          </w:rPr>
          <w:t>наказ МОН від 20.04.2015 № 446 «Про затвердження гранично допустимого навчального навантаження на дитину у дошкільних навчальних закладах різних типів та форми власності».</w:t>
        </w:r>
      </w:hyperlink>
      <w:r w:rsidR="001202E1">
        <w:rPr>
          <w:rFonts w:ascii="Times New Roman" w:eastAsia="Times New Roman" w:hAnsi="Times New Roman" w:cs="Times New Roman"/>
          <w:color w:val="333333"/>
          <w:sz w:val="28"/>
          <w:szCs w:val="28"/>
          <w:lang w:eastAsia="uk-UA"/>
        </w:rPr>
        <w:t> </w:t>
      </w:r>
    </w:p>
    <w:p w:rsidR="001202E1" w:rsidRDefault="001202E1" w:rsidP="001202E1">
      <w:pPr>
        <w:shd w:val="clear" w:color="auto" w:fill="FFFFFF"/>
        <w:spacing w:after="0" w:line="240" w:lineRule="auto"/>
        <w:ind w:firstLine="567"/>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Це дозволяє планувати освітній процес з огляду на потреби, інтереси та можливості дітей відповідно до освітньої програми ЗДО без жорсткого обмеження кількості чи тривалості занять.</w:t>
      </w:r>
    </w:p>
    <w:p w:rsidR="00F90AF0" w:rsidRPr="0099525B" w:rsidRDefault="001202E1" w:rsidP="0031342C">
      <w:pPr>
        <w:spacing w:after="15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90AF0">
        <w:rPr>
          <w:rFonts w:ascii="Times New Roman" w:eastAsia="Times New Roman" w:hAnsi="Times New Roman" w:cs="Times New Roman"/>
          <w:sz w:val="28"/>
          <w:szCs w:val="28"/>
          <w:lang w:eastAsia="ru-RU"/>
        </w:rPr>
        <w:t xml:space="preserve">Безпосередньо </w:t>
      </w:r>
      <w:r w:rsidR="00F90AF0" w:rsidRPr="00177740">
        <w:rPr>
          <w:rFonts w:ascii="Times New Roman" w:eastAsia="Times New Roman" w:hAnsi="Times New Roman" w:cs="Times New Roman"/>
          <w:sz w:val="28"/>
          <w:szCs w:val="28"/>
          <w:lang w:eastAsia="ru-RU"/>
        </w:rPr>
        <w:t xml:space="preserve">освітня діяльність в групах планується як в першій так і в другій половині дня відповідно до розкладу занять на тиждень.  Весь освітній </w:t>
      </w:r>
      <w:r w:rsidR="000B10AF">
        <w:rPr>
          <w:rFonts w:ascii="Times New Roman" w:eastAsia="Times New Roman" w:hAnsi="Times New Roman" w:cs="Times New Roman"/>
          <w:sz w:val="28"/>
          <w:szCs w:val="28"/>
          <w:lang w:eastAsia="ru-RU"/>
        </w:rPr>
        <w:t>процес організову</w:t>
      </w:r>
      <w:r w:rsidR="00F90AF0" w:rsidRPr="00177740">
        <w:rPr>
          <w:rFonts w:ascii="Times New Roman" w:eastAsia="Times New Roman" w:hAnsi="Times New Roman" w:cs="Times New Roman"/>
          <w:sz w:val="28"/>
          <w:szCs w:val="28"/>
          <w:lang w:eastAsia="ru-RU"/>
        </w:rPr>
        <w:t>ється диференційовано з урахуванням віку і інд</w:t>
      </w:r>
      <w:r w:rsidR="00F90AF0">
        <w:rPr>
          <w:rFonts w:ascii="Times New Roman" w:eastAsia="Times New Roman" w:hAnsi="Times New Roman" w:cs="Times New Roman"/>
          <w:sz w:val="28"/>
          <w:szCs w:val="28"/>
          <w:lang w:eastAsia="ru-RU"/>
        </w:rPr>
        <w:t>ивідуальних особливостей дітей.</w:t>
      </w:r>
    </w:p>
    <w:p w:rsidR="000B10AF" w:rsidRPr="005D4816" w:rsidRDefault="000B10AF" w:rsidP="000B10AF">
      <w:pPr>
        <w:spacing w:after="150" w:line="240" w:lineRule="auto"/>
        <w:ind w:firstLine="315"/>
        <w:contextualSpacing/>
        <w:rPr>
          <w:rFonts w:ascii="Times New Roman" w:eastAsia="Times New Roman" w:hAnsi="Times New Roman" w:cs="Times New Roman"/>
          <w:sz w:val="28"/>
          <w:szCs w:val="28"/>
          <w:lang w:eastAsia="ru-RU"/>
        </w:rPr>
      </w:pPr>
      <w:r w:rsidRPr="00D932AF">
        <w:rPr>
          <w:rFonts w:ascii="Times New Roman" w:eastAsia="Times New Roman" w:hAnsi="Times New Roman" w:cs="Times New Roman"/>
          <w:sz w:val="28"/>
          <w:szCs w:val="28"/>
          <w:lang w:eastAsia="ru-RU"/>
        </w:rPr>
        <w:t>У</w:t>
      </w:r>
      <w:r>
        <w:rPr>
          <w:rFonts w:ascii="Times New Roman" w:eastAsia="Times New Roman" w:hAnsi="Times New Roman" w:cs="Times New Roman"/>
          <w:sz w:val="28"/>
          <w:szCs w:val="28"/>
          <w:lang w:eastAsia="ru-RU"/>
        </w:rPr>
        <w:t xml:space="preserve"> закладі дошкільної освіти №517 </w:t>
      </w:r>
      <w:r w:rsidRPr="005D4816">
        <w:rPr>
          <w:rFonts w:ascii="Times New Roman" w:eastAsia="Times New Roman" w:hAnsi="Times New Roman" w:cs="Times New Roman"/>
          <w:sz w:val="28"/>
          <w:szCs w:val="28"/>
          <w:lang w:eastAsia="ru-RU"/>
        </w:rPr>
        <w:t>планування та організація життєдіяльності здійснюється за</w:t>
      </w:r>
      <w:r w:rsidRPr="00D87CE7">
        <w:rPr>
          <w:rFonts w:ascii="Times New Roman" w:eastAsia="Times New Roman" w:hAnsi="Times New Roman" w:cs="Times New Roman"/>
          <w:color w:val="FF0000"/>
          <w:sz w:val="28"/>
          <w:szCs w:val="28"/>
          <w:lang w:eastAsia="ru-RU"/>
        </w:rPr>
        <w:t xml:space="preserve"> </w:t>
      </w:r>
      <w:r w:rsidRPr="003847CF">
        <w:rPr>
          <w:rFonts w:ascii="Times New Roman" w:eastAsia="Times New Roman" w:hAnsi="Times New Roman" w:cs="Times New Roman"/>
          <w:color w:val="000000" w:themeColor="text1"/>
          <w:sz w:val="28"/>
          <w:szCs w:val="28"/>
          <w:lang w:eastAsia="ru-RU"/>
        </w:rPr>
        <w:t xml:space="preserve">видами діяльності  </w:t>
      </w:r>
      <w:r w:rsidRPr="005D4816">
        <w:rPr>
          <w:rFonts w:ascii="Times New Roman" w:eastAsia="Times New Roman" w:hAnsi="Times New Roman" w:cs="Times New Roman"/>
          <w:sz w:val="28"/>
          <w:szCs w:val="28"/>
          <w:lang w:eastAsia="ru-RU"/>
        </w:rPr>
        <w:t>з ураху</w:t>
      </w:r>
      <w:r>
        <w:rPr>
          <w:rFonts w:ascii="Times New Roman" w:eastAsia="Times New Roman" w:hAnsi="Times New Roman" w:cs="Times New Roman"/>
          <w:sz w:val="28"/>
          <w:szCs w:val="28"/>
          <w:lang w:eastAsia="ru-RU"/>
        </w:rPr>
        <w:t xml:space="preserve">ванням освітніх ліній розвитку, </w:t>
      </w:r>
      <w:r w:rsidRPr="005D4816">
        <w:rPr>
          <w:rFonts w:ascii="Times New Roman" w:eastAsia="Times New Roman" w:hAnsi="Times New Roman" w:cs="Times New Roman"/>
          <w:sz w:val="28"/>
          <w:szCs w:val="28"/>
          <w:lang w:eastAsia="ru-RU"/>
        </w:rPr>
        <w:t>які базуються на інтегрованому підході до організації життєдіяльності дітей, що забезпечує змістовну цілісність, системність, послідовність, ускладнення та по</w:t>
      </w:r>
      <w:r>
        <w:rPr>
          <w:rFonts w:ascii="Times New Roman" w:eastAsia="Times New Roman" w:hAnsi="Times New Roman" w:cs="Times New Roman"/>
          <w:sz w:val="28"/>
          <w:szCs w:val="28"/>
          <w:lang w:eastAsia="ru-RU"/>
        </w:rPr>
        <w:t>вторення програмного матеріалу.</w:t>
      </w:r>
    </w:p>
    <w:p w:rsidR="000B10AF" w:rsidRPr="005D4816" w:rsidRDefault="000B10AF" w:rsidP="000B10AF">
      <w:pPr>
        <w:spacing w:after="150" w:line="240" w:lineRule="auto"/>
        <w:ind w:firstLine="315"/>
        <w:contextualSpacing/>
        <w:rPr>
          <w:rFonts w:ascii="Times New Roman" w:eastAsia="Times New Roman" w:hAnsi="Times New Roman" w:cs="Times New Roman"/>
          <w:sz w:val="28"/>
          <w:szCs w:val="28"/>
          <w:lang w:eastAsia="ru-RU"/>
        </w:rPr>
      </w:pPr>
      <w:r w:rsidRPr="00177740">
        <w:rPr>
          <w:rFonts w:ascii="Times New Roman" w:eastAsia="Times New Roman" w:hAnsi="Times New Roman" w:cs="Times New Roman"/>
          <w:sz w:val="28"/>
          <w:szCs w:val="28"/>
          <w:lang w:eastAsia="ru-RU"/>
        </w:rPr>
        <w:t>Тип заняття обирає виховат</w:t>
      </w:r>
      <w:r>
        <w:rPr>
          <w:rFonts w:ascii="Times New Roman" w:eastAsia="Times New Roman" w:hAnsi="Times New Roman" w:cs="Times New Roman"/>
          <w:sz w:val="28"/>
          <w:szCs w:val="28"/>
          <w:lang w:eastAsia="ru-RU"/>
        </w:rPr>
        <w:t>ель відповідно до теми та мети.</w:t>
      </w:r>
    </w:p>
    <w:p w:rsidR="00845D58" w:rsidRPr="000E769D" w:rsidRDefault="000B10AF" w:rsidP="000E769D">
      <w:pPr>
        <w:spacing w:after="150" w:line="240" w:lineRule="auto"/>
        <w:ind w:firstLine="315"/>
        <w:contextualSpacing/>
        <w:rPr>
          <w:rFonts w:ascii="Times New Roman" w:eastAsia="Times New Roman" w:hAnsi="Times New Roman" w:cs="Times New Roman"/>
          <w:sz w:val="28"/>
          <w:szCs w:val="28"/>
          <w:lang w:eastAsia="ru-RU"/>
        </w:rPr>
      </w:pPr>
      <w:r w:rsidRPr="00177740">
        <w:rPr>
          <w:rFonts w:ascii="Times New Roman" w:eastAsia="Times New Roman" w:hAnsi="Times New Roman" w:cs="Times New Roman"/>
          <w:sz w:val="28"/>
          <w:szCs w:val="28"/>
          <w:lang w:eastAsia="ru-RU"/>
        </w:rPr>
        <w:t>Рівномірно розподіляються види активності за основними видами діяльності протягом дня в залежності від бажань та інтересу дітей. Крім спеціально організованої навчально-виховної зайнятості передбачається самостійна діяльність дітей: ігри (дидактичні, сюжетно-рольові, рухливі, театралі</w:t>
      </w:r>
      <w:r>
        <w:rPr>
          <w:rFonts w:ascii="Times New Roman" w:eastAsia="Times New Roman" w:hAnsi="Times New Roman" w:cs="Times New Roman"/>
          <w:sz w:val="28"/>
          <w:szCs w:val="28"/>
          <w:lang w:eastAsia="ru-RU"/>
        </w:rPr>
        <w:t xml:space="preserve">зовані, ігри з піском та водою </w:t>
      </w:r>
      <w:r w:rsidRPr="00177740">
        <w:rPr>
          <w:rFonts w:ascii="Times New Roman" w:eastAsia="Times New Roman" w:hAnsi="Times New Roman" w:cs="Times New Roman"/>
          <w:sz w:val="28"/>
          <w:szCs w:val="28"/>
          <w:lang w:eastAsia="ru-RU"/>
        </w:rPr>
        <w:t>та ін.); спостереження; пошуково-дослідницька діяльність; самостійна художня діяльність тощо. Згідно з планом вихователя здійснюється</w:t>
      </w:r>
      <w:r>
        <w:rPr>
          <w:rFonts w:ascii="Times New Roman" w:eastAsia="Times New Roman" w:hAnsi="Times New Roman" w:cs="Times New Roman"/>
          <w:sz w:val="28"/>
          <w:szCs w:val="28"/>
          <w:lang w:eastAsia="ru-RU"/>
        </w:rPr>
        <w:t xml:space="preserve"> індивідуальна робота з дітьми.</w:t>
      </w:r>
    </w:p>
    <w:p w:rsidR="00845D58" w:rsidRPr="000E769D" w:rsidRDefault="00845D58" w:rsidP="00845D58">
      <w:pPr>
        <w:spacing w:line="240" w:lineRule="auto"/>
        <w:rPr>
          <w:rFonts w:ascii="Times New Roman" w:hAnsi="Times New Roman" w:cs="Times New Roman"/>
          <w:i/>
          <w:sz w:val="28"/>
          <w:szCs w:val="28"/>
        </w:rPr>
      </w:pPr>
      <w:r w:rsidRPr="000E769D">
        <w:rPr>
          <w:rFonts w:ascii="Times New Roman" w:hAnsi="Times New Roman" w:cs="Times New Roman"/>
          <w:i/>
          <w:sz w:val="28"/>
          <w:szCs w:val="28"/>
        </w:rPr>
        <w:t>Фізичне</w:t>
      </w:r>
      <w:r w:rsidR="000E769D">
        <w:rPr>
          <w:rFonts w:ascii="Times New Roman" w:hAnsi="Times New Roman" w:cs="Times New Roman"/>
          <w:i/>
          <w:sz w:val="28"/>
          <w:szCs w:val="28"/>
        </w:rPr>
        <w:t xml:space="preserve"> виховання дітей складається з:                                                                           </w:t>
      </w:r>
      <w:r w:rsidRPr="00845D58">
        <w:rPr>
          <w:rFonts w:ascii="Times New Roman" w:hAnsi="Times New Roman" w:cs="Times New Roman"/>
          <w:sz w:val="28"/>
          <w:szCs w:val="28"/>
        </w:rPr>
        <w:t>- ранкової гімнастики;</w:t>
      </w:r>
      <w:r w:rsidR="000E769D">
        <w:rPr>
          <w:rFonts w:ascii="Times New Roman" w:hAnsi="Times New Roman" w:cs="Times New Roman"/>
          <w:i/>
          <w:sz w:val="28"/>
          <w:szCs w:val="28"/>
        </w:rPr>
        <w:t xml:space="preserve">                                                                                                          </w:t>
      </w:r>
      <w:r w:rsidRPr="00845D58">
        <w:rPr>
          <w:rFonts w:ascii="Times New Roman" w:hAnsi="Times New Roman" w:cs="Times New Roman"/>
          <w:sz w:val="28"/>
          <w:szCs w:val="28"/>
        </w:rPr>
        <w:t>- занять фізичною культурою;</w:t>
      </w:r>
      <w:r w:rsidR="000E769D">
        <w:rPr>
          <w:rFonts w:ascii="Times New Roman" w:hAnsi="Times New Roman" w:cs="Times New Roman"/>
          <w:i/>
          <w:sz w:val="28"/>
          <w:szCs w:val="28"/>
        </w:rPr>
        <w:t xml:space="preserve">                                                                                            </w:t>
      </w:r>
      <w:r w:rsidRPr="00845D58">
        <w:rPr>
          <w:rFonts w:ascii="Times New Roman" w:hAnsi="Times New Roman" w:cs="Times New Roman"/>
          <w:sz w:val="28"/>
          <w:szCs w:val="28"/>
        </w:rPr>
        <w:lastRenderedPageBreak/>
        <w:t>- рухливих ігор та ігор спортивного характеру;</w:t>
      </w:r>
      <w:r w:rsidR="000E769D">
        <w:rPr>
          <w:rFonts w:ascii="Times New Roman" w:hAnsi="Times New Roman" w:cs="Times New Roman"/>
          <w:i/>
          <w:sz w:val="28"/>
          <w:szCs w:val="28"/>
        </w:rPr>
        <w:t xml:space="preserve">                                                             </w:t>
      </w:r>
      <w:r w:rsidRPr="00845D58">
        <w:rPr>
          <w:rFonts w:ascii="Times New Roman" w:hAnsi="Times New Roman" w:cs="Times New Roman"/>
          <w:sz w:val="28"/>
          <w:szCs w:val="28"/>
        </w:rPr>
        <w:t>- загартування; фізкультурних хвилинок під</w:t>
      </w:r>
      <w:r w:rsidR="000E769D">
        <w:rPr>
          <w:rFonts w:ascii="Times New Roman" w:hAnsi="Times New Roman" w:cs="Times New Roman"/>
          <w:sz w:val="28"/>
          <w:szCs w:val="28"/>
        </w:rPr>
        <w:t xml:space="preserve"> час занять, фізкультурних пауз   між заняттями;                                                                                                                           </w:t>
      </w:r>
      <w:r w:rsidRPr="00845D58">
        <w:rPr>
          <w:rFonts w:ascii="Times New Roman" w:hAnsi="Times New Roman" w:cs="Times New Roman"/>
          <w:sz w:val="28"/>
          <w:szCs w:val="28"/>
        </w:rPr>
        <w:t>- фізкультурних комплексів під час денної прогулянки.</w:t>
      </w:r>
    </w:p>
    <w:p w:rsidR="00845D58" w:rsidRPr="00845D58" w:rsidRDefault="00845D58" w:rsidP="00845D58">
      <w:pPr>
        <w:spacing w:line="240" w:lineRule="auto"/>
        <w:rPr>
          <w:rFonts w:ascii="Times New Roman" w:hAnsi="Times New Roman" w:cs="Times New Roman"/>
          <w:sz w:val="28"/>
          <w:szCs w:val="28"/>
        </w:rPr>
      </w:pPr>
      <w:r w:rsidRPr="00845D58">
        <w:rPr>
          <w:rFonts w:ascii="Times New Roman" w:hAnsi="Times New Roman" w:cs="Times New Roman"/>
          <w:sz w:val="28"/>
          <w:szCs w:val="28"/>
        </w:rPr>
        <w:t>Визначаючи обсяг рухової активності дітей, нео</w:t>
      </w:r>
      <w:r w:rsidR="000E769D">
        <w:rPr>
          <w:rFonts w:ascii="Times New Roman" w:hAnsi="Times New Roman" w:cs="Times New Roman"/>
          <w:sz w:val="28"/>
          <w:szCs w:val="28"/>
        </w:rPr>
        <w:t xml:space="preserve">бхідно враховувати стан їхнього </w:t>
      </w:r>
      <w:r w:rsidRPr="00845D58">
        <w:rPr>
          <w:rFonts w:ascii="Times New Roman" w:hAnsi="Times New Roman" w:cs="Times New Roman"/>
          <w:sz w:val="28"/>
          <w:szCs w:val="28"/>
        </w:rPr>
        <w:t>здоров’я та психофізіологічні особл</w:t>
      </w:r>
      <w:r w:rsidR="000E769D">
        <w:rPr>
          <w:rFonts w:ascii="Times New Roman" w:hAnsi="Times New Roman" w:cs="Times New Roman"/>
          <w:sz w:val="28"/>
          <w:szCs w:val="28"/>
        </w:rPr>
        <w:t xml:space="preserve">ивості.                                          </w:t>
      </w:r>
      <w:r w:rsidRPr="00845D58">
        <w:rPr>
          <w:rFonts w:ascii="Times New Roman" w:hAnsi="Times New Roman" w:cs="Times New Roman"/>
          <w:sz w:val="28"/>
          <w:szCs w:val="28"/>
        </w:rPr>
        <w:t>Організоване навчання у формі фізкул</w:t>
      </w:r>
      <w:r w:rsidR="0031342C">
        <w:rPr>
          <w:rFonts w:ascii="Times New Roman" w:hAnsi="Times New Roman" w:cs="Times New Roman"/>
          <w:sz w:val="28"/>
          <w:szCs w:val="28"/>
        </w:rPr>
        <w:t>ьтурних занять  проводиться</w:t>
      </w:r>
      <w:r w:rsidR="000E769D">
        <w:rPr>
          <w:rFonts w:ascii="Times New Roman" w:hAnsi="Times New Roman" w:cs="Times New Roman"/>
          <w:sz w:val="28"/>
          <w:szCs w:val="28"/>
        </w:rPr>
        <w:t xml:space="preserve"> з дворічного віку.</w:t>
      </w:r>
    </w:p>
    <w:p w:rsidR="00845D58" w:rsidRPr="00845D58" w:rsidRDefault="00845D58" w:rsidP="00845D58">
      <w:pPr>
        <w:spacing w:line="240" w:lineRule="auto"/>
        <w:rPr>
          <w:rFonts w:ascii="Times New Roman" w:hAnsi="Times New Roman" w:cs="Times New Roman"/>
          <w:sz w:val="28"/>
          <w:szCs w:val="28"/>
        </w:rPr>
      </w:pPr>
      <w:r w:rsidRPr="00845D58">
        <w:rPr>
          <w:rFonts w:ascii="Times New Roman" w:hAnsi="Times New Roman" w:cs="Times New Roman"/>
          <w:sz w:val="28"/>
          <w:szCs w:val="28"/>
        </w:rPr>
        <w:t>Тривалість фізкультурних занять для дітей у віці:</w:t>
      </w:r>
    </w:p>
    <w:p w:rsidR="00845D58" w:rsidRPr="00845D58" w:rsidRDefault="00845D58" w:rsidP="00845D58">
      <w:pPr>
        <w:spacing w:line="240" w:lineRule="auto"/>
        <w:rPr>
          <w:rFonts w:ascii="Times New Roman" w:hAnsi="Times New Roman" w:cs="Times New Roman"/>
          <w:sz w:val="28"/>
          <w:szCs w:val="28"/>
        </w:rPr>
      </w:pPr>
      <w:r w:rsidRPr="00845D58">
        <w:rPr>
          <w:rFonts w:ascii="Times New Roman" w:hAnsi="Times New Roman" w:cs="Times New Roman"/>
          <w:sz w:val="28"/>
          <w:szCs w:val="28"/>
        </w:rPr>
        <w:t>від 2 до 3 років - 15 хвилин;</w:t>
      </w:r>
    </w:p>
    <w:p w:rsidR="00845D58" w:rsidRPr="00845D58" w:rsidRDefault="00845D58" w:rsidP="00845D58">
      <w:pPr>
        <w:spacing w:line="240" w:lineRule="auto"/>
        <w:rPr>
          <w:rFonts w:ascii="Times New Roman" w:hAnsi="Times New Roman" w:cs="Times New Roman"/>
          <w:sz w:val="28"/>
          <w:szCs w:val="28"/>
        </w:rPr>
      </w:pPr>
      <w:r w:rsidRPr="00845D58">
        <w:rPr>
          <w:rFonts w:ascii="Times New Roman" w:hAnsi="Times New Roman" w:cs="Times New Roman"/>
          <w:sz w:val="28"/>
          <w:szCs w:val="28"/>
        </w:rPr>
        <w:t>від 3 до 4 років - 20-25 хвилин;</w:t>
      </w:r>
    </w:p>
    <w:p w:rsidR="00845D58" w:rsidRPr="00845D58" w:rsidRDefault="00845D58" w:rsidP="00845D58">
      <w:pPr>
        <w:spacing w:line="240" w:lineRule="auto"/>
        <w:rPr>
          <w:rFonts w:ascii="Times New Roman" w:hAnsi="Times New Roman" w:cs="Times New Roman"/>
          <w:sz w:val="28"/>
          <w:szCs w:val="28"/>
        </w:rPr>
      </w:pPr>
      <w:r w:rsidRPr="00845D58">
        <w:rPr>
          <w:rFonts w:ascii="Times New Roman" w:hAnsi="Times New Roman" w:cs="Times New Roman"/>
          <w:sz w:val="28"/>
          <w:szCs w:val="28"/>
        </w:rPr>
        <w:t>від 5 до 6(7) років - 25-30 хвилин.</w:t>
      </w:r>
    </w:p>
    <w:p w:rsidR="000E769D" w:rsidRPr="00845D58" w:rsidRDefault="00845D58" w:rsidP="00845D58">
      <w:pPr>
        <w:spacing w:line="240" w:lineRule="auto"/>
        <w:rPr>
          <w:rFonts w:ascii="Times New Roman" w:hAnsi="Times New Roman" w:cs="Times New Roman"/>
          <w:sz w:val="28"/>
          <w:szCs w:val="28"/>
        </w:rPr>
      </w:pPr>
      <w:r w:rsidRPr="00845D58">
        <w:rPr>
          <w:rFonts w:ascii="Times New Roman" w:hAnsi="Times New Roman" w:cs="Times New Roman"/>
          <w:sz w:val="28"/>
          <w:szCs w:val="28"/>
        </w:rPr>
        <w:t>Фізкультурні заняття для дітей дошкіл</w:t>
      </w:r>
      <w:r w:rsidR="000E769D">
        <w:rPr>
          <w:rFonts w:ascii="Times New Roman" w:hAnsi="Times New Roman" w:cs="Times New Roman"/>
          <w:sz w:val="28"/>
          <w:szCs w:val="28"/>
        </w:rPr>
        <w:t>ьного віку проводяться не менше двох</w:t>
      </w:r>
      <w:r w:rsidRPr="00845D58">
        <w:rPr>
          <w:rFonts w:ascii="Times New Roman" w:hAnsi="Times New Roman" w:cs="Times New Roman"/>
          <w:sz w:val="28"/>
          <w:szCs w:val="28"/>
        </w:rPr>
        <w:t xml:space="preserve"> разів на тиждень. Форма та місце</w:t>
      </w:r>
      <w:r w:rsidR="000E769D">
        <w:rPr>
          <w:rFonts w:ascii="Times New Roman" w:hAnsi="Times New Roman" w:cs="Times New Roman"/>
          <w:sz w:val="28"/>
          <w:szCs w:val="28"/>
        </w:rPr>
        <w:t xml:space="preserve"> проведення занять визначаються </w:t>
      </w:r>
      <w:r w:rsidRPr="00845D58">
        <w:rPr>
          <w:rFonts w:ascii="Times New Roman" w:hAnsi="Times New Roman" w:cs="Times New Roman"/>
          <w:sz w:val="28"/>
          <w:szCs w:val="28"/>
        </w:rPr>
        <w:t>педагогом залежно від поставленої мети,</w:t>
      </w:r>
      <w:r w:rsidR="000E769D">
        <w:rPr>
          <w:rFonts w:ascii="Times New Roman" w:hAnsi="Times New Roman" w:cs="Times New Roman"/>
          <w:sz w:val="28"/>
          <w:szCs w:val="28"/>
        </w:rPr>
        <w:t xml:space="preserve"> сезону, погодних умов та інших факторів.               </w:t>
      </w:r>
      <w:r w:rsidRPr="00845D58">
        <w:rPr>
          <w:rFonts w:ascii="Times New Roman" w:hAnsi="Times New Roman" w:cs="Times New Roman"/>
          <w:sz w:val="28"/>
          <w:szCs w:val="28"/>
        </w:rPr>
        <w:t>У дні, коли немає занять з фізкультури проводятьс</w:t>
      </w:r>
      <w:r w:rsidR="000E769D">
        <w:rPr>
          <w:rFonts w:ascii="Times New Roman" w:hAnsi="Times New Roman" w:cs="Times New Roman"/>
          <w:sz w:val="28"/>
          <w:szCs w:val="28"/>
        </w:rPr>
        <w:t xml:space="preserve">я фізкультурні </w:t>
      </w:r>
      <w:r w:rsidRPr="00845D58">
        <w:rPr>
          <w:rFonts w:ascii="Times New Roman" w:hAnsi="Times New Roman" w:cs="Times New Roman"/>
          <w:sz w:val="28"/>
          <w:szCs w:val="28"/>
        </w:rPr>
        <w:t>компл</w:t>
      </w:r>
      <w:r w:rsidR="000E769D">
        <w:rPr>
          <w:rFonts w:ascii="Times New Roman" w:hAnsi="Times New Roman" w:cs="Times New Roman"/>
          <w:sz w:val="28"/>
          <w:szCs w:val="28"/>
        </w:rPr>
        <w:t xml:space="preserve">екси під час денної прогулянки.                                                                                             </w:t>
      </w:r>
      <w:r w:rsidRPr="00845D58">
        <w:rPr>
          <w:rFonts w:ascii="Times New Roman" w:hAnsi="Times New Roman" w:cs="Times New Roman"/>
          <w:sz w:val="28"/>
          <w:szCs w:val="28"/>
        </w:rPr>
        <w:t xml:space="preserve">Для підвищення якості дошкільної </w:t>
      </w:r>
      <w:r w:rsidR="000E769D">
        <w:rPr>
          <w:rFonts w:ascii="Times New Roman" w:hAnsi="Times New Roman" w:cs="Times New Roman"/>
          <w:sz w:val="28"/>
          <w:szCs w:val="28"/>
        </w:rPr>
        <w:t xml:space="preserve">освіти, забезпечення її сталого </w:t>
      </w:r>
      <w:r w:rsidRPr="00845D58">
        <w:rPr>
          <w:rFonts w:ascii="Times New Roman" w:hAnsi="Times New Roman" w:cs="Times New Roman"/>
          <w:sz w:val="28"/>
          <w:szCs w:val="28"/>
        </w:rPr>
        <w:t>інноваційного розвитку в 2025/2026 навчаль</w:t>
      </w:r>
      <w:r w:rsidR="000E769D">
        <w:rPr>
          <w:rFonts w:ascii="Times New Roman" w:hAnsi="Times New Roman" w:cs="Times New Roman"/>
          <w:sz w:val="28"/>
          <w:szCs w:val="28"/>
        </w:rPr>
        <w:t xml:space="preserve">ному році педагогічний колектив </w:t>
      </w:r>
      <w:r w:rsidRPr="00845D58">
        <w:rPr>
          <w:rFonts w:ascii="Times New Roman" w:hAnsi="Times New Roman" w:cs="Times New Roman"/>
          <w:sz w:val="28"/>
          <w:szCs w:val="28"/>
        </w:rPr>
        <w:t>закладу спрямовує свою діяльність на формування різнобічно розви</w:t>
      </w:r>
      <w:r w:rsidR="000E769D">
        <w:rPr>
          <w:rFonts w:ascii="Times New Roman" w:hAnsi="Times New Roman" w:cs="Times New Roman"/>
          <w:sz w:val="28"/>
          <w:szCs w:val="28"/>
        </w:rPr>
        <w:t xml:space="preserve">неної, </w:t>
      </w:r>
      <w:r w:rsidRPr="00845D58">
        <w:rPr>
          <w:rFonts w:ascii="Times New Roman" w:hAnsi="Times New Roman" w:cs="Times New Roman"/>
          <w:sz w:val="28"/>
          <w:szCs w:val="28"/>
        </w:rPr>
        <w:t>духовно багатої, оптимістично та патріо</w:t>
      </w:r>
      <w:r w:rsidR="000E769D">
        <w:rPr>
          <w:rFonts w:ascii="Times New Roman" w:hAnsi="Times New Roman" w:cs="Times New Roman"/>
          <w:sz w:val="28"/>
          <w:szCs w:val="28"/>
        </w:rPr>
        <w:t xml:space="preserve">тично налаштованої особистості, </w:t>
      </w:r>
      <w:r w:rsidRPr="00845D58">
        <w:rPr>
          <w:rFonts w:ascii="Times New Roman" w:hAnsi="Times New Roman" w:cs="Times New Roman"/>
          <w:sz w:val="28"/>
          <w:szCs w:val="28"/>
        </w:rPr>
        <w:t>починаючи з перших років життя дитини і завершуючи її вступом до школи.</w:t>
      </w:r>
    </w:p>
    <w:p w:rsidR="005E39BE" w:rsidRPr="005E39BE" w:rsidRDefault="005E39BE" w:rsidP="005E39BE">
      <w:pPr>
        <w:spacing w:after="0" w:line="240" w:lineRule="auto"/>
        <w:ind w:right="283"/>
        <w:rPr>
          <w:rFonts w:ascii="Times New Roman" w:eastAsia="Times New Roman" w:hAnsi="Times New Roman" w:cs="Times New Roman"/>
          <w:b/>
          <w:sz w:val="28"/>
          <w:szCs w:val="28"/>
          <w:lang w:eastAsia="uk-UA"/>
        </w:rPr>
      </w:pPr>
      <w:r w:rsidRPr="005E39BE">
        <w:rPr>
          <w:rFonts w:ascii="Times New Roman" w:eastAsia="Times New Roman" w:hAnsi="Times New Roman" w:cs="Times New Roman"/>
          <w:b/>
          <w:sz w:val="28"/>
          <w:szCs w:val="28"/>
          <w:lang w:eastAsia="uk-UA"/>
        </w:rPr>
        <w:t>5.2.Освітня взаємодія з дітьми: надолуження освітніх втрат через дію воєнного стану</w:t>
      </w:r>
    </w:p>
    <w:p w:rsidR="005E39BE" w:rsidRDefault="005E39BE" w:rsidP="005E39BE">
      <w:pPr>
        <w:spacing w:after="0" w:line="240" w:lineRule="auto"/>
        <w:ind w:right="283"/>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У період воєнного стану педагогічні працівники закладу ретельно аналізують </w:t>
      </w:r>
      <w:r w:rsidRPr="00DF47AF">
        <w:rPr>
          <w:rFonts w:ascii="Times New Roman" w:eastAsia="Times New Roman" w:hAnsi="Times New Roman" w:cs="Times New Roman"/>
          <w:b/>
          <w:sz w:val="28"/>
          <w:szCs w:val="28"/>
          <w:lang w:eastAsia="uk-UA"/>
        </w:rPr>
        <w:t>освітні втрати</w:t>
      </w:r>
      <w:r>
        <w:rPr>
          <w:rFonts w:ascii="Times New Roman" w:eastAsia="Times New Roman" w:hAnsi="Times New Roman" w:cs="Times New Roman"/>
          <w:sz w:val="28"/>
          <w:szCs w:val="28"/>
          <w:lang w:eastAsia="uk-UA"/>
        </w:rPr>
        <w:t xml:space="preserve"> та спрямовують зусилля на їх надолуження у 2025/2026 навчальному році.</w:t>
      </w:r>
    </w:p>
    <w:p w:rsidR="005E39BE" w:rsidRPr="00DF47AF" w:rsidRDefault="005E39BE" w:rsidP="008624DA">
      <w:pPr>
        <w:pStyle w:val="a3"/>
        <w:numPr>
          <w:ilvl w:val="0"/>
          <w:numId w:val="29"/>
        </w:numPr>
        <w:spacing w:after="0" w:line="240" w:lineRule="auto"/>
        <w:ind w:right="283"/>
        <w:rPr>
          <w:rFonts w:ascii="Times New Roman" w:eastAsia="Times New Roman" w:hAnsi="Times New Roman" w:cs="Times New Roman"/>
          <w:sz w:val="28"/>
          <w:szCs w:val="28"/>
          <w:lang w:eastAsia="uk-UA"/>
        </w:rPr>
      </w:pPr>
      <w:r w:rsidRPr="00DF47AF">
        <w:rPr>
          <w:rFonts w:ascii="Times New Roman" w:eastAsia="Times New Roman" w:hAnsi="Times New Roman" w:cs="Times New Roman"/>
          <w:b/>
          <w:i/>
          <w:sz w:val="28"/>
          <w:szCs w:val="28"/>
          <w:lang w:eastAsia="uk-UA"/>
        </w:rPr>
        <w:t>Діти поза дошкільною освітою.</w:t>
      </w:r>
      <w:r w:rsidRPr="00DF47AF">
        <w:rPr>
          <w:rFonts w:ascii="Times New Roman" w:eastAsia="Times New Roman" w:hAnsi="Times New Roman" w:cs="Times New Roman"/>
          <w:sz w:val="28"/>
          <w:szCs w:val="28"/>
          <w:lang w:eastAsia="uk-UA"/>
        </w:rPr>
        <w:t xml:space="preserve"> </w:t>
      </w:r>
      <w:r w:rsidRPr="00DF47AF">
        <w:rPr>
          <w:rFonts w:ascii="Times New Roman" w:eastAsia="Times New Roman" w:hAnsi="Times New Roman" w:cs="Times New Roman"/>
          <w:b/>
          <w:i/>
          <w:sz w:val="28"/>
          <w:szCs w:val="28"/>
          <w:lang w:eastAsia="uk-UA"/>
        </w:rPr>
        <w:t>Зменшення кількості дітей у ЗДО.</w:t>
      </w:r>
      <w:r w:rsidRPr="00DF47AF">
        <w:rPr>
          <w:rFonts w:ascii="Times New Roman" w:eastAsia="Times New Roman" w:hAnsi="Times New Roman" w:cs="Times New Roman"/>
          <w:sz w:val="28"/>
          <w:szCs w:val="28"/>
          <w:lang w:eastAsia="uk-UA"/>
        </w:rPr>
        <w:t xml:space="preserve"> Необхідно планувати комплекс заходів на підтримку дітей, які перебували за кордоном та за межами ЗДО й опинилися поза дошкільною освітою, їхньої подальшої інтеграції та адаптації до освітнього процесу в ЗДО відповідно до вимог БКДО (2021).</w:t>
      </w:r>
    </w:p>
    <w:p w:rsidR="005E39BE" w:rsidRDefault="005E39BE" w:rsidP="008624DA">
      <w:pPr>
        <w:pStyle w:val="a3"/>
        <w:numPr>
          <w:ilvl w:val="0"/>
          <w:numId w:val="29"/>
        </w:numPr>
        <w:spacing w:after="0" w:line="240" w:lineRule="auto"/>
        <w:ind w:right="283"/>
        <w:rPr>
          <w:rFonts w:ascii="Times New Roman" w:eastAsia="Times New Roman" w:hAnsi="Times New Roman" w:cs="Times New Roman"/>
          <w:sz w:val="28"/>
          <w:szCs w:val="28"/>
          <w:lang w:eastAsia="uk-UA"/>
        </w:rPr>
      </w:pPr>
      <w:r w:rsidRPr="00DF47AF">
        <w:rPr>
          <w:rFonts w:ascii="Times New Roman" w:eastAsia="Times New Roman" w:hAnsi="Times New Roman" w:cs="Times New Roman"/>
          <w:b/>
          <w:i/>
          <w:sz w:val="28"/>
          <w:szCs w:val="28"/>
          <w:lang w:eastAsia="uk-UA"/>
        </w:rPr>
        <w:t>Перерваний освітній процес.</w:t>
      </w:r>
      <w:r>
        <w:rPr>
          <w:rFonts w:ascii="Times New Roman" w:eastAsia="Times New Roman" w:hAnsi="Times New Roman" w:cs="Times New Roman"/>
          <w:sz w:val="28"/>
          <w:szCs w:val="28"/>
          <w:lang w:eastAsia="uk-UA"/>
        </w:rPr>
        <w:t xml:space="preserve"> Необхідно з</w:t>
      </w:r>
      <w:r w:rsidRPr="00DF47AF">
        <w:rPr>
          <w:rFonts w:ascii="Times New Roman" w:eastAsia="Times New Roman" w:hAnsi="Times New Roman" w:cs="Times New Roman"/>
          <w:sz w:val="28"/>
          <w:szCs w:val="28"/>
          <w:lang w:eastAsia="uk-UA"/>
        </w:rPr>
        <w:t xml:space="preserve">берегти цілісність і неперервність освітнього процесу в умовах можливої небезпеки, плануючи </w:t>
      </w:r>
      <w:r>
        <w:rPr>
          <w:rFonts w:ascii="Times New Roman" w:eastAsia="Times New Roman" w:hAnsi="Times New Roman" w:cs="Times New Roman"/>
          <w:sz w:val="28"/>
          <w:szCs w:val="28"/>
          <w:lang w:eastAsia="uk-UA"/>
        </w:rPr>
        <w:t xml:space="preserve">подальшу </w:t>
      </w:r>
      <w:r w:rsidRPr="00DF47AF">
        <w:rPr>
          <w:rFonts w:ascii="Times New Roman" w:eastAsia="Times New Roman" w:hAnsi="Times New Roman" w:cs="Times New Roman"/>
          <w:sz w:val="28"/>
          <w:szCs w:val="28"/>
          <w:lang w:eastAsia="uk-UA"/>
        </w:rPr>
        <w:t>освітню взаємодію з дітьми в укритті відповідно до теми дня та інтересів дітей.</w:t>
      </w:r>
    </w:p>
    <w:p w:rsidR="005E39BE" w:rsidRDefault="005E39BE" w:rsidP="008624DA">
      <w:pPr>
        <w:pStyle w:val="a3"/>
        <w:numPr>
          <w:ilvl w:val="0"/>
          <w:numId w:val="29"/>
        </w:numPr>
        <w:spacing w:after="0" w:line="240" w:lineRule="auto"/>
        <w:ind w:right="283"/>
        <w:rPr>
          <w:rFonts w:ascii="Times New Roman" w:eastAsia="Times New Roman" w:hAnsi="Times New Roman" w:cs="Times New Roman"/>
          <w:sz w:val="28"/>
          <w:szCs w:val="28"/>
          <w:lang w:eastAsia="uk-UA"/>
        </w:rPr>
      </w:pPr>
      <w:r w:rsidRPr="00EF21F2">
        <w:rPr>
          <w:rFonts w:ascii="Times New Roman" w:eastAsia="Times New Roman" w:hAnsi="Times New Roman" w:cs="Times New Roman"/>
          <w:b/>
          <w:i/>
          <w:sz w:val="28"/>
          <w:szCs w:val="28"/>
          <w:lang w:eastAsia="uk-UA"/>
        </w:rPr>
        <w:t>Порушення системи освітньої роботи з дошкільниками.</w:t>
      </w:r>
      <w:r w:rsidRPr="00EF21F2">
        <w:rPr>
          <w:rFonts w:ascii="Times New Roman" w:eastAsia="Times New Roman" w:hAnsi="Times New Roman" w:cs="Times New Roman"/>
          <w:sz w:val="28"/>
          <w:szCs w:val="28"/>
          <w:lang w:eastAsia="uk-UA"/>
        </w:rPr>
        <w:t xml:space="preserve"> Вивчити індивідуальну траєкторію розвитку кожної дитини, у тому числі дітей з ООП, спрямувавши зусилля педагогічного колективу та команди супроводу дитини з ООП на підвищення рівня розвитку вихованців, формування їх </w:t>
      </w:r>
      <w:proofErr w:type="spellStart"/>
      <w:r w:rsidRPr="00EF21F2">
        <w:rPr>
          <w:rFonts w:ascii="Times New Roman" w:eastAsia="Times New Roman" w:hAnsi="Times New Roman" w:cs="Times New Roman"/>
          <w:sz w:val="28"/>
          <w:szCs w:val="28"/>
          <w:lang w:eastAsia="uk-UA"/>
        </w:rPr>
        <w:t>компетентностей</w:t>
      </w:r>
      <w:proofErr w:type="spellEnd"/>
      <w:r w:rsidRPr="00EF21F2">
        <w:rPr>
          <w:rFonts w:ascii="Times New Roman" w:eastAsia="Times New Roman" w:hAnsi="Times New Roman" w:cs="Times New Roman"/>
          <w:sz w:val="28"/>
          <w:szCs w:val="28"/>
          <w:lang w:eastAsia="uk-UA"/>
        </w:rPr>
        <w:t xml:space="preserve"> відповідно до Державних стандартів дошкільної освіти та </w:t>
      </w:r>
      <w:r w:rsidRPr="00EF21F2">
        <w:rPr>
          <w:rFonts w:ascii="Times New Roman" w:eastAsia="Times New Roman" w:hAnsi="Times New Roman" w:cs="Times New Roman"/>
          <w:sz w:val="28"/>
          <w:szCs w:val="28"/>
          <w:lang w:eastAsia="uk-UA"/>
        </w:rPr>
        <w:lastRenderedPageBreak/>
        <w:t>освітньої програми ЗДО, ІПР дітей з ООП. Забезпечити не лише догляд, а й розвиток кожної дитини. Забезпечити проведення  внутрішнього моніторингу якості дошкільної освіти.</w:t>
      </w:r>
    </w:p>
    <w:p w:rsidR="005E39BE" w:rsidRPr="00EF21F2" w:rsidRDefault="005E39BE" w:rsidP="008624DA">
      <w:pPr>
        <w:pStyle w:val="a3"/>
        <w:numPr>
          <w:ilvl w:val="0"/>
          <w:numId w:val="29"/>
        </w:numPr>
        <w:spacing w:after="0" w:line="240" w:lineRule="auto"/>
        <w:ind w:right="283"/>
        <w:rPr>
          <w:rFonts w:ascii="Times New Roman" w:eastAsia="Times New Roman" w:hAnsi="Times New Roman" w:cs="Times New Roman"/>
          <w:sz w:val="28"/>
          <w:szCs w:val="28"/>
          <w:lang w:eastAsia="uk-UA"/>
        </w:rPr>
      </w:pPr>
      <w:r w:rsidRPr="00EF21F2">
        <w:rPr>
          <w:rFonts w:ascii="Times New Roman" w:eastAsia="Times New Roman" w:hAnsi="Times New Roman" w:cs="Times New Roman"/>
          <w:b/>
          <w:i/>
          <w:sz w:val="28"/>
          <w:szCs w:val="28"/>
          <w:lang w:eastAsia="uk-UA"/>
        </w:rPr>
        <w:t>Порушення фізичного та психологічного стану дітей.</w:t>
      </w:r>
      <w:r w:rsidRPr="00EF21F2">
        <w:rPr>
          <w:rFonts w:ascii="Times New Roman" w:eastAsia="Times New Roman" w:hAnsi="Times New Roman" w:cs="Times New Roman"/>
          <w:sz w:val="28"/>
          <w:szCs w:val="28"/>
          <w:lang w:eastAsia="uk-UA"/>
        </w:rPr>
        <w:t xml:space="preserve"> Вчитися організовувати мобільний освітній процес, орієнтований на реалії сьогодення з урахуванням фізичного і психологічного стану дітей і педагогів, надаючи переваги ігровим формам взаємодії за усіма освітніми напрямами БКДО як у груповому приміщенні, так і в укритті.</w:t>
      </w:r>
    </w:p>
    <w:p w:rsidR="005E39BE" w:rsidRDefault="005E39BE" w:rsidP="008624DA">
      <w:pPr>
        <w:pStyle w:val="a3"/>
        <w:numPr>
          <w:ilvl w:val="0"/>
          <w:numId w:val="29"/>
        </w:numPr>
        <w:spacing w:after="0" w:line="240" w:lineRule="auto"/>
        <w:ind w:right="283"/>
        <w:rPr>
          <w:rFonts w:ascii="Times New Roman" w:eastAsia="Times New Roman" w:hAnsi="Times New Roman" w:cs="Times New Roman"/>
          <w:sz w:val="28"/>
          <w:szCs w:val="28"/>
          <w:lang w:eastAsia="uk-UA"/>
        </w:rPr>
      </w:pPr>
      <w:r w:rsidRPr="0059402E">
        <w:rPr>
          <w:rFonts w:ascii="Times New Roman" w:eastAsia="Times New Roman" w:hAnsi="Times New Roman" w:cs="Times New Roman"/>
          <w:b/>
          <w:i/>
          <w:sz w:val="28"/>
          <w:szCs w:val="28"/>
          <w:lang w:eastAsia="uk-UA"/>
        </w:rPr>
        <w:t>Недостатня рухова активність дітей.</w:t>
      </w:r>
      <w:r>
        <w:rPr>
          <w:rFonts w:ascii="Times New Roman" w:eastAsia="Times New Roman" w:hAnsi="Times New Roman" w:cs="Times New Roman"/>
          <w:sz w:val="28"/>
          <w:szCs w:val="28"/>
          <w:lang w:eastAsia="uk-UA"/>
        </w:rPr>
        <w:t xml:space="preserve"> Необхідно а</w:t>
      </w:r>
      <w:r w:rsidRPr="0059402E">
        <w:rPr>
          <w:rFonts w:ascii="Times New Roman" w:eastAsia="Times New Roman" w:hAnsi="Times New Roman" w:cs="Times New Roman"/>
          <w:sz w:val="28"/>
          <w:szCs w:val="28"/>
          <w:lang w:eastAsia="uk-UA"/>
        </w:rPr>
        <w:t>ктивізувати рухову діяльність дітей як у період тривалого перебування в укритті, так і на вулиці чи у приміщенні після виходу із сховища, запроваджуючи елементи методики «Навчання у русі» (запобігання психологічній та фізичній втомлюваності, профілактика захворювань та зміцнення здоров'я дитини, подолання освітніх втрат).</w:t>
      </w:r>
    </w:p>
    <w:p w:rsidR="005E39BE" w:rsidRDefault="005E39BE" w:rsidP="008624DA">
      <w:pPr>
        <w:pStyle w:val="a3"/>
        <w:numPr>
          <w:ilvl w:val="0"/>
          <w:numId w:val="29"/>
        </w:numPr>
        <w:spacing w:after="0" w:line="240" w:lineRule="auto"/>
        <w:ind w:right="283"/>
        <w:rPr>
          <w:rFonts w:ascii="Times New Roman" w:eastAsia="Times New Roman" w:hAnsi="Times New Roman" w:cs="Times New Roman"/>
          <w:sz w:val="28"/>
          <w:szCs w:val="28"/>
          <w:lang w:eastAsia="uk-UA"/>
        </w:rPr>
      </w:pPr>
      <w:r w:rsidRPr="0059402E">
        <w:rPr>
          <w:rFonts w:ascii="Times New Roman" w:eastAsia="Times New Roman" w:hAnsi="Times New Roman" w:cs="Times New Roman"/>
          <w:b/>
          <w:i/>
          <w:sz w:val="28"/>
          <w:szCs w:val="28"/>
          <w:lang w:eastAsia="uk-UA"/>
        </w:rPr>
        <w:t>Важка адаптаці</w:t>
      </w:r>
      <w:r>
        <w:rPr>
          <w:rFonts w:ascii="Times New Roman" w:eastAsia="Times New Roman" w:hAnsi="Times New Roman" w:cs="Times New Roman"/>
          <w:b/>
          <w:i/>
          <w:sz w:val="28"/>
          <w:szCs w:val="28"/>
          <w:lang w:eastAsia="uk-UA"/>
        </w:rPr>
        <w:t xml:space="preserve">я тимчасово переміщених дітей </w:t>
      </w:r>
      <w:r w:rsidRPr="0059402E">
        <w:rPr>
          <w:rFonts w:ascii="Times New Roman" w:eastAsia="Times New Roman" w:hAnsi="Times New Roman" w:cs="Times New Roman"/>
          <w:b/>
          <w:i/>
          <w:sz w:val="28"/>
          <w:szCs w:val="28"/>
          <w:lang w:eastAsia="uk-UA"/>
        </w:rPr>
        <w:t>у ЗДО.</w:t>
      </w:r>
      <w:r w:rsidRPr="0059402E">
        <w:rPr>
          <w:rFonts w:ascii="Times New Roman" w:eastAsia="Times New Roman" w:hAnsi="Times New Roman" w:cs="Times New Roman"/>
          <w:sz w:val="28"/>
          <w:szCs w:val="28"/>
          <w:lang w:eastAsia="uk-UA"/>
        </w:rPr>
        <w:t xml:space="preserve"> Сприяти адаптації тимчасово переміщених дітей, розвитку їхніх життєвих </w:t>
      </w:r>
      <w:proofErr w:type="spellStart"/>
      <w:r w:rsidRPr="0059402E">
        <w:rPr>
          <w:rFonts w:ascii="Times New Roman" w:eastAsia="Times New Roman" w:hAnsi="Times New Roman" w:cs="Times New Roman"/>
          <w:sz w:val="28"/>
          <w:szCs w:val="28"/>
          <w:lang w:eastAsia="uk-UA"/>
        </w:rPr>
        <w:t>компетентностей</w:t>
      </w:r>
      <w:proofErr w:type="spellEnd"/>
      <w:r w:rsidRPr="0059402E">
        <w:rPr>
          <w:rFonts w:ascii="Times New Roman" w:eastAsia="Times New Roman" w:hAnsi="Times New Roman" w:cs="Times New Roman"/>
          <w:sz w:val="28"/>
          <w:szCs w:val="28"/>
          <w:lang w:eastAsia="uk-UA"/>
        </w:rPr>
        <w:t xml:space="preserve"> та активного громадянства.</w:t>
      </w:r>
    </w:p>
    <w:p w:rsidR="005E39BE" w:rsidRDefault="005E39BE" w:rsidP="008624DA">
      <w:pPr>
        <w:pStyle w:val="a3"/>
        <w:numPr>
          <w:ilvl w:val="0"/>
          <w:numId w:val="29"/>
        </w:numPr>
        <w:spacing w:after="0" w:line="240" w:lineRule="auto"/>
        <w:ind w:right="283"/>
        <w:rPr>
          <w:rFonts w:ascii="Times New Roman" w:eastAsia="Times New Roman" w:hAnsi="Times New Roman" w:cs="Times New Roman"/>
          <w:sz w:val="28"/>
          <w:szCs w:val="28"/>
          <w:lang w:eastAsia="uk-UA"/>
        </w:rPr>
      </w:pPr>
      <w:r>
        <w:rPr>
          <w:rFonts w:ascii="Times New Roman" w:eastAsia="Times New Roman" w:hAnsi="Times New Roman" w:cs="Times New Roman"/>
          <w:b/>
          <w:i/>
          <w:sz w:val="28"/>
          <w:szCs w:val="28"/>
          <w:lang w:eastAsia="uk-UA"/>
        </w:rPr>
        <w:t>Збільшують</w:t>
      </w:r>
      <w:r w:rsidRPr="0059402E">
        <w:rPr>
          <w:rFonts w:ascii="Times New Roman" w:eastAsia="Times New Roman" w:hAnsi="Times New Roman" w:cs="Times New Roman"/>
          <w:b/>
          <w:i/>
          <w:sz w:val="28"/>
          <w:szCs w:val="28"/>
          <w:lang w:eastAsia="uk-UA"/>
        </w:rPr>
        <w:t>ся потреби у психологічному супроводі учасників освітнього процесу.</w:t>
      </w:r>
      <w:r w:rsidRPr="0059402E">
        <w:rPr>
          <w:rFonts w:ascii="Times New Roman" w:eastAsia="Times New Roman" w:hAnsi="Times New Roman" w:cs="Times New Roman"/>
          <w:sz w:val="28"/>
          <w:szCs w:val="28"/>
          <w:lang w:eastAsia="uk-UA"/>
        </w:rPr>
        <w:t xml:space="preserve"> Активізувати/посилити психологічний супровід освітнього процесу та психологічну допомогу усім учасникам освітнього процесу; контролювати емоційний стан педагогів і дітей.</w:t>
      </w:r>
      <w:r>
        <w:rPr>
          <w:rFonts w:ascii="Times New Roman" w:eastAsia="Times New Roman" w:hAnsi="Times New Roman" w:cs="Times New Roman"/>
          <w:sz w:val="28"/>
          <w:szCs w:val="28"/>
          <w:lang w:eastAsia="uk-UA"/>
        </w:rPr>
        <w:t xml:space="preserve">  </w:t>
      </w:r>
    </w:p>
    <w:p w:rsidR="005E39BE" w:rsidRPr="007340C3" w:rsidRDefault="005E39BE" w:rsidP="005E39BE">
      <w:pPr>
        <w:spacing w:after="0" w:line="240" w:lineRule="auto"/>
        <w:ind w:right="283"/>
        <w:rPr>
          <w:rFonts w:ascii="Times New Roman" w:eastAsia="Times New Roman" w:hAnsi="Times New Roman" w:cs="Times New Roman"/>
          <w:sz w:val="16"/>
          <w:szCs w:val="16"/>
          <w:lang w:eastAsia="uk-UA"/>
        </w:rPr>
      </w:pPr>
    </w:p>
    <w:p w:rsidR="005E39BE" w:rsidRDefault="005E39BE" w:rsidP="008624DA">
      <w:pPr>
        <w:pStyle w:val="a3"/>
        <w:numPr>
          <w:ilvl w:val="0"/>
          <w:numId w:val="29"/>
        </w:numPr>
        <w:tabs>
          <w:tab w:val="left" w:pos="993"/>
        </w:tabs>
        <w:spacing w:after="0" w:line="240" w:lineRule="auto"/>
        <w:ind w:right="283"/>
        <w:rPr>
          <w:rFonts w:ascii="Times New Roman" w:eastAsia="Times New Roman" w:hAnsi="Times New Roman" w:cs="Times New Roman"/>
          <w:sz w:val="28"/>
          <w:szCs w:val="28"/>
          <w:lang w:eastAsia="uk-UA"/>
        </w:rPr>
      </w:pPr>
      <w:r w:rsidRPr="00EF21F2">
        <w:rPr>
          <w:rFonts w:ascii="Times New Roman" w:eastAsia="Times New Roman" w:hAnsi="Times New Roman" w:cs="Times New Roman"/>
          <w:b/>
          <w:i/>
          <w:sz w:val="28"/>
          <w:szCs w:val="28"/>
          <w:lang w:eastAsia="uk-UA"/>
        </w:rPr>
        <w:t xml:space="preserve">Залишаються нагальними потреби у підвищенні професійних </w:t>
      </w:r>
      <w:proofErr w:type="spellStart"/>
      <w:r w:rsidRPr="00EF21F2">
        <w:rPr>
          <w:rFonts w:ascii="Times New Roman" w:eastAsia="Times New Roman" w:hAnsi="Times New Roman" w:cs="Times New Roman"/>
          <w:b/>
          <w:i/>
          <w:sz w:val="28"/>
          <w:szCs w:val="28"/>
          <w:lang w:eastAsia="uk-UA"/>
        </w:rPr>
        <w:t>компетентностей</w:t>
      </w:r>
      <w:proofErr w:type="spellEnd"/>
      <w:r>
        <w:rPr>
          <w:rFonts w:ascii="Times New Roman" w:eastAsia="Times New Roman" w:hAnsi="Times New Roman" w:cs="Times New Roman"/>
          <w:b/>
          <w:i/>
          <w:sz w:val="28"/>
          <w:szCs w:val="28"/>
          <w:lang w:eastAsia="uk-UA"/>
        </w:rPr>
        <w:t xml:space="preserve"> педагогів</w:t>
      </w:r>
      <w:r w:rsidRPr="0059402E">
        <w:rPr>
          <w:rFonts w:ascii="Times New Roman" w:eastAsia="Times New Roman" w:hAnsi="Times New Roman" w:cs="Times New Roman"/>
          <w:b/>
          <w:i/>
          <w:sz w:val="28"/>
          <w:szCs w:val="28"/>
          <w:lang w:eastAsia="uk-UA"/>
        </w:rPr>
        <w:t>.</w:t>
      </w:r>
      <w:r>
        <w:rPr>
          <w:rFonts w:ascii="Times New Roman" w:eastAsia="Times New Roman" w:hAnsi="Times New Roman" w:cs="Times New Roman"/>
          <w:sz w:val="28"/>
          <w:szCs w:val="28"/>
          <w:lang w:eastAsia="uk-UA"/>
        </w:rPr>
        <w:t xml:space="preserve"> Продовжити запускати </w:t>
      </w:r>
      <w:r w:rsidRPr="0059402E">
        <w:rPr>
          <w:rFonts w:ascii="Times New Roman" w:eastAsia="Times New Roman" w:hAnsi="Times New Roman" w:cs="Times New Roman"/>
          <w:sz w:val="28"/>
          <w:szCs w:val="28"/>
          <w:lang w:eastAsia="uk-UA"/>
        </w:rPr>
        <w:t xml:space="preserve">програми підтримки педагогів, спрямовані на розвиток їхніх професійних </w:t>
      </w:r>
      <w:proofErr w:type="spellStart"/>
      <w:r w:rsidRPr="0059402E">
        <w:rPr>
          <w:rFonts w:ascii="Times New Roman" w:eastAsia="Times New Roman" w:hAnsi="Times New Roman" w:cs="Times New Roman"/>
          <w:sz w:val="28"/>
          <w:szCs w:val="28"/>
          <w:lang w:eastAsia="uk-UA"/>
        </w:rPr>
        <w:t>компетентностей</w:t>
      </w:r>
      <w:proofErr w:type="spellEnd"/>
      <w:r w:rsidRPr="0059402E">
        <w:rPr>
          <w:rFonts w:ascii="Times New Roman" w:eastAsia="Times New Roman" w:hAnsi="Times New Roman" w:cs="Times New Roman"/>
          <w:sz w:val="28"/>
          <w:szCs w:val="28"/>
          <w:lang w:eastAsia="uk-UA"/>
        </w:rPr>
        <w:t xml:space="preserve"> відповідно до </w:t>
      </w:r>
      <w:proofErr w:type="spellStart"/>
      <w:r w:rsidRPr="0059402E">
        <w:rPr>
          <w:rFonts w:ascii="Times New Roman" w:eastAsia="Times New Roman" w:hAnsi="Times New Roman" w:cs="Times New Roman"/>
          <w:sz w:val="28"/>
          <w:szCs w:val="28"/>
          <w:lang w:eastAsia="uk-UA"/>
        </w:rPr>
        <w:t>профсандартів</w:t>
      </w:r>
      <w:proofErr w:type="spellEnd"/>
      <w:r w:rsidRPr="0059402E">
        <w:rPr>
          <w:rFonts w:ascii="Times New Roman" w:eastAsia="Times New Roman" w:hAnsi="Times New Roman" w:cs="Times New Roman"/>
          <w:sz w:val="28"/>
          <w:szCs w:val="28"/>
          <w:lang w:eastAsia="uk-UA"/>
        </w:rPr>
        <w:t xml:space="preserve">: «Вихователь ЗДО», «Практичний психолог ЗДО», «Керівник ЗДО», у тому числі – </w:t>
      </w:r>
      <w:proofErr w:type="spellStart"/>
      <w:r w:rsidRPr="0059402E">
        <w:rPr>
          <w:rFonts w:ascii="Times New Roman" w:eastAsia="Times New Roman" w:hAnsi="Times New Roman" w:cs="Times New Roman"/>
          <w:sz w:val="28"/>
          <w:szCs w:val="28"/>
          <w:lang w:eastAsia="uk-UA"/>
        </w:rPr>
        <w:t>компетентностей</w:t>
      </w:r>
      <w:proofErr w:type="spellEnd"/>
      <w:r w:rsidRPr="0059402E">
        <w:rPr>
          <w:rFonts w:ascii="Times New Roman" w:eastAsia="Times New Roman" w:hAnsi="Times New Roman" w:cs="Times New Roman"/>
          <w:sz w:val="28"/>
          <w:szCs w:val="28"/>
          <w:lang w:eastAsia="uk-UA"/>
        </w:rPr>
        <w:t xml:space="preserve"> з безпеки життєдіяльності із дотриманням алгоритму дій на випадок надзвичайної ситуації, уміннями надавати </w:t>
      </w:r>
      <w:proofErr w:type="spellStart"/>
      <w:r w:rsidRPr="0059402E">
        <w:rPr>
          <w:rFonts w:ascii="Times New Roman" w:eastAsia="Times New Roman" w:hAnsi="Times New Roman" w:cs="Times New Roman"/>
          <w:sz w:val="28"/>
          <w:szCs w:val="28"/>
          <w:lang w:eastAsia="uk-UA"/>
        </w:rPr>
        <w:t>домедичну</w:t>
      </w:r>
      <w:proofErr w:type="spellEnd"/>
      <w:r w:rsidRPr="0059402E">
        <w:rPr>
          <w:rFonts w:ascii="Times New Roman" w:eastAsia="Times New Roman" w:hAnsi="Times New Roman" w:cs="Times New Roman"/>
          <w:sz w:val="28"/>
          <w:szCs w:val="28"/>
          <w:lang w:eastAsia="uk-UA"/>
        </w:rPr>
        <w:t xml:space="preserve"> та психологічну допомогу учасникам освітнього процесу.</w:t>
      </w:r>
    </w:p>
    <w:p w:rsidR="005E39BE" w:rsidRDefault="005E39BE" w:rsidP="008624DA">
      <w:pPr>
        <w:pStyle w:val="a3"/>
        <w:numPr>
          <w:ilvl w:val="0"/>
          <w:numId w:val="29"/>
        </w:numPr>
        <w:tabs>
          <w:tab w:val="left" w:pos="993"/>
        </w:tabs>
        <w:spacing w:after="0" w:line="240" w:lineRule="auto"/>
        <w:ind w:right="283"/>
        <w:rPr>
          <w:rFonts w:ascii="Times New Roman" w:eastAsia="Times New Roman" w:hAnsi="Times New Roman" w:cs="Times New Roman"/>
          <w:sz w:val="28"/>
          <w:szCs w:val="28"/>
          <w:lang w:eastAsia="uk-UA"/>
        </w:rPr>
      </w:pPr>
      <w:r>
        <w:rPr>
          <w:rFonts w:ascii="Times New Roman" w:eastAsia="Times New Roman" w:hAnsi="Times New Roman" w:cs="Times New Roman"/>
          <w:b/>
          <w:i/>
          <w:sz w:val="28"/>
          <w:szCs w:val="28"/>
          <w:lang w:eastAsia="uk-UA"/>
        </w:rPr>
        <w:t>Мало</w:t>
      </w:r>
      <w:r w:rsidRPr="00EF21F2">
        <w:rPr>
          <w:rFonts w:ascii="Times New Roman" w:eastAsia="Times New Roman" w:hAnsi="Times New Roman" w:cs="Times New Roman"/>
          <w:b/>
          <w:i/>
          <w:sz w:val="28"/>
          <w:szCs w:val="28"/>
          <w:lang w:eastAsia="uk-UA"/>
        </w:rPr>
        <w:t>активні батьки.</w:t>
      </w:r>
      <w:r w:rsidRPr="00EF21F2">
        <w:rPr>
          <w:rFonts w:ascii="Times New Roman" w:eastAsia="Times New Roman" w:hAnsi="Times New Roman" w:cs="Times New Roman"/>
          <w:sz w:val="28"/>
          <w:szCs w:val="28"/>
          <w:lang w:eastAsia="uk-UA"/>
        </w:rPr>
        <w:t xml:space="preserve"> Налагодити партнерську взаємодію і зв’язок з батьками, які через небезпеку перебувають за кордоном, чи поза межами </w:t>
      </w:r>
      <w:r>
        <w:rPr>
          <w:rFonts w:ascii="Times New Roman" w:eastAsia="Times New Roman" w:hAnsi="Times New Roman" w:cs="Times New Roman"/>
          <w:sz w:val="28"/>
          <w:szCs w:val="28"/>
          <w:lang w:eastAsia="uk-UA"/>
        </w:rPr>
        <w:t xml:space="preserve">міста. </w:t>
      </w:r>
      <w:r w:rsidRPr="00EF21F2">
        <w:rPr>
          <w:rFonts w:ascii="Times New Roman" w:eastAsia="Times New Roman" w:hAnsi="Times New Roman" w:cs="Times New Roman"/>
          <w:sz w:val="28"/>
          <w:szCs w:val="28"/>
          <w:lang w:eastAsia="uk-UA"/>
        </w:rPr>
        <w:t>Збільшити участь батьків у процесі освіти дітей, що сприятиме надолуженню освітніх втрат (консультативна підтримка, психолого-педагогічна просвіта, систематичний супровід, цільовий інструктаж з цивільного захисту на випадок надзвичайної ситуації, дотримання правил мінної безпеки тощо).</w:t>
      </w:r>
    </w:p>
    <w:p w:rsidR="005E39BE" w:rsidRPr="00EF21F2" w:rsidRDefault="005E39BE" w:rsidP="008624DA">
      <w:pPr>
        <w:pStyle w:val="a3"/>
        <w:numPr>
          <w:ilvl w:val="0"/>
          <w:numId w:val="29"/>
        </w:numPr>
        <w:tabs>
          <w:tab w:val="left" w:pos="993"/>
        </w:tabs>
        <w:spacing w:after="0" w:line="240" w:lineRule="auto"/>
        <w:ind w:right="283"/>
        <w:rPr>
          <w:rFonts w:ascii="Times New Roman" w:eastAsia="Times New Roman" w:hAnsi="Times New Roman" w:cs="Times New Roman"/>
          <w:sz w:val="28"/>
          <w:szCs w:val="28"/>
          <w:lang w:eastAsia="uk-UA"/>
        </w:rPr>
      </w:pPr>
      <w:r w:rsidRPr="00EF21F2">
        <w:rPr>
          <w:rFonts w:ascii="Times New Roman" w:eastAsia="Times New Roman" w:hAnsi="Times New Roman" w:cs="Times New Roman"/>
          <w:b/>
          <w:i/>
          <w:sz w:val="28"/>
          <w:szCs w:val="28"/>
          <w:lang w:eastAsia="uk-UA"/>
        </w:rPr>
        <w:t xml:space="preserve">Безконтрольна діяльність дітей з </w:t>
      </w:r>
      <w:proofErr w:type="spellStart"/>
      <w:r w:rsidRPr="00EF21F2">
        <w:rPr>
          <w:rFonts w:ascii="Times New Roman" w:eastAsia="Times New Roman" w:hAnsi="Times New Roman" w:cs="Times New Roman"/>
          <w:b/>
          <w:i/>
          <w:sz w:val="28"/>
          <w:szCs w:val="28"/>
          <w:lang w:eastAsia="uk-UA"/>
        </w:rPr>
        <w:t>гаджетами</w:t>
      </w:r>
      <w:proofErr w:type="spellEnd"/>
      <w:r w:rsidRPr="00EF21F2">
        <w:rPr>
          <w:rFonts w:ascii="Times New Roman" w:eastAsia="Times New Roman" w:hAnsi="Times New Roman" w:cs="Times New Roman"/>
          <w:b/>
          <w:i/>
          <w:sz w:val="28"/>
          <w:szCs w:val="28"/>
          <w:lang w:eastAsia="uk-UA"/>
        </w:rPr>
        <w:t>.</w:t>
      </w:r>
      <w:r w:rsidRPr="00EF21F2">
        <w:rPr>
          <w:rFonts w:ascii="Times New Roman" w:eastAsia="Times New Roman" w:hAnsi="Times New Roman" w:cs="Times New Roman"/>
          <w:sz w:val="28"/>
          <w:szCs w:val="28"/>
          <w:lang w:eastAsia="uk-UA"/>
        </w:rPr>
        <w:t xml:space="preserve"> Інформувати батьків про способи контролю за діяльністю дітей в </w:t>
      </w:r>
      <w:proofErr w:type="spellStart"/>
      <w:r w:rsidRPr="00EF21F2">
        <w:rPr>
          <w:rFonts w:ascii="Times New Roman" w:eastAsia="Times New Roman" w:hAnsi="Times New Roman" w:cs="Times New Roman"/>
          <w:sz w:val="28"/>
          <w:szCs w:val="28"/>
          <w:lang w:eastAsia="uk-UA"/>
        </w:rPr>
        <w:t>інтернеті</w:t>
      </w:r>
      <w:proofErr w:type="spellEnd"/>
      <w:r w:rsidRPr="00EF21F2">
        <w:rPr>
          <w:rFonts w:ascii="Times New Roman" w:eastAsia="Times New Roman" w:hAnsi="Times New Roman" w:cs="Times New Roman"/>
          <w:sz w:val="28"/>
          <w:szCs w:val="28"/>
          <w:lang w:eastAsia="uk-UA"/>
        </w:rPr>
        <w:t xml:space="preserve"> та способи уникнення комп'ютерної залежності.</w:t>
      </w:r>
    </w:p>
    <w:p w:rsidR="005E39BE" w:rsidRPr="00737ED0" w:rsidRDefault="005E39BE" w:rsidP="00845D58">
      <w:pPr>
        <w:spacing w:line="240" w:lineRule="auto"/>
        <w:rPr>
          <w:rFonts w:ascii="Times New Roman" w:hAnsi="Times New Roman" w:cs="Times New Roman"/>
          <w:sz w:val="28"/>
          <w:szCs w:val="28"/>
        </w:rPr>
      </w:pPr>
    </w:p>
    <w:p w:rsidR="003672E7" w:rsidRDefault="003672E7" w:rsidP="00737ED0">
      <w:pPr>
        <w:spacing w:line="240" w:lineRule="auto"/>
        <w:jc w:val="center"/>
        <w:rPr>
          <w:rFonts w:ascii="Times New Roman" w:hAnsi="Times New Roman" w:cs="Times New Roman"/>
          <w:b/>
          <w:sz w:val="28"/>
          <w:szCs w:val="28"/>
        </w:rPr>
      </w:pPr>
    </w:p>
    <w:p w:rsidR="00737ED0" w:rsidRPr="00737ED0" w:rsidRDefault="001F3EF2" w:rsidP="00737ED0">
      <w:pPr>
        <w:spacing w:line="240" w:lineRule="auto"/>
        <w:jc w:val="center"/>
        <w:rPr>
          <w:rFonts w:ascii="Times New Roman" w:hAnsi="Times New Roman" w:cs="Times New Roman"/>
          <w:b/>
          <w:sz w:val="28"/>
          <w:szCs w:val="28"/>
        </w:rPr>
      </w:pPr>
      <w:r w:rsidRPr="00737ED0">
        <w:rPr>
          <w:rFonts w:ascii="Times New Roman" w:hAnsi="Times New Roman" w:cs="Times New Roman"/>
          <w:b/>
          <w:sz w:val="28"/>
          <w:szCs w:val="28"/>
        </w:rPr>
        <w:lastRenderedPageBreak/>
        <w:t xml:space="preserve">РОЗДІЛ </w:t>
      </w:r>
      <w:r w:rsidR="00737ED0" w:rsidRPr="00737ED0">
        <w:rPr>
          <w:rFonts w:ascii="Times New Roman" w:hAnsi="Times New Roman" w:cs="Times New Roman"/>
          <w:b/>
          <w:sz w:val="28"/>
          <w:szCs w:val="28"/>
        </w:rPr>
        <w:t>V</w:t>
      </w:r>
      <w:r w:rsidR="00737ED0" w:rsidRPr="00737ED0">
        <w:rPr>
          <w:rFonts w:ascii="Times New Roman" w:hAnsi="Times New Roman" w:cs="Times New Roman"/>
          <w:b/>
          <w:sz w:val="28"/>
          <w:szCs w:val="28"/>
          <w:lang w:val="en-US"/>
        </w:rPr>
        <w:t>I</w:t>
      </w:r>
      <w:r w:rsidR="00737ED0" w:rsidRPr="00737ED0">
        <w:rPr>
          <w:rFonts w:ascii="Times New Roman" w:hAnsi="Times New Roman" w:cs="Times New Roman"/>
          <w:b/>
          <w:sz w:val="28"/>
          <w:szCs w:val="28"/>
        </w:rPr>
        <w:t xml:space="preserve">. </w:t>
      </w:r>
      <w:r w:rsidR="00737ED0" w:rsidRPr="00737ED0">
        <w:rPr>
          <w:rFonts w:ascii="Times New Roman" w:eastAsia="Times New Roman" w:hAnsi="Times New Roman" w:cs="Times New Roman"/>
          <w:b/>
          <w:sz w:val="28"/>
          <w:szCs w:val="28"/>
          <w:lang w:eastAsia="uk-UA"/>
        </w:rPr>
        <w:t>ІНСТРУМЕНТИ ЗАБЕЗПЕЧЕННЯ ЯКОСТІ ОСВІТИ</w:t>
      </w:r>
    </w:p>
    <w:p w:rsidR="00737ED0" w:rsidRPr="008B25EB" w:rsidRDefault="008B25EB" w:rsidP="008B25EB">
      <w:pPr>
        <w:spacing w:after="0" w:line="240" w:lineRule="auto"/>
        <w:ind w:right="283"/>
        <w:rPr>
          <w:rFonts w:ascii="Times New Roman" w:eastAsia="Times New Roman" w:hAnsi="Times New Roman" w:cs="Times New Roman"/>
          <w:b/>
          <w:i/>
          <w:sz w:val="28"/>
          <w:szCs w:val="28"/>
          <w:lang w:eastAsia="uk-UA"/>
        </w:rPr>
      </w:pPr>
      <w:r w:rsidRPr="008B25EB">
        <w:rPr>
          <w:rFonts w:ascii="Times New Roman" w:eastAsia="Times New Roman" w:hAnsi="Times New Roman" w:cs="Times New Roman"/>
          <w:b/>
          <w:sz w:val="28"/>
          <w:szCs w:val="28"/>
          <w:lang w:eastAsia="uk-UA"/>
        </w:rPr>
        <w:t>6</w:t>
      </w:r>
      <w:r w:rsidR="00737ED0" w:rsidRPr="008B25EB">
        <w:rPr>
          <w:rFonts w:ascii="Times New Roman" w:eastAsia="Times New Roman" w:hAnsi="Times New Roman" w:cs="Times New Roman"/>
          <w:b/>
          <w:sz w:val="28"/>
          <w:szCs w:val="28"/>
          <w:lang w:eastAsia="uk-UA"/>
        </w:rPr>
        <w:t>.1.</w:t>
      </w:r>
      <w:r w:rsidR="00737ED0" w:rsidRPr="008B25EB">
        <w:rPr>
          <w:rFonts w:ascii="Times New Roman" w:eastAsia="Times New Roman" w:hAnsi="Times New Roman" w:cs="Times New Roman"/>
          <w:b/>
          <w:i/>
          <w:sz w:val="28"/>
          <w:szCs w:val="28"/>
          <w:lang w:eastAsia="uk-UA"/>
        </w:rPr>
        <w:t xml:space="preserve"> Кадровий склад закладу дошкільної освіти</w:t>
      </w:r>
    </w:p>
    <w:p w:rsidR="008B25EB" w:rsidRDefault="008B25EB" w:rsidP="008B25EB">
      <w:pPr>
        <w:spacing w:line="240" w:lineRule="auto"/>
        <w:rPr>
          <w:rFonts w:ascii="Times New Roman" w:eastAsia="Calibri" w:hAnsi="Times New Roman" w:cs="Times New Roman"/>
          <w:sz w:val="28"/>
          <w:szCs w:val="28"/>
        </w:rPr>
      </w:pPr>
      <w:r w:rsidRPr="008B25EB">
        <w:rPr>
          <w:rFonts w:ascii="Times New Roman" w:hAnsi="Times New Roman" w:cs="Times New Roman"/>
          <w:sz w:val="28"/>
          <w:szCs w:val="28"/>
        </w:rPr>
        <w:t xml:space="preserve">Кадрове забезпечення ЗДО проводиться у відповідності до типових штатів. </w:t>
      </w:r>
      <w:r w:rsidRPr="008B25EB">
        <w:rPr>
          <w:rFonts w:ascii="Times New Roman" w:eastAsia="Calibri" w:hAnsi="Times New Roman" w:cs="Times New Roman"/>
          <w:sz w:val="28"/>
          <w:szCs w:val="28"/>
        </w:rPr>
        <w:t>За штатним розписом у закладі дошкільної освіти пр</w:t>
      </w:r>
      <w:r>
        <w:rPr>
          <w:rFonts w:ascii="Times New Roman" w:eastAsia="Calibri" w:hAnsi="Times New Roman" w:cs="Times New Roman"/>
          <w:sz w:val="28"/>
          <w:szCs w:val="28"/>
        </w:rPr>
        <w:t>ацює 38 особи. Із них педагоги15</w:t>
      </w:r>
      <w:r w:rsidRPr="008B25EB">
        <w:rPr>
          <w:rFonts w:ascii="Times New Roman" w:eastAsia="Calibri" w:hAnsi="Times New Roman" w:cs="Times New Roman"/>
          <w:sz w:val="28"/>
          <w:szCs w:val="28"/>
        </w:rPr>
        <w:t xml:space="preserve">, 1 медичний працівник, 23 осіб обслуговуючого персоналу. </w:t>
      </w:r>
      <w:r>
        <w:rPr>
          <w:rFonts w:ascii="Times New Roman" w:eastAsia="Calibri" w:hAnsi="Times New Roman" w:cs="Times New Roman"/>
          <w:sz w:val="28"/>
          <w:szCs w:val="28"/>
        </w:rPr>
        <w:t xml:space="preserve">       </w:t>
      </w:r>
    </w:p>
    <w:p w:rsidR="008B25EB" w:rsidRPr="008B25EB" w:rsidRDefault="008B25EB" w:rsidP="008B25EB">
      <w:pPr>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8B25EB">
        <w:rPr>
          <w:rFonts w:ascii="Times New Roman" w:eastAsia="Calibri" w:hAnsi="Times New Roman" w:cs="Times New Roman"/>
          <w:sz w:val="28"/>
          <w:szCs w:val="28"/>
        </w:rPr>
        <w:t>Педагогічним, медичним і обслуговуючим персоналом заклад дошкільної освіти укомплектований повністю, вакансії  -вихователь.</w:t>
      </w:r>
    </w:p>
    <w:tbl>
      <w:tblPr>
        <w:tblW w:w="8647" w:type="dxa"/>
        <w:tblCellSpacing w:w="0" w:type="dxa"/>
        <w:tblInd w:w="29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2"/>
        <w:gridCol w:w="6623"/>
        <w:gridCol w:w="1402"/>
      </w:tblGrid>
      <w:tr w:rsidR="008B25EB" w:rsidTr="00B40C07">
        <w:trPr>
          <w:trHeight w:val="495"/>
          <w:tblCellSpacing w:w="0" w:type="dxa"/>
        </w:trPr>
        <w:tc>
          <w:tcPr>
            <w:tcW w:w="622" w:type="dxa"/>
            <w:tcBorders>
              <w:top w:val="outset" w:sz="6" w:space="0" w:color="auto"/>
              <w:left w:val="outset" w:sz="6" w:space="0" w:color="auto"/>
              <w:bottom w:val="outset" w:sz="6" w:space="0" w:color="auto"/>
              <w:right w:val="outset" w:sz="6" w:space="0" w:color="auto"/>
            </w:tcBorders>
            <w:shd w:val="clear" w:color="auto" w:fill="92CDDC" w:themeFill="accent5" w:themeFillTint="99"/>
            <w:hideMark/>
          </w:tcPr>
          <w:p w:rsidR="008B25EB" w:rsidRDefault="008B25EB" w:rsidP="00B40C07">
            <w:pPr>
              <w:ind w:left="120" w:right="120"/>
              <w:jc w:val="center"/>
              <w:rPr>
                <w:b/>
                <w:bCs/>
                <w:szCs w:val="28"/>
                <w:lang w:eastAsia="uk-UA"/>
              </w:rPr>
            </w:pPr>
            <w:r>
              <w:rPr>
                <w:b/>
                <w:bCs/>
                <w:szCs w:val="28"/>
                <w:lang w:eastAsia="uk-UA"/>
              </w:rPr>
              <w:t>№</w:t>
            </w:r>
          </w:p>
          <w:p w:rsidR="008B25EB" w:rsidRDefault="008B25EB" w:rsidP="00B40C07">
            <w:pPr>
              <w:ind w:left="120" w:right="120"/>
              <w:jc w:val="center"/>
              <w:rPr>
                <w:szCs w:val="28"/>
                <w:lang w:eastAsia="uk-UA"/>
              </w:rPr>
            </w:pPr>
            <w:r>
              <w:rPr>
                <w:b/>
                <w:bCs/>
                <w:szCs w:val="28"/>
                <w:lang w:eastAsia="uk-UA"/>
              </w:rPr>
              <w:t>з/п</w:t>
            </w:r>
          </w:p>
        </w:tc>
        <w:tc>
          <w:tcPr>
            <w:tcW w:w="6623" w:type="dxa"/>
            <w:tcBorders>
              <w:top w:val="outset" w:sz="6" w:space="0" w:color="auto"/>
              <w:left w:val="outset" w:sz="6" w:space="0" w:color="auto"/>
              <w:bottom w:val="outset" w:sz="6" w:space="0" w:color="auto"/>
              <w:right w:val="outset" w:sz="6" w:space="0" w:color="auto"/>
            </w:tcBorders>
            <w:shd w:val="clear" w:color="auto" w:fill="92CDDC" w:themeFill="accent5" w:themeFillTint="99"/>
            <w:hideMark/>
          </w:tcPr>
          <w:p w:rsidR="008B25EB" w:rsidRDefault="008B25EB" w:rsidP="00B40C07">
            <w:pPr>
              <w:ind w:left="120" w:right="120"/>
              <w:jc w:val="center"/>
              <w:rPr>
                <w:szCs w:val="28"/>
                <w:lang w:eastAsia="uk-UA"/>
              </w:rPr>
            </w:pPr>
            <w:r>
              <w:rPr>
                <w:b/>
                <w:bCs/>
                <w:szCs w:val="28"/>
                <w:lang w:eastAsia="uk-UA"/>
              </w:rPr>
              <w:t>Назва структурного підрозділу</w:t>
            </w:r>
          </w:p>
          <w:p w:rsidR="008B25EB" w:rsidRDefault="008B25EB" w:rsidP="00B40C07">
            <w:pPr>
              <w:tabs>
                <w:tab w:val="center" w:pos="3296"/>
              </w:tabs>
              <w:ind w:left="120" w:right="120"/>
              <w:rPr>
                <w:szCs w:val="28"/>
                <w:lang w:eastAsia="uk-UA"/>
              </w:rPr>
            </w:pPr>
            <w:r>
              <w:rPr>
                <w:b/>
                <w:bCs/>
                <w:szCs w:val="28"/>
                <w:lang w:eastAsia="uk-UA"/>
              </w:rPr>
              <w:tab/>
              <w:t>Назва посад</w:t>
            </w:r>
          </w:p>
        </w:tc>
        <w:tc>
          <w:tcPr>
            <w:tcW w:w="1402" w:type="dxa"/>
            <w:tcBorders>
              <w:top w:val="outset" w:sz="6" w:space="0" w:color="auto"/>
              <w:left w:val="outset" w:sz="6" w:space="0" w:color="auto"/>
              <w:bottom w:val="outset" w:sz="6" w:space="0" w:color="auto"/>
              <w:right w:val="outset" w:sz="6" w:space="0" w:color="auto"/>
            </w:tcBorders>
            <w:shd w:val="clear" w:color="auto" w:fill="92CDDC" w:themeFill="accent5" w:themeFillTint="99"/>
            <w:hideMark/>
          </w:tcPr>
          <w:p w:rsidR="008B25EB" w:rsidRDefault="008B25EB" w:rsidP="00B40C07">
            <w:pPr>
              <w:spacing w:before="100" w:beforeAutospacing="1" w:after="100" w:afterAutospacing="1"/>
              <w:ind w:left="120" w:right="120"/>
              <w:jc w:val="center"/>
              <w:rPr>
                <w:szCs w:val="28"/>
                <w:lang w:eastAsia="uk-UA"/>
              </w:rPr>
            </w:pPr>
            <w:r>
              <w:rPr>
                <w:b/>
                <w:bCs/>
                <w:szCs w:val="28"/>
                <w:lang w:eastAsia="uk-UA"/>
              </w:rPr>
              <w:t>Кількість</w:t>
            </w:r>
          </w:p>
        </w:tc>
      </w:tr>
      <w:tr w:rsidR="008B25EB" w:rsidTr="00B40C07">
        <w:trPr>
          <w:trHeight w:val="207"/>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8B25EB" w:rsidRDefault="008B25EB" w:rsidP="00B40C07">
            <w:pPr>
              <w:spacing w:before="100" w:beforeAutospacing="1" w:after="100" w:afterAutospacing="1"/>
              <w:ind w:left="120" w:right="120"/>
              <w:jc w:val="center"/>
              <w:rPr>
                <w:lang w:eastAsia="uk-UA"/>
              </w:rPr>
            </w:pPr>
            <w:r>
              <w:rPr>
                <w:b/>
                <w:bCs/>
                <w:lang w:eastAsia="uk-UA"/>
              </w:rPr>
              <w:t>1</w:t>
            </w:r>
          </w:p>
        </w:tc>
        <w:tc>
          <w:tcPr>
            <w:tcW w:w="6623" w:type="dxa"/>
            <w:tcBorders>
              <w:top w:val="outset" w:sz="6" w:space="0" w:color="auto"/>
              <w:left w:val="outset" w:sz="6" w:space="0" w:color="auto"/>
              <w:bottom w:val="outset" w:sz="6" w:space="0" w:color="auto"/>
              <w:right w:val="outset" w:sz="6" w:space="0" w:color="auto"/>
            </w:tcBorders>
            <w:hideMark/>
          </w:tcPr>
          <w:p w:rsidR="008B25EB" w:rsidRDefault="008B25EB" w:rsidP="00B40C07">
            <w:pPr>
              <w:spacing w:before="100" w:beforeAutospacing="1" w:after="100" w:afterAutospacing="1"/>
              <w:ind w:left="120" w:right="120"/>
              <w:jc w:val="center"/>
              <w:rPr>
                <w:b/>
                <w:bCs/>
                <w:lang w:eastAsia="uk-UA"/>
              </w:rPr>
            </w:pPr>
            <w:r>
              <w:rPr>
                <w:b/>
                <w:bCs/>
                <w:lang w:eastAsia="uk-UA"/>
              </w:rPr>
              <w:t>Адміністративний персонал</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8B25EB" w:rsidRDefault="008B25EB" w:rsidP="00B40C07">
            <w:pPr>
              <w:spacing w:before="100" w:beforeAutospacing="1" w:after="100" w:afterAutospacing="1"/>
              <w:ind w:left="120" w:right="120"/>
              <w:jc w:val="center"/>
              <w:rPr>
                <w:b/>
                <w:bCs/>
                <w:lang w:eastAsia="uk-UA"/>
              </w:rPr>
            </w:pPr>
            <w:r>
              <w:rPr>
                <w:b/>
                <w:bCs/>
                <w:lang w:eastAsia="uk-UA"/>
              </w:rPr>
              <w:t>3</w:t>
            </w:r>
          </w:p>
        </w:tc>
      </w:tr>
      <w:tr w:rsidR="008B25EB" w:rsidTr="00B40C07">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8B25EB" w:rsidRDefault="008B25EB" w:rsidP="00B40C07"/>
        </w:tc>
        <w:tc>
          <w:tcPr>
            <w:tcW w:w="6623" w:type="dxa"/>
            <w:tcBorders>
              <w:top w:val="outset" w:sz="6" w:space="0" w:color="auto"/>
              <w:left w:val="outset" w:sz="6" w:space="0" w:color="auto"/>
              <w:bottom w:val="outset" w:sz="6" w:space="0" w:color="auto"/>
              <w:right w:val="outset" w:sz="6" w:space="0" w:color="auto"/>
            </w:tcBorders>
            <w:hideMark/>
          </w:tcPr>
          <w:p w:rsidR="008B25EB" w:rsidRDefault="008B25EB" w:rsidP="00B40C07">
            <w:pPr>
              <w:spacing w:before="100" w:beforeAutospacing="1" w:after="100" w:afterAutospacing="1"/>
              <w:ind w:left="120" w:right="120"/>
              <w:rPr>
                <w:lang w:eastAsia="uk-UA"/>
              </w:rPr>
            </w:pPr>
            <w:r>
              <w:rPr>
                <w:lang w:eastAsia="uk-UA"/>
              </w:rPr>
              <w:t>Директор</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8B25EB" w:rsidRDefault="008B25EB" w:rsidP="00B40C07">
            <w:pPr>
              <w:spacing w:before="100" w:beforeAutospacing="1" w:after="100" w:afterAutospacing="1"/>
              <w:ind w:left="120" w:right="120"/>
              <w:jc w:val="center"/>
              <w:rPr>
                <w:lang w:eastAsia="uk-UA"/>
              </w:rPr>
            </w:pPr>
            <w:r>
              <w:rPr>
                <w:lang w:eastAsia="uk-UA"/>
              </w:rPr>
              <w:t>1</w:t>
            </w:r>
          </w:p>
        </w:tc>
      </w:tr>
      <w:tr w:rsidR="008B25EB" w:rsidTr="00B40C07">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8B25EB" w:rsidRDefault="008B25EB" w:rsidP="00B40C07"/>
        </w:tc>
        <w:tc>
          <w:tcPr>
            <w:tcW w:w="6623" w:type="dxa"/>
            <w:tcBorders>
              <w:top w:val="outset" w:sz="6" w:space="0" w:color="auto"/>
              <w:left w:val="outset" w:sz="6" w:space="0" w:color="auto"/>
              <w:bottom w:val="outset" w:sz="6" w:space="0" w:color="auto"/>
              <w:right w:val="outset" w:sz="6" w:space="0" w:color="auto"/>
            </w:tcBorders>
            <w:hideMark/>
          </w:tcPr>
          <w:p w:rsidR="008B25EB" w:rsidRDefault="008B25EB" w:rsidP="00B40C07">
            <w:pPr>
              <w:spacing w:before="100" w:beforeAutospacing="1" w:after="100" w:afterAutospacing="1"/>
              <w:ind w:left="120" w:right="120"/>
              <w:rPr>
                <w:lang w:eastAsia="uk-UA"/>
              </w:rPr>
            </w:pPr>
            <w:r>
              <w:rPr>
                <w:lang w:eastAsia="uk-UA"/>
              </w:rPr>
              <w:t>Заступник директора з господарства</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8B25EB" w:rsidRDefault="008B25EB" w:rsidP="00B40C07">
            <w:pPr>
              <w:spacing w:before="100" w:beforeAutospacing="1" w:after="100" w:afterAutospacing="1"/>
              <w:ind w:left="120" w:right="120"/>
              <w:jc w:val="center"/>
              <w:rPr>
                <w:lang w:eastAsia="uk-UA"/>
              </w:rPr>
            </w:pPr>
            <w:r>
              <w:rPr>
                <w:lang w:eastAsia="uk-UA"/>
              </w:rPr>
              <w:t>1</w:t>
            </w:r>
          </w:p>
        </w:tc>
      </w:tr>
      <w:tr w:rsidR="008B25EB" w:rsidTr="00B40C07">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8B25EB" w:rsidRDefault="008B25EB" w:rsidP="00B40C07"/>
        </w:tc>
        <w:tc>
          <w:tcPr>
            <w:tcW w:w="6623" w:type="dxa"/>
            <w:tcBorders>
              <w:top w:val="outset" w:sz="6" w:space="0" w:color="auto"/>
              <w:left w:val="outset" w:sz="6" w:space="0" w:color="auto"/>
              <w:bottom w:val="outset" w:sz="6" w:space="0" w:color="auto"/>
              <w:right w:val="outset" w:sz="6" w:space="0" w:color="auto"/>
            </w:tcBorders>
            <w:hideMark/>
          </w:tcPr>
          <w:p w:rsidR="008B25EB" w:rsidRDefault="008B25EB" w:rsidP="00B40C07">
            <w:pPr>
              <w:spacing w:before="100" w:beforeAutospacing="1" w:after="100" w:afterAutospacing="1"/>
              <w:ind w:left="120" w:right="120"/>
              <w:rPr>
                <w:lang w:eastAsia="uk-UA"/>
              </w:rPr>
            </w:pPr>
            <w:r>
              <w:rPr>
                <w:lang w:eastAsia="uk-UA"/>
              </w:rPr>
              <w:t>Вихователь-методист</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8B25EB" w:rsidRDefault="008B25EB" w:rsidP="00B40C07">
            <w:pPr>
              <w:spacing w:before="100" w:beforeAutospacing="1" w:after="100" w:afterAutospacing="1"/>
              <w:ind w:left="120" w:right="120"/>
              <w:jc w:val="center"/>
              <w:rPr>
                <w:lang w:eastAsia="uk-UA"/>
              </w:rPr>
            </w:pPr>
            <w:r>
              <w:rPr>
                <w:lang w:eastAsia="uk-UA"/>
              </w:rPr>
              <w:t>1</w:t>
            </w:r>
          </w:p>
        </w:tc>
      </w:tr>
      <w:tr w:rsidR="008B25EB" w:rsidTr="00B40C07">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8B25EB" w:rsidRDefault="008B25EB" w:rsidP="00B40C07">
            <w:pPr>
              <w:spacing w:before="100" w:beforeAutospacing="1" w:after="100" w:afterAutospacing="1"/>
              <w:ind w:left="120" w:right="120"/>
              <w:jc w:val="center"/>
              <w:rPr>
                <w:b/>
                <w:bCs/>
                <w:lang w:eastAsia="uk-UA"/>
              </w:rPr>
            </w:pPr>
            <w:r>
              <w:rPr>
                <w:b/>
                <w:bCs/>
                <w:lang w:eastAsia="uk-UA"/>
              </w:rPr>
              <w:t>2</w:t>
            </w:r>
          </w:p>
        </w:tc>
        <w:tc>
          <w:tcPr>
            <w:tcW w:w="6623" w:type="dxa"/>
            <w:tcBorders>
              <w:top w:val="outset" w:sz="6" w:space="0" w:color="auto"/>
              <w:left w:val="outset" w:sz="6" w:space="0" w:color="auto"/>
              <w:bottom w:val="outset" w:sz="6" w:space="0" w:color="auto"/>
              <w:right w:val="outset" w:sz="6" w:space="0" w:color="auto"/>
            </w:tcBorders>
            <w:hideMark/>
          </w:tcPr>
          <w:p w:rsidR="008B25EB" w:rsidRDefault="008B25EB" w:rsidP="00B40C07">
            <w:pPr>
              <w:spacing w:before="100" w:beforeAutospacing="1" w:after="100" w:afterAutospacing="1"/>
              <w:ind w:left="120" w:right="120"/>
              <w:jc w:val="center"/>
              <w:rPr>
                <w:b/>
                <w:bCs/>
                <w:sz w:val="16"/>
                <w:szCs w:val="16"/>
                <w:lang w:eastAsia="uk-UA"/>
              </w:rPr>
            </w:pPr>
            <w:r>
              <w:rPr>
                <w:b/>
                <w:bCs/>
                <w:lang w:eastAsia="uk-UA"/>
              </w:rPr>
              <w:t>Педагогічні працівники</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8B25EB" w:rsidRDefault="008B25EB" w:rsidP="00B40C07">
            <w:pPr>
              <w:spacing w:before="100" w:beforeAutospacing="1" w:after="100" w:afterAutospacing="1"/>
              <w:ind w:left="120" w:right="120"/>
              <w:jc w:val="center"/>
              <w:rPr>
                <w:lang w:eastAsia="uk-UA"/>
              </w:rPr>
            </w:pPr>
            <w:r>
              <w:rPr>
                <w:lang w:eastAsia="uk-UA"/>
              </w:rPr>
              <w:t>13</w:t>
            </w:r>
          </w:p>
        </w:tc>
      </w:tr>
      <w:tr w:rsidR="008B25EB" w:rsidTr="00B40C07">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8B25EB" w:rsidRDefault="008B25EB" w:rsidP="00B40C07">
            <w:pPr>
              <w:spacing w:before="100" w:beforeAutospacing="1" w:after="100" w:afterAutospacing="1"/>
              <w:ind w:left="120" w:right="120"/>
              <w:jc w:val="center"/>
              <w:rPr>
                <w:lang w:eastAsia="uk-UA"/>
              </w:rPr>
            </w:pPr>
            <w:r>
              <w:rPr>
                <w:b/>
                <w:bCs/>
                <w:lang w:eastAsia="uk-UA"/>
              </w:rPr>
              <w:t> </w:t>
            </w:r>
          </w:p>
        </w:tc>
        <w:tc>
          <w:tcPr>
            <w:tcW w:w="6623" w:type="dxa"/>
            <w:tcBorders>
              <w:top w:val="outset" w:sz="6" w:space="0" w:color="auto"/>
              <w:left w:val="outset" w:sz="6" w:space="0" w:color="auto"/>
              <w:bottom w:val="outset" w:sz="6" w:space="0" w:color="auto"/>
              <w:right w:val="outset" w:sz="6" w:space="0" w:color="auto"/>
            </w:tcBorders>
            <w:hideMark/>
          </w:tcPr>
          <w:p w:rsidR="008B25EB" w:rsidRDefault="008B25EB" w:rsidP="00B40C07">
            <w:pPr>
              <w:spacing w:before="100" w:beforeAutospacing="1" w:after="100" w:afterAutospacing="1"/>
              <w:ind w:left="120" w:right="120"/>
              <w:rPr>
                <w:lang w:eastAsia="uk-UA"/>
              </w:rPr>
            </w:pPr>
            <w:r>
              <w:rPr>
                <w:lang w:eastAsia="uk-UA"/>
              </w:rPr>
              <w:t>Вихователі</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8B25EB" w:rsidRDefault="008B25EB" w:rsidP="00B40C07">
            <w:pPr>
              <w:spacing w:before="100" w:beforeAutospacing="1" w:after="100" w:afterAutospacing="1"/>
              <w:ind w:left="120" w:right="120"/>
              <w:jc w:val="center"/>
              <w:rPr>
                <w:lang w:eastAsia="uk-UA"/>
              </w:rPr>
            </w:pPr>
            <w:r>
              <w:rPr>
                <w:lang w:eastAsia="uk-UA"/>
              </w:rPr>
              <w:t>10</w:t>
            </w:r>
          </w:p>
        </w:tc>
      </w:tr>
      <w:tr w:rsidR="008B25EB" w:rsidTr="00B40C07">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8B25EB" w:rsidRDefault="008B25EB" w:rsidP="00B40C07">
            <w:pPr>
              <w:spacing w:before="100" w:beforeAutospacing="1" w:after="100" w:afterAutospacing="1"/>
              <w:ind w:left="120" w:right="120"/>
              <w:jc w:val="center"/>
              <w:rPr>
                <w:lang w:eastAsia="uk-UA"/>
              </w:rPr>
            </w:pPr>
            <w:r>
              <w:rPr>
                <w:b/>
                <w:bCs/>
                <w:lang w:eastAsia="uk-UA"/>
              </w:rPr>
              <w:t> </w:t>
            </w:r>
          </w:p>
        </w:tc>
        <w:tc>
          <w:tcPr>
            <w:tcW w:w="6623" w:type="dxa"/>
            <w:tcBorders>
              <w:top w:val="outset" w:sz="6" w:space="0" w:color="auto"/>
              <w:left w:val="outset" w:sz="6" w:space="0" w:color="auto"/>
              <w:bottom w:val="outset" w:sz="6" w:space="0" w:color="auto"/>
              <w:right w:val="outset" w:sz="6" w:space="0" w:color="auto"/>
            </w:tcBorders>
            <w:hideMark/>
          </w:tcPr>
          <w:p w:rsidR="008B25EB" w:rsidRDefault="008B25EB" w:rsidP="00B40C07">
            <w:pPr>
              <w:spacing w:before="100" w:beforeAutospacing="1" w:after="100" w:afterAutospacing="1"/>
              <w:ind w:left="120" w:right="120"/>
              <w:rPr>
                <w:lang w:eastAsia="uk-UA"/>
              </w:rPr>
            </w:pPr>
            <w:r>
              <w:rPr>
                <w:lang w:eastAsia="uk-UA"/>
              </w:rPr>
              <w:t>Музичні керівники</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8B25EB" w:rsidRDefault="008B25EB" w:rsidP="00B40C07">
            <w:pPr>
              <w:spacing w:before="100" w:beforeAutospacing="1" w:after="100" w:afterAutospacing="1"/>
              <w:ind w:left="120" w:right="120"/>
              <w:jc w:val="center"/>
              <w:rPr>
                <w:lang w:eastAsia="uk-UA"/>
              </w:rPr>
            </w:pPr>
            <w:r>
              <w:rPr>
                <w:lang w:eastAsia="uk-UA"/>
              </w:rPr>
              <w:t>1</w:t>
            </w:r>
          </w:p>
        </w:tc>
      </w:tr>
      <w:tr w:rsidR="008B25EB" w:rsidTr="008B25EB">
        <w:trPr>
          <w:trHeight w:val="419"/>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8B25EB" w:rsidRDefault="008B25EB" w:rsidP="00B40C07">
            <w:pPr>
              <w:spacing w:before="100" w:beforeAutospacing="1" w:after="100" w:afterAutospacing="1"/>
              <w:ind w:left="120" w:right="120"/>
              <w:jc w:val="center"/>
              <w:rPr>
                <w:lang w:eastAsia="uk-UA"/>
              </w:rPr>
            </w:pPr>
            <w:r>
              <w:rPr>
                <w:b/>
                <w:bCs/>
                <w:lang w:eastAsia="uk-UA"/>
              </w:rPr>
              <w:t> </w:t>
            </w:r>
          </w:p>
        </w:tc>
        <w:tc>
          <w:tcPr>
            <w:tcW w:w="6623" w:type="dxa"/>
            <w:tcBorders>
              <w:top w:val="outset" w:sz="6" w:space="0" w:color="auto"/>
              <w:left w:val="outset" w:sz="6" w:space="0" w:color="auto"/>
              <w:bottom w:val="outset" w:sz="6" w:space="0" w:color="auto"/>
              <w:right w:val="outset" w:sz="6" w:space="0" w:color="auto"/>
            </w:tcBorders>
            <w:hideMark/>
          </w:tcPr>
          <w:p w:rsidR="008B25EB" w:rsidRDefault="008B25EB" w:rsidP="008B25EB">
            <w:pPr>
              <w:spacing w:before="100" w:beforeAutospacing="1" w:after="100" w:afterAutospacing="1"/>
              <w:ind w:left="120" w:right="120"/>
              <w:rPr>
                <w:lang w:eastAsia="uk-UA"/>
              </w:rPr>
            </w:pPr>
            <w:r>
              <w:rPr>
                <w:lang w:eastAsia="uk-UA"/>
              </w:rPr>
              <w:t>Інструктор з фізкультури</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8B25EB" w:rsidRDefault="008B25EB" w:rsidP="00B40C07">
            <w:pPr>
              <w:spacing w:before="100" w:beforeAutospacing="1" w:after="100" w:afterAutospacing="1"/>
              <w:ind w:left="120" w:right="120"/>
              <w:jc w:val="center"/>
              <w:rPr>
                <w:lang w:eastAsia="uk-UA"/>
              </w:rPr>
            </w:pPr>
            <w:r>
              <w:rPr>
                <w:lang w:eastAsia="uk-UA"/>
              </w:rPr>
              <w:t>1</w:t>
            </w:r>
          </w:p>
        </w:tc>
      </w:tr>
      <w:tr w:rsidR="008B25EB" w:rsidTr="008B25EB">
        <w:trPr>
          <w:trHeight w:val="468"/>
          <w:tblCellSpacing w:w="0" w:type="dxa"/>
        </w:trPr>
        <w:tc>
          <w:tcPr>
            <w:tcW w:w="622" w:type="dxa"/>
            <w:tcBorders>
              <w:top w:val="outset" w:sz="6" w:space="0" w:color="auto"/>
              <w:left w:val="outset" w:sz="6" w:space="0" w:color="auto"/>
              <w:bottom w:val="outset" w:sz="6" w:space="0" w:color="auto"/>
              <w:right w:val="outset" w:sz="6" w:space="0" w:color="auto"/>
            </w:tcBorders>
          </w:tcPr>
          <w:p w:rsidR="008B25EB" w:rsidRDefault="008B25EB" w:rsidP="00B40C07">
            <w:pPr>
              <w:spacing w:before="100" w:beforeAutospacing="1" w:after="100" w:afterAutospacing="1"/>
              <w:ind w:left="120" w:right="120"/>
              <w:jc w:val="center"/>
              <w:rPr>
                <w:b/>
                <w:bCs/>
                <w:lang w:eastAsia="uk-UA"/>
              </w:rPr>
            </w:pPr>
          </w:p>
        </w:tc>
        <w:tc>
          <w:tcPr>
            <w:tcW w:w="6623" w:type="dxa"/>
            <w:tcBorders>
              <w:top w:val="outset" w:sz="6" w:space="0" w:color="auto"/>
              <w:left w:val="outset" w:sz="6" w:space="0" w:color="auto"/>
              <w:bottom w:val="outset" w:sz="6" w:space="0" w:color="auto"/>
              <w:right w:val="outset" w:sz="6" w:space="0" w:color="auto"/>
            </w:tcBorders>
          </w:tcPr>
          <w:p w:rsidR="008B25EB" w:rsidRDefault="008B25EB" w:rsidP="00B40C07">
            <w:pPr>
              <w:spacing w:before="100" w:beforeAutospacing="1" w:after="100" w:afterAutospacing="1"/>
              <w:ind w:left="120" w:right="120"/>
              <w:rPr>
                <w:lang w:eastAsia="uk-UA"/>
              </w:rPr>
            </w:pPr>
            <w:r>
              <w:rPr>
                <w:lang w:eastAsia="uk-UA"/>
              </w:rPr>
              <w:t>Практичний психолог</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tcPr>
          <w:p w:rsidR="008B25EB" w:rsidRDefault="008B25EB" w:rsidP="00B40C07">
            <w:pPr>
              <w:spacing w:before="100" w:beforeAutospacing="1" w:after="100" w:afterAutospacing="1"/>
              <w:ind w:left="120" w:right="120"/>
              <w:jc w:val="center"/>
              <w:rPr>
                <w:lang w:eastAsia="uk-UA"/>
              </w:rPr>
            </w:pPr>
            <w:r>
              <w:rPr>
                <w:lang w:eastAsia="uk-UA"/>
              </w:rPr>
              <w:t>1</w:t>
            </w:r>
          </w:p>
        </w:tc>
      </w:tr>
      <w:tr w:rsidR="008B25EB" w:rsidTr="00B40C07">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8B25EB" w:rsidRDefault="008B25EB" w:rsidP="00B40C07">
            <w:pPr>
              <w:spacing w:before="100" w:beforeAutospacing="1" w:after="100" w:afterAutospacing="1"/>
              <w:ind w:left="120" w:right="120"/>
              <w:jc w:val="center"/>
              <w:rPr>
                <w:lang w:eastAsia="uk-UA"/>
              </w:rPr>
            </w:pPr>
            <w:r>
              <w:rPr>
                <w:b/>
                <w:bCs/>
                <w:lang w:eastAsia="uk-UA"/>
              </w:rPr>
              <w:t>3</w:t>
            </w:r>
          </w:p>
        </w:tc>
        <w:tc>
          <w:tcPr>
            <w:tcW w:w="6623" w:type="dxa"/>
            <w:tcBorders>
              <w:top w:val="outset" w:sz="6" w:space="0" w:color="auto"/>
              <w:left w:val="outset" w:sz="6" w:space="0" w:color="auto"/>
              <w:bottom w:val="outset" w:sz="6" w:space="0" w:color="auto"/>
              <w:right w:val="outset" w:sz="6" w:space="0" w:color="auto"/>
            </w:tcBorders>
            <w:hideMark/>
          </w:tcPr>
          <w:p w:rsidR="008B25EB" w:rsidRDefault="008B25EB" w:rsidP="00B40C07">
            <w:pPr>
              <w:spacing w:before="100" w:beforeAutospacing="1" w:after="100" w:afterAutospacing="1"/>
              <w:ind w:left="120" w:right="120"/>
              <w:jc w:val="center"/>
              <w:rPr>
                <w:b/>
                <w:bCs/>
                <w:lang w:eastAsia="uk-UA"/>
              </w:rPr>
            </w:pPr>
            <w:r>
              <w:rPr>
                <w:b/>
                <w:bCs/>
                <w:lang w:eastAsia="uk-UA"/>
              </w:rPr>
              <w:t>Спеціалісти</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8B25EB" w:rsidRDefault="008B25EB" w:rsidP="00B40C07">
            <w:pPr>
              <w:spacing w:before="100" w:beforeAutospacing="1" w:after="100" w:afterAutospacing="1"/>
              <w:ind w:left="120" w:right="120"/>
              <w:jc w:val="center"/>
              <w:rPr>
                <w:lang w:eastAsia="uk-UA"/>
              </w:rPr>
            </w:pPr>
            <w:r>
              <w:rPr>
                <w:b/>
                <w:bCs/>
                <w:lang w:eastAsia="uk-UA"/>
              </w:rPr>
              <w:t>2</w:t>
            </w:r>
          </w:p>
        </w:tc>
      </w:tr>
      <w:tr w:rsidR="008B25EB" w:rsidTr="00B40C07">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8B25EB" w:rsidRDefault="008B25EB" w:rsidP="00B40C07">
            <w:pPr>
              <w:spacing w:before="100" w:beforeAutospacing="1" w:after="100" w:afterAutospacing="1"/>
              <w:ind w:left="120" w:right="120"/>
              <w:jc w:val="center"/>
              <w:rPr>
                <w:lang w:eastAsia="uk-UA"/>
              </w:rPr>
            </w:pPr>
            <w:r>
              <w:rPr>
                <w:b/>
                <w:bCs/>
                <w:lang w:eastAsia="uk-UA"/>
              </w:rPr>
              <w:t> </w:t>
            </w:r>
          </w:p>
        </w:tc>
        <w:tc>
          <w:tcPr>
            <w:tcW w:w="6623" w:type="dxa"/>
            <w:tcBorders>
              <w:top w:val="outset" w:sz="6" w:space="0" w:color="auto"/>
              <w:left w:val="outset" w:sz="6" w:space="0" w:color="auto"/>
              <w:bottom w:val="outset" w:sz="6" w:space="0" w:color="auto"/>
              <w:right w:val="outset" w:sz="6" w:space="0" w:color="auto"/>
            </w:tcBorders>
            <w:hideMark/>
          </w:tcPr>
          <w:p w:rsidR="008B25EB" w:rsidRDefault="008B25EB" w:rsidP="00B40C07">
            <w:pPr>
              <w:spacing w:before="100" w:beforeAutospacing="1" w:after="100" w:afterAutospacing="1"/>
              <w:ind w:left="120" w:right="120"/>
              <w:rPr>
                <w:lang w:eastAsia="uk-UA"/>
              </w:rPr>
            </w:pPr>
            <w:r>
              <w:rPr>
                <w:lang w:eastAsia="uk-UA"/>
              </w:rPr>
              <w:t>Сестра медична старша</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8B25EB" w:rsidRDefault="008B25EB" w:rsidP="00B40C07">
            <w:pPr>
              <w:spacing w:before="100" w:beforeAutospacing="1" w:after="100" w:afterAutospacing="1"/>
              <w:ind w:left="120" w:right="120"/>
              <w:jc w:val="center"/>
              <w:rPr>
                <w:lang w:eastAsia="uk-UA"/>
              </w:rPr>
            </w:pPr>
            <w:r>
              <w:rPr>
                <w:lang w:eastAsia="uk-UA"/>
              </w:rPr>
              <w:t>1</w:t>
            </w:r>
          </w:p>
        </w:tc>
      </w:tr>
      <w:tr w:rsidR="008B25EB" w:rsidTr="00B40C07">
        <w:trPr>
          <w:tblCellSpacing w:w="0" w:type="dxa"/>
        </w:trPr>
        <w:tc>
          <w:tcPr>
            <w:tcW w:w="622" w:type="dxa"/>
            <w:tcBorders>
              <w:top w:val="outset" w:sz="6" w:space="0" w:color="auto"/>
              <w:left w:val="outset" w:sz="6" w:space="0" w:color="auto"/>
              <w:bottom w:val="outset" w:sz="6" w:space="0" w:color="auto"/>
              <w:right w:val="outset" w:sz="6" w:space="0" w:color="auto"/>
            </w:tcBorders>
          </w:tcPr>
          <w:p w:rsidR="008B25EB" w:rsidRDefault="008B25EB" w:rsidP="00B40C07">
            <w:pPr>
              <w:spacing w:before="100" w:beforeAutospacing="1" w:after="100" w:afterAutospacing="1"/>
              <w:ind w:left="120" w:right="120"/>
              <w:jc w:val="center"/>
              <w:rPr>
                <w:b/>
                <w:bCs/>
                <w:lang w:eastAsia="uk-UA"/>
              </w:rPr>
            </w:pPr>
          </w:p>
        </w:tc>
        <w:tc>
          <w:tcPr>
            <w:tcW w:w="6623" w:type="dxa"/>
            <w:tcBorders>
              <w:top w:val="outset" w:sz="6" w:space="0" w:color="auto"/>
              <w:left w:val="outset" w:sz="6" w:space="0" w:color="auto"/>
              <w:bottom w:val="outset" w:sz="6" w:space="0" w:color="auto"/>
              <w:right w:val="outset" w:sz="6" w:space="0" w:color="auto"/>
            </w:tcBorders>
            <w:hideMark/>
          </w:tcPr>
          <w:p w:rsidR="008B25EB" w:rsidRDefault="008B25EB" w:rsidP="00B40C07">
            <w:pPr>
              <w:spacing w:before="100" w:beforeAutospacing="1" w:after="100" w:afterAutospacing="1"/>
              <w:ind w:left="120" w:right="120"/>
              <w:rPr>
                <w:lang w:eastAsia="uk-UA"/>
              </w:rPr>
            </w:pPr>
            <w:r>
              <w:rPr>
                <w:lang w:eastAsia="uk-UA"/>
              </w:rPr>
              <w:t xml:space="preserve">Діловод </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8B25EB" w:rsidRDefault="008B25EB" w:rsidP="00B40C07">
            <w:pPr>
              <w:spacing w:before="100" w:beforeAutospacing="1" w:after="100" w:afterAutospacing="1"/>
              <w:ind w:left="120" w:right="120"/>
              <w:jc w:val="center"/>
              <w:rPr>
                <w:lang w:eastAsia="uk-UA"/>
              </w:rPr>
            </w:pPr>
            <w:r>
              <w:rPr>
                <w:lang w:eastAsia="uk-UA"/>
              </w:rPr>
              <w:t>1</w:t>
            </w:r>
          </w:p>
        </w:tc>
      </w:tr>
      <w:tr w:rsidR="008B25EB" w:rsidTr="00B40C07">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8B25EB" w:rsidRDefault="008B25EB" w:rsidP="00B40C07">
            <w:pPr>
              <w:spacing w:before="100" w:beforeAutospacing="1" w:after="100" w:afterAutospacing="1"/>
              <w:ind w:left="120" w:right="120"/>
              <w:jc w:val="center"/>
              <w:rPr>
                <w:lang w:eastAsia="uk-UA"/>
              </w:rPr>
            </w:pPr>
            <w:r>
              <w:rPr>
                <w:b/>
                <w:bCs/>
                <w:lang w:eastAsia="uk-UA"/>
              </w:rPr>
              <w:t>4</w:t>
            </w:r>
          </w:p>
        </w:tc>
        <w:tc>
          <w:tcPr>
            <w:tcW w:w="6623" w:type="dxa"/>
            <w:tcBorders>
              <w:top w:val="outset" w:sz="6" w:space="0" w:color="auto"/>
              <w:left w:val="outset" w:sz="6" w:space="0" w:color="auto"/>
              <w:bottom w:val="outset" w:sz="6" w:space="0" w:color="auto"/>
              <w:right w:val="outset" w:sz="6" w:space="0" w:color="auto"/>
            </w:tcBorders>
            <w:hideMark/>
          </w:tcPr>
          <w:p w:rsidR="008B25EB" w:rsidRDefault="008B25EB" w:rsidP="00B40C07">
            <w:pPr>
              <w:spacing w:before="100" w:beforeAutospacing="1" w:after="100" w:afterAutospacing="1"/>
              <w:ind w:left="120" w:right="120"/>
              <w:jc w:val="center"/>
              <w:rPr>
                <w:b/>
                <w:bCs/>
                <w:lang w:eastAsia="uk-UA"/>
              </w:rPr>
            </w:pPr>
            <w:r>
              <w:rPr>
                <w:b/>
                <w:bCs/>
                <w:lang w:eastAsia="uk-UA"/>
              </w:rPr>
              <w:t>Молодший обслуговуючий персонал</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8B25EB" w:rsidRDefault="008B25EB" w:rsidP="00B40C07">
            <w:pPr>
              <w:spacing w:before="100" w:beforeAutospacing="1" w:after="100" w:afterAutospacing="1"/>
              <w:ind w:left="120" w:right="120"/>
              <w:jc w:val="center"/>
              <w:rPr>
                <w:lang w:eastAsia="uk-UA"/>
              </w:rPr>
            </w:pPr>
            <w:r>
              <w:rPr>
                <w:b/>
                <w:bCs/>
                <w:lang w:eastAsia="uk-UA"/>
              </w:rPr>
              <w:t>21</w:t>
            </w:r>
          </w:p>
        </w:tc>
      </w:tr>
      <w:tr w:rsidR="008B25EB" w:rsidTr="00B40C07">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8B25EB" w:rsidRDefault="008B25EB" w:rsidP="00B40C07">
            <w:pPr>
              <w:spacing w:before="100" w:beforeAutospacing="1" w:after="100" w:afterAutospacing="1"/>
              <w:ind w:left="120" w:right="120"/>
              <w:jc w:val="center"/>
              <w:rPr>
                <w:lang w:eastAsia="uk-UA"/>
              </w:rPr>
            </w:pPr>
            <w:r>
              <w:rPr>
                <w:b/>
                <w:bCs/>
                <w:lang w:eastAsia="uk-UA"/>
              </w:rPr>
              <w:t> </w:t>
            </w:r>
          </w:p>
        </w:tc>
        <w:tc>
          <w:tcPr>
            <w:tcW w:w="6623" w:type="dxa"/>
            <w:tcBorders>
              <w:top w:val="outset" w:sz="6" w:space="0" w:color="auto"/>
              <w:left w:val="outset" w:sz="6" w:space="0" w:color="auto"/>
              <w:bottom w:val="outset" w:sz="6" w:space="0" w:color="auto"/>
              <w:right w:val="outset" w:sz="6" w:space="0" w:color="auto"/>
            </w:tcBorders>
            <w:hideMark/>
          </w:tcPr>
          <w:p w:rsidR="008B25EB" w:rsidRDefault="008B25EB" w:rsidP="00B40C07">
            <w:pPr>
              <w:spacing w:before="100" w:beforeAutospacing="1" w:after="100" w:afterAutospacing="1"/>
              <w:ind w:left="120" w:right="120"/>
              <w:rPr>
                <w:lang w:eastAsia="uk-UA"/>
              </w:rPr>
            </w:pPr>
            <w:r>
              <w:rPr>
                <w:lang w:eastAsia="uk-UA"/>
              </w:rPr>
              <w:t>Помічники вихователів для дітей віком до 3 років</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8B25EB" w:rsidRDefault="008B25EB" w:rsidP="00B40C07">
            <w:pPr>
              <w:spacing w:before="100" w:beforeAutospacing="1" w:after="100" w:afterAutospacing="1"/>
              <w:ind w:left="120" w:right="120"/>
              <w:jc w:val="center"/>
              <w:rPr>
                <w:lang w:eastAsia="uk-UA"/>
              </w:rPr>
            </w:pPr>
            <w:r>
              <w:rPr>
                <w:lang w:eastAsia="uk-UA"/>
              </w:rPr>
              <w:t>2</w:t>
            </w:r>
          </w:p>
        </w:tc>
      </w:tr>
      <w:tr w:rsidR="008B25EB" w:rsidTr="00B40C07">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8B25EB" w:rsidRDefault="008B25EB" w:rsidP="00B40C07">
            <w:pPr>
              <w:spacing w:before="100" w:beforeAutospacing="1" w:after="100" w:afterAutospacing="1"/>
              <w:ind w:left="120" w:right="120"/>
              <w:jc w:val="center"/>
              <w:rPr>
                <w:lang w:eastAsia="uk-UA"/>
              </w:rPr>
            </w:pPr>
            <w:r>
              <w:rPr>
                <w:b/>
                <w:bCs/>
                <w:lang w:eastAsia="uk-UA"/>
              </w:rPr>
              <w:t> </w:t>
            </w:r>
          </w:p>
        </w:tc>
        <w:tc>
          <w:tcPr>
            <w:tcW w:w="6623" w:type="dxa"/>
            <w:tcBorders>
              <w:top w:val="outset" w:sz="6" w:space="0" w:color="auto"/>
              <w:left w:val="outset" w:sz="6" w:space="0" w:color="auto"/>
              <w:bottom w:val="outset" w:sz="6" w:space="0" w:color="auto"/>
              <w:right w:val="outset" w:sz="6" w:space="0" w:color="auto"/>
            </w:tcBorders>
            <w:hideMark/>
          </w:tcPr>
          <w:p w:rsidR="008B25EB" w:rsidRDefault="008B25EB" w:rsidP="00B40C07">
            <w:pPr>
              <w:spacing w:before="100" w:beforeAutospacing="1" w:after="100" w:afterAutospacing="1"/>
              <w:ind w:left="120" w:right="120"/>
              <w:rPr>
                <w:lang w:eastAsia="uk-UA"/>
              </w:rPr>
            </w:pPr>
            <w:r>
              <w:rPr>
                <w:lang w:eastAsia="uk-UA"/>
              </w:rPr>
              <w:t>Помічники вихователів для дітей віком від 3 років</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8B25EB" w:rsidRDefault="008B25EB" w:rsidP="00B40C07">
            <w:pPr>
              <w:spacing w:before="100" w:beforeAutospacing="1" w:after="100" w:afterAutospacing="1"/>
              <w:ind w:left="120" w:right="120"/>
              <w:jc w:val="center"/>
              <w:rPr>
                <w:lang w:eastAsia="uk-UA"/>
              </w:rPr>
            </w:pPr>
            <w:r>
              <w:rPr>
                <w:lang w:eastAsia="uk-UA"/>
              </w:rPr>
              <w:t>5</w:t>
            </w:r>
          </w:p>
        </w:tc>
      </w:tr>
      <w:tr w:rsidR="008B25EB" w:rsidTr="00B40C07">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8B25EB" w:rsidRDefault="008B25EB" w:rsidP="00B40C07">
            <w:pPr>
              <w:spacing w:before="100" w:beforeAutospacing="1" w:after="100" w:afterAutospacing="1"/>
              <w:ind w:left="120" w:right="120"/>
              <w:jc w:val="center"/>
              <w:rPr>
                <w:lang w:eastAsia="uk-UA"/>
              </w:rPr>
            </w:pPr>
            <w:r>
              <w:rPr>
                <w:b/>
                <w:bCs/>
                <w:lang w:eastAsia="uk-UA"/>
              </w:rPr>
              <w:t> </w:t>
            </w:r>
          </w:p>
        </w:tc>
        <w:tc>
          <w:tcPr>
            <w:tcW w:w="6623" w:type="dxa"/>
            <w:tcBorders>
              <w:top w:val="outset" w:sz="6" w:space="0" w:color="auto"/>
              <w:left w:val="outset" w:sz="6" w:space="0" w:color="auto"/>
              <w:bottom w:val="outset" w:sz="6" w:space="0" w:color="auto"/>
              <w:right w:val="outset" w:sz="6" w:space="0" w:color="auto"/>
            </w:tcBorders>
            <w:hideMark/>
          </w:tcPr>
          <w:p w:rsidR="008B25EB" w:rsidRDefault="008B25EB" w:rsidP="00B40C07">
            <w:pPr>
              <w:spacing w:before="100" w:beforeAutospacing="1" w:after="100" w:afterAutospacing="1"/>
              <w:ind w:left="120" w:right="120"/>
              <w:rPr>
                <w:lang w:eastAsia="uk-UA"/>
              </w:rPr>
            </w:pPr>
            <w:r>
              <w:rPr>
                <w:lang w:eastAsia="uk-UA"/>
              </w:rPr>
              <w:t>Кухар</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8B25EB" w:rsidRDefault="008B25EB" w:rsidP="00B40C07">
            <w:pPr>
              <w:spacing w:before="100" w:beforeAutospacing="1" w:after="100" w:afterAutospacing="1"/>
              <w:ind w:left="120" w:right="120"/>
              <w:jc w:val="center"/>
              <w:rPr>
                <w:lang w:eastAsia="uk-UA"/>
              </w:rPr>
            </w:pPr>
            <w:r>
              <w:rPr>
                <w:lang w:eastAsia="uk-UA"/>
              </w:rPr>
              <w:t>3</w:t>
            </w:r>
          </w:p>
        </w:tc>
      </w:tr>
      <w:tr w:rsidR="008B25EB" w:rsidTr="00B40C07">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8B25EB" w:rsidRDefault="008B25EB" w:rsidP="00B40C07">
            <w:pPr>
              <w:spacing w:before="100" w:beforeAutospacing="1" w:after="100" w:afterAutospacing="1"/>
              <w:ind w:left="120" w:right="120"/>
              <w:jc w:val="center"/>
              <w:rPr>
                <w:lang w:eastAsia="uk-UA"/>
              </w:rPr>
            </w:pPr>
            <w:r>
              <w:rPr>
                <w:b/>
                <w:bCs/>
                <w:lang w:eastAsia="uk-UA"/>
              </w:rPr>
              <w:t> </w:t>
            </w:r>
          </w:p>
        </w:tc>
        <w:tc>
          <w:tcPr>
            <w:tcW w:w="6623" w:type="dxa"/>
            <w:tcBorders>
              <w:top w:val="outset" w:sz="6" w:space="0" w:color="auto"/>
              <w:left w:val="outset" w:sz="6" w:space="0" w:color="auto"/>
              <w:bottom w:val="outset" w:sz="6" w:space="0" w:color="auto"/>
              <w:right w:val="outset" w:sz="6" w:space="0" w:color="auto"/>
            </w:tcBorders>
            <w:hideMark/>
          </w:tcPr>
          <w:p w:rsidR="008B25EB" w:rsidRDefault="008B25EB" w:rsidP="00B40C07">
            <w:pPr>
              <w:spacing w:before="100" w:beforeAutospacing="1" w:after="100" w:afterAutospacing="1"/>
              <w:ind w:left="120" w:right="120"/>
              <w:rPr>
                <w:lang w:eastAsia="uk-UA"/>
              </w:rPr>
            </w:pPr>
            <w:r>
              <w:rPr>
                <w:lang w:eastAsia="uk-UA"/>
              </w:rPr>
              <w:t>Підсобний робітник</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8B25EB" w:rsidRDefault="008B25EB" w:rsidP="00B40C07">
            <w:pPr>
              <w:spacing w:before="100" w:beforeAutospacing="1" w:after="100" w:afterAutospacing="1"/>
              <w:ind w:left="120" w:right="120"/>
              <w:jc w:val="center"/>
              <w:rPr>
                <w:lang w:eastAsia="uk-UA"/>
              </w:rPr>
            </w:pPr>
            <w:r>
              <w:rPr>
                <w:lang w:eastAsia="uk-UA"/>
              </w:rPr>
              <w:t>1</w:t>
            </w:r>
          </w:p>
        </w:tc>
      </w:tr>
      <w:tr w:rsidR="008B25EB" w:rsidTr="00B40C07">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8B25EB" w:rsidRDefault="008B25EB" w:rsidP="00B40C07">
            <w:pPr>
              <w:spacing w:before="100" w:beforeAutospacing="1" w:after="100" w:afterAutospacing="1"/>
              <w:ind w:left="120" w:right="120"/>
              <w:jc w:val="center"/>
              <w:rPr>
                <w:lang w:eastAsia="uk-UA"/>
              </w:rPr>
            </w:pPr>
            <w:r>
              <w:rPr>
                <w:b/>
                <w:bCs/>
                <w:lang w:eastAsia="uk-UA"/>
              </w:rPr>
              <w:t> </w:t>
            </w:r>
          </w:p>
        </w:tc>
        <w:tc>
          <w:tcPr>
            <w:tcW w:w="6623" w:type="dxa"/>
            <w:tcBorders>
              <w:top w:val="outset" w:sz="6" w:space="0" w:color="auto"/>
              <w:left w:val="outset" w:sz="6" w:space="0" w:color="auto"/>
              <w:bottom w:val="outset" w:sz="6" w:space="0" w:color="auto"/>
              <w:right w:val="outset" w:sz="6" w:space="0" w:color="auto"/>
            </w:tcBorders>
            <w:hideMark/>
          </w:tcPr>
          <w:p w:rsidR="008B25EB" w:rsidRDefault="008B25EB" w:rsidP="00B40C07">
            <w:pPr>
              <w:spacing w:before="100" w:beforeAutospacing="1" w:after="100" w:afterAutospacing="1"/>
              <w:ind w:left="120" w:right="120"/>
              <w:rPr>
                <w:lang w:eastAsia="uk-UA"/>
              </w:rPr>
            </w:pPr>
            <w:r>
              <w:rPr>
                <w:lang w:eastAsia="uk-UA"/>
              </w:rPr>
              <w:t>Машиніст із прання та ремонту спецодягу (білизни)</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8B25EB" w:rsidRDefault="008B25EB" w:rsidP="00B40C07">
            <w:pPr>
              <w:spacing w:before="100" w:beforeAutospacing="1" w:after="100" w:afterAutospacing="1"/>
              <w:ind w:left="120" w:right="120"/>
              <w:jc w:val="center"/>
              <w:rPr>
                <w:lang w:eastAsia="uk-UA"/>
              </w:rPr>
            </w:pPr>
            <w:r>
              <w:rPr>
                <w:lang w:eastAsia="uk-UA"/>
              </w:rPr>
              <w:t>1</w:t>
            </w:r>
          </w:p>
        </w:tc>
      </w:tr>
      <w:tr w:rsidR="008B25EB" w:rsidTr="00B40C07">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8B25EB" w:rsidRDefault="008B25EB" w:rsidP="00B40C07">
            <w:pPr>
              <w:spacing w:before="100" w:beforeAutospacing="1" w:after="100" w:afterAutospacing="1"/>
              <w:ind w:left="120" w:right="120"/>
              <w:jc w:val="center"/>
              <w:rPr>
                <w:lang w:eastAsia="uk-UA"/>
              </w:rPr>
            </w:pPr>
            <w:r>
              <w:rPr>
                <w:b/>
                <w:bCs/>
                <w:lang w:eastAsia="uk-UA"/>
              </w:rPr>
              <w:t> </w:t>
            </w:r>
          </w:p>
        </w:tc>
        <w:tc>
          <w:tcPr>
            <w:tcW w:w="6623" w:type="dxa"/>
            <w:tcBorders>
              <w:top w:val="outset" w:sz="6" w:space="0" w:color="auto"/>
              <w:left w:val="outset" w:sz="6" w:space="0" w:color="auto"/>
              <w:bottom w:val="outset" w:sz="6" w:space="0" w:color="auto"/>
              <w:right w:val="outset" w:sz="6" w:space="0" w:color="auto"/>
            </w:tcBorders>
            <w:hideMark/>
          </w:tcPr>
          <w:p w:rsidR="008B25EB" w:rsidRDefault="008B25EB" w:rsidP="00B40C07">
            <w:pPr>
              <w:spacing w:before="100" w:beforeAutospacing="1" w:after="100" w:afterAutospacing="1"/>
              <w:ind w:left="120" w:right="120"/>
              <w:rPr>
                <w:lang w:eastAsia="uk-UA"/>
              </w:rPr>
            </w:pPr>
            <w:r>
              <w:rPr>
                <w:lang w:eastAsia="uk-UA"/>
              </w:rPr>
              <w:t>Кастелянка</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8B25EB" w:rsidRDefault="008B25EB" w:rsidP="00B40C07">
            <w:pPr>
              <w:spacing w:before="100" w:beforeAutospacing="1" w:after="100" w:afterAutospacing="1"/>
              <w:ind w:left="120" w:right="120"/>
              <w:jc w:val="center"/>
              <w:rPr>
                <w:lang w:eastAsia="uk-UA"/>
              </w:rPr>
            </w:pPr>
            <w:r>
              <w:rPr>
                <w:lang w:eastAsia="uk-UA"/>
              </w:rPr>
              <w:t>1</w:t>
            </w:r>
          </w:p>
        </w:tc>
      </w:tr>
      <w:tr w:rsidR="008B25EB" w:rsidTr="00B40C07">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8B25EB" w:rsidRDefault="008B25EB" w:rsidP="00B40C07">
            <w:pPr>
              <w:spacing w:before="100" w:beforeAutospacing="1" w:after="100" w:afterAutospacing="1"/>
              <w:ind w:left="120" w:right="120"/>
              <w:jc w:val="center"/>
              <w:rPr>
                <w:lang w:eastAsia="uk-UA"/>
              </w:rPr>
            </w:pPr>
            <w:r>
              <w:rPr>
                <w:b/>
                <w:bCs/>
                <w:lang w:eastAsia="uk-UA"/>
              </w:rPr>
              <w:t> </w:t>
            </w:r>
          </w:p>
        </w:tc>
        <w:tc>
          <w:tcPr>
            <w:tcW w:w="6623" w:type="dxa"/>
            <w:tcBorders>
              <w:top w:val="outset" w:sz="6" w:space="0" w:color="auto"/>
              <w:left w:val="outset" w:sz="6" w:space="0" w:color="auto"/>
              <w:bottom w:val="outset" w:sz="6" w:space="0" w:color="auto"/>
              <w:right w:val="outset" w:sz="6" w:space="0" w:color="auto"/>
            </w:tcBorders>
            <w:hideMark/>
          </w:tcPr>
          <w:p w:rsidR="008B25EB" w:rsidRDefault="008B25EB" w:rsidP="00B40C07">
            <w:pPr>
              <w:spacing w:before="100" w:beforeAutospacing="1" w:after="100" w:afterAutospacing="1"/>
              <w:ind w:left="120" w:right="120"/>
              <w:rPr>
                <w:lang w:eastAsia="uk-UA"/>
              </w:rPr>
            </w:pPr>
            <w:r>
              <w:rPr>
                <w:lang w:eastAsia="uk-UA"/>
              </w:rPr>
              <w:t>Прибиральник службових приміщень</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8B25EB" w:rsidRDefault="008B25EB" w:rsidP="00B40C07">
            <w:pPr>
              <w:spacing w:before="100" w:beforeAutospacing="1" w:after="100" w:afterAutospacing="1"/>
              <w:ind w:left="120" w:right="120"/>
              <w:jc w:val="center"/>
              <w:rPr>
                <w:lang w:eastAsia="uk-UA"/>
              </w:rPr>
            </w:pPr>
            <w:r>
              <w:rPr>
                <w:lang w:eastAsia="uk-UA"/>
              </w:rPr>
              <w:t>1</w:t>
            </w:r>
          </w:p>
        </w:tc>
      </w:tr>
      <w:tr w:rsidR="008B25EB" w:rsidTr="00B40C07">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8B25EB" w:rsidRDefault="008B25EB" w:rsidP="00B40C07">
            <w:pPr>
              <w:spacing w:before="100" w:beforeAutospacing="1" w:after="100" w:afterAutospacing="1"/>
              <w:ind w:left="120" w:right="120"/>
              <w:jc w:val="center"/>
              <w:rPr>
                <w:lang w:eastAsia="uk-UA"/>
              </w:rPr>
            </w:pPr>
            <w:r>
              <w:rPr>
                <w:b/>
                <w:bCs/>
                <w:lang w:eastAsia="uk-UA"/>
              </w:rPr>
              <w:t> </w:t>
            </w:r>
          </w:p>
        </w:tc>
        <w:tc>
          <w:tcPr>
            <w:tcW w:w="6623" w:type="dxa"/>
            <w:tcBorders>
              <w:top w:val="outset" w:sz="6" w:space="0" w:color="auto"/>
              <w:left w:val="outset" w:sz="6" w:space="0" w:color="auto"/>
              <w:bottom w:val="outset" w:sz="6" w:space="0" w:color="auto"/>
              <w:right w:val="outset" w:sz="6" w:space="0" w:color="auto"/>
            </w:tcBorders>
            <w:hideMark/>
          </w:tcPr>
          <w:p w:rsidR="008B25EB" w:rsidRDefault="008B25EB" w:rsidP="00B40C07">
            <w:pPr>
              <w:spacing w:before="100" w:beforeAutospacing="1" w:after="100" w:afterAutospacing="1"/>
              <w:ind w:left="120" w:right="120"/>
              <w:rPr>
                <w:lang w:eastAsia="uk-UA"/>
              </w:rPr>
            </w:pPr>
            <w:r>
              <w:rPr>
                <w:lang w:eastAsia="uk-UA"/>
              </w:rPr>
              <w:t>Робітник з комплексного обслуговування й ремонту  будівель</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8B25EB" w:rsidRDefault="008B25EB" w:rsidP="00B40C07">
            <w:pPr>
              <w:spacing w:before="100" w:beforeAutospacing="1" w:after="100" w:afterAutospacing="1"/>
              <w:ind w:left="120" w:right="120"/>
              <w:jc w:val="center"/>
              <w:rPr>
                <w:lang w:eastAsia="uk-UA"/>
              </w:rPr>
            </w:pPr>
            <w:r>
              <w:rPr>
                <w:lang w:eastAsia="uk-UA"/>
              </w:rPr>
              <w:t>1</w:t>
            </w:r>
          </w:p>
        </w:tc>
      </w:tr>
      <w:tr w:rsidR="008B25EB" w:rsidTr="00B40C07">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8B25EB" w:rsidRDefault="008B25EB" w:rsidP="00B40C07">
            <w:pPr>
              <w:spacing w:before="100" w:beforeAutospacing="1" w:after="100" w:afterAutospacing="1"/>
              <w:ind w:left="120" w:right="120"/>
              <w:jc w:val="center"/>
              <w:rPr>
                <w:lang w:eastAsia="uk-UA"/>
              </w:rPr>
            </w:pPr>
            <w:r>
              <w:rPr>
                <w:b/>
                <w:bCs/>
                <w:lang w:eastAsia="uk-UA"/>
              </w:rPr>
              <w:t> </w:t>
            </w:r>
          </w:p>
        </w:tc>
        <w:tc>
          <w:tcPr>
            <w:tcW w:w="6623" w:type="dxa"/>
            <w:tcBorders>
              <w:top w:val="outset" w:sz="6" w:space="0" w:color="auto"/>
              <w:left w:val="outset" w:sz="6" w:space="0" w:color="auto"/>
              <w:bottom w:val="outset" w:sz="6" w:space="0" w:color="auto"/>
              <w:right w:val="outset" w:sz="6" w:space="0" w:color="auto"/>
            </w:tcBorders>
            <w:hideMark/>
          </w:tcPr>
          <w:p w:rsidR="008B25EB" w:rsidRDefault="008B25EB" w:rsidP="00B40C07">
            <w:pPr>
              <w:spacing w:before="100" w:beforeAutospacing="1" w:after="100" w:afterAutospacing="1"/>
              <w:ind w:left="120" w:right="120"/>
              <w:rPr>
                <w:lang w:eastAsia="uk-UA"/>
              </w:rPr>
            </w:pPr>
            <w:r>
              <w:rPr>
                <w:lang w:eastAsia="uk-UA"/>
              </w:rPr>
              <w:t>Двірник</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8B25EB" w:rsidRDefault="008B25EB" w:rsidP="00B40C07">
            <w:pPr>
              <w:spacing w:before="100" w:beforeAutospacing="1" w:after="100" w:afterAutospacing="1"/>
              <w:ind w:left="120" w:right="120"/>
              <w:jc w:val="center"/>
              <w:rPr>
                <w:lang w:eastAsia="uk-UA"/>
              </w:rPr>
            </w:pPr>
            <w:r>
              <w:rPr>
                <w:lang w:eastAsia="uk-UA"/>
              </w:rPr>
              <w:t>2</w:t>
            </w:r>
          </w:p>
        </w:tc>
      </w:tr>
      <w:tr w:rsidR="008B25EB" w:rsidTr="00B40C07">
        <w:trPr>
          <w:trHeight w:val="356"/>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8B25EB" w:rsidRDefault="008B25EB" w:rsidP="00B40C07">
            <w:pPr>
              <w:spacing w:before="100" w:beforeAutospacing="1" w:after="100" w:afterAutospacing="1"/>
              <w:ind w:left="120" w:right="120"/>
              <w:jc w:val="center"/>
              <w:rPr>
                <w:lang w:eastAsia="uk-UA"/>
              </w:rPr>
            </w:pPr>
            <w:r>
              <w:rPr>
                <w:b/>
                <w:bCs/>
                <w:lang w:eastAsia="uk-UA"/>
              </w:rPr>
              <w:t> </w:t>
            </w:r>
          </w:p>
        </w:tc>
        <w:tc>
          <w:tcPr>
            <w:tcW w:w="6623" w:type="dxa"/>
            <w:tcBorders>
              <w:top w:val="outset" w:sz="6" w:space="0" w:color="auto"/>
              <w:left w:val="outset" w:sz="6" w:space="0" w:color="auto"/>
              <w:bottom w:val="outset" w:sz="6" w:space="0" w:color="auto"/>
              <w:right w:val="outset" w:sz="6" w:space="0" w:color="auto"/>
            </w:tcBorders>
            <w:hideMark/>
          </w:tcPr>
          <w:p w:rsidR="008B25EB" w:rsidRDefault="008B25EB" w:rsidP="00B40C07">
            <w:pPr>
              <w:spacing w:before="100" w:beforeAutospacing="1" w:after="100" w:afterAutospacing="1"/>
              <w:ind w:left="120" w:right="120"/>
              <w:rPr>
                <w:lang w:eastAsia="uk-UA"/>
              </w:rPr>
            </w:pPr>
            <w:r>
              <w:rPr>
                <w:lang w:eastAsia="uk-UA"/>
              </w:rPr>
              <w:t>Сторож</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8B25EB" w:rsidRDefault="008B25EB" w:rsidP="00B40C07">
            <w:pPr>
              <w:spacing w:before="100" w:beforeAutospacing="1" w:after="100" w:afterAutospacing="1"/>
              <w:ind w:left="120" w:right="120"/>
              <w:jc w:val="center"/>
              <w:rPr>
                <w:lang w:eastAsia="uk-UA"/>
              </w:rPr>
            </w:pPr>
            <w:r>
              <w:rPr>
                <w:lang w:eastAsia="uk-UA"/>
              </w:rPr>
              <w:t>3</w:t>
            </w:r>
          </w:p>
        </w:tc>
      </w:tr>
      <w:tr w:rsidR="008B25EB" w:rsidTr="00B40C07">
        <w:trPr>
          <w:trHeight w:val="356"/>
          <w:tblCellSpacing w:w="0" w:type="dxa"/>
        </w:trPr>
        <w:tc>
          <w:tcPr>
            <w:tcW w:w="622" w:type="dxa"/>
            <w:tcBorders>
              <w:top w:val="outset" w:sz="6" w:space="0" w:color="auto"/>
              <w:left w:val="outset" w:sz="6" w:space="0" w:color="auto"/>
              <w:bottom w:val="outset" w:sz="6" w:space="0" w:color="auto"/>
              <w:right w:val="outset" w:sz="6" w:space="0" w:color="auto"/>
            </w:tcBorders>
          </w:tcPr>
          <w:p w:rsidR="008B25EB" w:rsidRDefault="008B25EB" w:rsidP="00B40C07">
            <w:pPr>
              <w:spacing w:before="100" w:beforeAutospacing="1" w:after="100" w:afterAutospacing="1"/>
              <w:ind w:left="120" w:right="120"/>
              <w:jc w:val="center"/>
              <w:rPr>
                <w:b/>
                <w:bCs/>
                <w:lang w:eastAsia="uk-UA"/>
              </w:rPr>
            </w:pPr>
          </w:p>
        </w:tc>
        <w:tc>
          <w:tcPr>
            <w:tcW w:w="6623" w:type="dxa"/>
            <w:tcBorders>
              <w:top w:val="outset" w:sz="6" w:space="0" w:color="auto"/>
              <w:left w:val="outset" w:sz="6" w:space="0" w:color="auto"/>
              <w:bottom w:val="outset" w:sz="6" w:space="0" w:color="auto"/>
              <w:right w:val="outset" w:sz="6" w:space="0" w:color="auto"/>
            </w:tcBorders>
            <w:hideMark/>
          </w:tcPr>
          <w:p w:rsidR="008B25EB" w:rsidRDefault="008B25EB" w:rsidP="00B40C07">
            <w:pPr>
              <w:spacing w:before="100" w:beforeAutospacing="1" w:after="100" w:afterAutospacing="1"/>
              <w:ind w:left="120" w:right="120"/>
              <w:rPr>
                <w:lang w:eastAsia="uk-UA"/>
              </w:rPr>
            </w:pPr>
            <w:r>
              <w:rPr>
                <w:lang w:eastAsia="uk-UA"/>
              </w:rPr>
              <w:t>Комірник</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8B25EB" w:rsidRDefault="008B25EB" w:rsidP="00B40C07">
            <w:pPr>
              <w:spacing w:before="100" w:beforeAutospacing="1" w:after="100" w:afterAutospacing="1"/>
              <w:ind w:left="120" w:right="120"/>
              <w:jc w:val="center"/>
              <w:rPr>
                <w:lang w:eastAsia="uk-UA"/>
              </w:rPr>
            </w:pPr>
            <w:r>
              <w:rPr>
                <w:lang w:eastAsia="uk-UA"/>
              </w:rPr>
              <w:t>1</w:t>
            </w:r>
          </w:p>
        </w:tc>
      </w:tr>
    </w:tbl>
    <w:p w:rsidR="008B25EB" w:rsidRDefault="008B25EB" w:rsidP="008B25EB">
      <w:pPr>
        <w:shd w:val="clear" w:color="auto" w:fill="FFFFFF"/>
        <w:tabs>
          <w:tab w:val="left" w:pos="9072"/>
        </w:tabs>
        <w:rPr>
          <w:sz w:val="28"/>
          <w:szCs w:val="28"/>
          <w:lang w:eastAsia="uk-UA"/>
        </w:rPr>
      </w:pPr>
    </w:p>
    <w:p w:rsidR="008B25EB" w:rsidRPr="008B25EB" w:rsidRDefault="008B25EB" w:rsidP="008B25EB">
      <w:pPr>
        <w:shd w:val="clear" w:color="auto" w:fill="FFFFFF"/>
        <w:tabs>
          <w:tab w:val="left" w:pos="9072"/>
        </w:tabs>
        <w:ind w:firstLine="567"/>
        <w:jc w:val="center"/>
        <w:rPr>
          <w:rFonts w:ascii="Times New Roman" w:hAnsi="Times New Roman" w:cs="Times New Roman"/>
          <w:b/>
          <w:bCs/>
          <w:sz w:val="28"/>
          <w:szCs w:val="28"/>
          <w:lang w:eastAsia="uk-UA"/>
        </w:rPr>
      </w:pPr>
      <w:r w:rsidRPr="008B25EB">
        <w:rPr>
          <w:rFonts w:ascii="Times New Roman" w:hAnsi="Times New Roman" w:cs="Times New Roman"/>
          <w:b/>
          <w:bCs/>
          <w:sz w:val="28"/>
          <w:szCs w:val="28"/>
          <w:lang w:eastAsia="uk-UA"/>
        </w:rPr>
        <w:t xml:space="preserve">Дані про педагогічний </w:t>
      </w:r>
      <w:proofErr w:type="spellStart"/>
      <w:r w:rsidRPr="008B25EB">
        <w:rPr>
          <w:rFonts w:ascii="Times New Roman" w:hAnsi="Times New Roman" w:cs="Times New Roman"/>
          <w:b/>
          <w:bCs/>
          <w:sz w:val="28"/>
          <w:szCs w:val="28"/>
          <w:lang w:eastAsia="uk-UA"/>
        </w:rPr>
        <w:t>стаж  педа</w:t>
      </w:r>
      <w:proofErr w:type="spellEnd"/>
      <w:r w:rsidRPr="008B25EB">
        <w:rPr>
          <w:rFonts w:ascii="Times New Roman" w:hAnsi="Times New Roman" w:cs="Times New Roman"/>
          <w:b/>
          <w:bCs/>
          <w:sz w:val="28"/>
          <w:szCs w:val="28"/>
          <w:lang w:eastAsia="uk-UA"/>
        </w:rPr>
        <w:t>гогів:</w:t>
      </w:r>
    </w:p>
    <w:p w:rsidR="008B25EB" w:rsidRDefault="008B25EB" w:rsidP="008B25EB">
      <w:pPr>
        <w:shd w:val="clear" w:color="auto" w:fill="FFFFFF"/>
        <w:tabs>
          <w:tab w:val="left" w:pos="9072"/>
        </w:tabs>
        <w:ind w:firstLine="567"/>
        <w:jc w:val="center"/>
        <w:rPr>
          <w:sz w:val="16"/>
          <w:szCs w:val="16"/>
          <w:lang w:eastAsia="uk-UA"/>
        </w:rPr>
      </w:pPr>
    </w:p>
    <w:tbl>
      <w:tblPr>
        <w:tblW w:w="7524" w:type="dxa"/>
        <w:jc w:val="center"/>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851"/>
        <w:gridCol w:w="1418"/>
        <w:gridCol w:w="1418"/>
        <w:gridCol w:w="1419"/>
        <w:gridCol w:w="1418"/>
      </w:tblGrid>
      <w:tr w:rsidR="008B25EB" w:rsidTr="00B40C07">
        <w:trPr>
          <w:jc w:val="center"/>
        </w:trPr>
        <w:tc>
          <w:tcPr>
            <w:tcW w:w="1851" w:type="dxa"/>
            <w:vMerge w:val="restart"/>
            <w:tcBorders>
              <w:top w:val="outset" w:sz="6" w:space="0" w:color="auto"/>
              <w:left w:val="outset" w:sz="6" w:space="0" w:color="auto"/>
              <w:bottom w:val="outset" w:sz="6" w:space="0" w:color="auto"/>
              <w:right w:val="outset" w:sz="6" w:space="0" w:color="auto"/>
            </w:tcBorders>
            <w:shd w:val="clear" w:color="auto" w:fill="DFF1F5"/>
            <w:hideMark/>
          </w:tcPr>
          <w:p w:rsidR="008B25EB" w:rsidRDefault="008B25EB" w:rsidP="00B40C07">
            <w:pPr>
              <w:tabs>
                <w:tab w:val="left" w:pos="9072"/>
              </w:tabs>
              <w:jc w:val="center"/>
              <w:rPr>
                <w:sz w:val="28"/>
                <w:szCs w:val="28"/>
                <w:lang w:eastAsia="uk-UA"/>
              </w:rPr>
            </w:pPr>
            <w:r>
              <w:rPr>
                <w:b/>
                <w:sz w:val="28"/>
                <w:szCs w:val="28"/>
                <w:lang w:eastAsia="uk-UA"/>
              </w:rPr>
              <w:t xml:space="preserve">Кількість </w:t>
            </w:r>
            <w:r>
              <w:rPr>
                <w:b/>
                <w:sz w:val="28"/>
                <w:szCs w:val="28"/>
                <w:lang w:eastAsia="uk-UA"/>
              </w:rPr>
              <w:lastRenderedPageBreak/>
              <w:t>педагогічних працівників</w:t>
            </w:r>
          </w:p>
        </w:tc>
        <w:tc>
          <w:tcPr>
            <w:tcW w:w="5667" w:type="dxa"/>
            <w:gridSpan w:val="4"/>
            <w:tcBorders>
              <w:top w:val="outset" w:sz="6" w:space="0" w:color="auto"/>
              <w:left w:val="outset" w:sz="6" w:space="0" w:color="auto"/>
              <w:bottom w:val="outset" w:sz="6" w:space="0" w:color="auto"/>
              <w:right w:val="outset" w:sz="6" w:space="0" w:color="auto"/>
            </w:tcBorders>
            <w:shd w:val="clear" w:color="auto" w:fill="FDE9D9" w:themeFill="accent6" w:themeFillTint="33"/>
            <w:hideMark/>
          </w:tcPr>
          <w:p w:rsidR="008B25EB" w:rsidRDefault="008B25EB" w:rsidP="00B40C07">
            <w:pPr>
              <w:tabs>
                <w:tab w:val="left" w:pos="9072"/>
              </w:tabs>
              <w:ind w:left="-1701" w:hanging="142"/>
              <w:jc w:val="center"/>
              <w:rPr>
                <w:b/>
                <w:sz w:val="28"/>
                <w:szCs w:val="28"/>
                <w:lang w:eastAsia="uk-UA"/>
              </w:rPr>
            </w:pPr>
            <w:r>
              <w:rPr>
                <w:b/>
                <w:sz w:val="28"/>
                <w:szCs w:val="28"/>
                <w:lang w:eastAsia="uk-UA"/>
              </w:rPr>
              <w:lastRenderedPageBreak/>
              <w:t>С          Стаж педагогічних працівників</w:t>
            </w:r>
          </w:p>
        </w:tc>
      </w:tr>
      <w:tr w:rsidR="008B25EB" w:rsidTr="00B40C07">
        <w:trPr>
          <w:jc w:val="center"/>
        </w:trPr>
        <w:tc>
          <w:tcPr>
            <w:tcW w:w="18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B25EB" w:rsidRDefault="008B25EB" w:rsidP="00B40C07">
            <w:pPr>
              <w:rPr>
                <w:sz w:val="28"/>
                <w:szCs w:val="28"/>
                <w:lang w:eastAsia="uk-UA"/>
              </w:rPr>
            </w:pP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8B25EB" w:rsidRDefault="008B25EB" w:rsidP="00B40C07">
            <w:pPr>
              <w:tabs>
                <w:tab w:val="left" w:pos="9072"/>
              </w:tabs>
              <w:ind w:firstLine="45"/>
              <w:jc w:val="center"/>
              <w:rPr>
                <w:i/>
                <w:szCs w:val="28"/>
                <w:lang w:eastAsia="uk-UA"/>
              </w:rPr>
            </w:pPr>
            <w:r>
              <w:rPr>
                <w:i/>
                <w:szCs w:val="28"/>
                <w:lang w:eastAsia="uk-UA"/>
              </w:rPr>
              <w:t xml:space="preserve">до </w:t>
            </w:r>
          </w:p>
          <w:p w:rsidR="008B25EB" w:rsidRDefault="008B25EB" w:rsidP="00B40C07">
            <w:pPr>
              <w:tabs>
                <w:tab w:val="left" w:pos="9072"/>
              </w:tabs>
              <w:ind w:firstLine="45"/>
              <w:jc w:val="center"/>
              <w:rPr>
                <w:i/>
                <w:szCs w:val="28"/>
                <w:lang w:eastAsia="uk-UA"/>
              </w:rPr>
            </w:pPr>
            <w:r>
              <w:rPr>
                <w:i/>
                <w:szCs w:val="28"/>
                <w:lang w:eastAsia="uk-UA"/>
              </w:rPr>
              <w:t>3-х років</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8B25EB" w:rsidRDefault="008B25EB" w:rsidP="00B40C07">
            <w:pPr>
              <w:tabs>
                <w:tab w:val="left" w:pos="9072"/>
              </w:tabs>
              <w:jc w:val="center"/>
              <w:rPr>
                <w:i/>
                <w:szCs w:val="28"/>
                <w:lang w:eastAsia="uk-UA"/>
              </w:rPr>
            </w:pPr>
            <w:r>
              <w:rPr>
                <w:i/>
                <w:szCs w:val="28"/>
                <w:lang w:eastAsia="uk-UA"/>
              </w:rPr>
              <w:t>від</w:t>
            </w:r>
          </w:p>
          <w:p w:rsidR="008B25EB" w:rsidRDefault="008B25EB" w:rsidP="00B40C07">
            <w:pPr>
              <w:tabs>
                <w:tab w:val="left" w:pos="9072"/>
              </w:tabs>
              <w:jc w:val="center"/>
              <w:rPr>
                <w:i/>
                <w:szCs w:val="28"/>
                <w:lang w:eastAsia="uk-UA"/>
              </w:rPr>
            </w:pPr>
            <w:r>
              <w:rPr>
                <w:i/>
                <w:szCs w:val="28"/>
                <w:lang w:eastAsia="uk-UA"/>
              </w:rPr>
              <w:t>3-х до</w:t>
            </w:r>
          </w:p>
          <w:p w:rsidR="008B25EB" w:rsidRDefault="008B25EB" w:rsidP="00B40C07">
            <w:pPr>
              <w:tabs>
                <w:tab w:val="left" w:pos="9072"/>
              </w:tabs>
              <w:jc w:val="center"/>
              <w:rPr>
                <w:i/>
                <w:szCs w:val="28"/>
                <w:lang w:eastAsia="uk-UA"/>
              </w:rPr>
            </w:pPr>
            <w:r>
              <w:rPr>
                <w:i/>
                <w:szCs w:val="28"/>
                <w:lang w:eastAsia="uk-UA"/>
              </w:rPr>
              <w:t>10 років</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8B25EB" w:rsidRDefault="008B25EB" w:rsidP="00B40C07">
            <w:pPr>
              <w:tabs>
                <w:tab w:val="left" w:pos="9072"/>
              </w:tabs>
              <w:jc w:val="center"/>
              <w:rPr>
                <w:i/>
                <w:szCs w:val="28"/>
                <w:lang w:eastAsia="uk-UA"/>
              </w:rPr>
            </w:pPr>
            <w:r>
              <w:rPr>
                <w:i/>
                <w:szCs w:val="28"/>
                <w:lang w:eastAsia="uk-UA"/>
              </w:rPr>
              <w:t>від</w:t>
            </w:r>
          </w:p>
          <w:p w:rsidR="008B25EB" w:rsidRDefault="008B25EB" w:rsidP="00B40C07">
            <w:pPr>
              <w:tabs>
                <w:tab w:val="left" w:pos="9072"/>
              </w:tabs>
              <w:jc w:val="center"/>
              <w:rPr>
                <w:i/>
                <w:szCs w:val="28"/>
                <w:lang w:eastAsia="uk-UA"/>
              </w:rPr>
            </w:pPr>
            <w:r>
              <w:rPr>
                <w:i/>
                <w:szCs w:val="28"/>
                <w:lang w:eastAsia="uk-UA"/>
              </w:rPr>
              <w:t>10-ти до</w:t>
            </w:r>
          </w:p>
          <w:p w:rsidR="008B25EB" w:rsidRDefault="008B25EB" w:rsidP="00B40C07">
            <w:pPr>
              <w:tabs>
                <w:tab w:val="left" w:pos="9072"/>
              </w:tabs>
              <w:ind w:firstLine="141"/>
              <w:jc w:val="center"/>
              <w:rPr>
                <w:i/>
                <w:szCs w:val="28"/>
                <w:lang w:eastAsia="uk-UA"/>
              </w:rPr>
            </w:pPr>
            <w:r>
              <w:rPr>
                <w:i/>
                <w:szCs w:val="28"/>
                <w:lang w:eastAsia="uk-UA"/>
              </w:rPr>
              <w:t xml:space="preserve">20 </w:t>
            </w:r>
            <w:proofErr w:type="spellStart"/>
            <w:r>
              <w:rPr>
                <w:i/>
                <w:szCs w:val="28"/>
                <w:lang w:eastAsia="uk-UA"/>
              </w:rPr>
              <w:t>-ти</w:t>
            </w:r>
            <w:proofErr w:type="spellEnd"/>
            <w:r>
              <w:rPr>
                <w:i/>
                <w:szCs w:val="28"/>
                <w:lang w:eastAsia="uk-UA"/>
              </w:rPr>
              <w:t xml:space="preserve"> років</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8B25EB" w:rsidRDefault="008B25EB" w:rsidP="00B40C07">
            <w:pPr>
              <w:tabs>
                <w:tab w:val="left" w:pos="1114"/>
                <w:tab w:val="left" w:pos="9072"/>
              </w:tabs>
              <w:ind w:firstLine="122"/>
              <w:jc w:val="center"/>
              <w:rPr>
                <w:i/>
                <w:szCs w:val="28"/>
                <w:lang w:eastAsia="uk-UA"/>
              </w:rPr>
            </w:pPr>
            <w:r>
              <w:rPr>
                <w:i/>
                <w:szCs w:val="28"/>
                <w:lang w:eastAsia="uk-UA"/>
              </w:rPr>
              <w:t xml:space="preserve">до </w:t>
            </w:r>
          </w:p>
          <w:p w:rsidR="008B25EB" w:rsidRDefault="008B25EB" w:rsidP="00B40C07">
            <w:pPr>
              <w:tabs>
                <w:tab w:val="left" w:pos="9072"/>
              </w:tabs>
              <w:ind w:firstLine="114"/>
              <w:jc w:val="center"/>
              <w:rPr>
                <w:i/>
                <w:szCs w:val="28"/>
                <w:lang w:eastAsia="uk-UA"/>
              </w:rPr>
            </w:pPr>
            <w:r>
              <w:rPr>
                <w:i/>
                <w:szCs w:val="28"/>
                <w:lang w:eastAsia="uk-UA"/>
              </w:rPr>
              <w:t>25 і більше років</w:t>
            </w:r>
          </w:p>
        </w:tc>
      </w:tr>
      <w:tr w:rsidR="008B25EB" w:rsidTr="00B40C07">
        <w:trPr>
          <w:trHeight w:val="542"/>
          <w:jc w:val="center"/>
        </w:trPr>
        <w:tc>
          <w:tcPr>
            <w:tcW w:w="1851" w:type="dxa"/>
            <w:tcBorders>
              <w:top w:val="outset" w:sz="6" w:space="0" w:color="auto"/>
              <w:left w:val="outset" w:sz="6" w:space="0" w:color="auto"/>
              <w:bottom w:val="outset" w:sz="6" w:space="0" w:color="auto"/>
              <w:right w:val="outset" w:sz="6" w:space="0" w:color="auto"/>
            </w:tcBorders>
            <w:shd w:val="clear" w:color="auto" w:fill="DFF1F5"/>
            <w:hideMark/>
          </w:tcPr>
          <w:p w:rsidR="008B25EB" w:rsidRDefault="008B25EB" w:rsidP="00B40C07">
            <w:pPr>
              <w:tabs>
                <w:tab w:val="left" w:pos="9072"/>
              </w:tabs>
              <w:ind w:hanging="134"/>
              <w:jc w:val="center"/>
              <w:rPr>
                <w:sz w:val="28"/>
                <w:szCs w:val="28"/>
                <w:lang w:eastAsia="uk-UA"/>
              </w:rPr>
            </w:pPr>
            <w:r>
              <w:rPr>
                <w:sz w:val="28"/>
                <w:szCs w:val="28"/>
                <w:lang w:eastAsia="uk-UA"/>
              </w:rPr>
              <w:lastRenderedPageBreak/>
              <w:t>15</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8B25EB" w:rsidRDefault="008B25EB" w:rsidP="00B40C07">
            <w:pPr>
              <w:tabs>
                <w:tab w:val="left" w:pos="0"/>
                <w:tab w:val="left" w:pos="142"/>
                <w:tab w:val="left" w:pos="9072"/>
              </w:tabs>
              <w:jc w:val="center"/>
              <w:rPr>
                <w:sz w:val="28"/>
                <w:szCs w:val="28"/>
                <w:lang w:eastAsia="uk-UA"/>
              </w:rPr>
            </w:pPr>
            <w:r>
              <w:rPr>
                <w:sz w:val="28"/>
                <w:szCs w:val="28"/>
                <w:lang w:eastAsia="uk-UA"/>
              </w:rPr>
              <w:t>0</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8B25EB" w:rsidRDefault="008B25EB" w:rsidP="00B40C07">
            <w:pPr>
              <w:tabs>
                <w:tab w:val="left" w:pos="284"/>
                <w:tab w:val="left" w:pos="9072"/>
              </w:tabs>
              <w:ind w:firstLine="142"/>
              <w:jc w:val="center"/>
              <w:rPr>
                <w:sz w:val="28"/>
                <w:szCs w:val="28"/>
                <w:lang w:eastAsia="uk-UA"/>
              </w:rPr>
            </w:pPr>
            <w:r>
              <w:rPr>
                <w:sz w:val="28"/>
                <w:szCs w:val="28"/>
                <w:lang w:eastAsia="uk-UA"/>
              </w:rPr>
              <w:t>2</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8B25EB" w:rsidRDefault="008B25EB" w:rsidP="00B40C07">
            <w:pPr>
              <w:tabs>
                <w:tab w:val="left" w:pos="284"/>
                <w:tab w:val="left" w:pos="9072"/>
              </w:tabs>
              <w:jc w:val="center"/>
              <w:rPr>
                <w:sz w:val="28"/>
                <w:szCs w:val="28"/>
                <w:lang w:eastAsia="uk-UA"/>
              </w:rPr>
            </w:pPr>
            <w:r>
              <w:rPr>
                <w:sz w:val="28"/>
                <w:szCs w:val="28"/>
                <w:lang w:eastAsia="uk-UA"/>
              </w:rPr>
              <w:t>3</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8B25EB" w:rsidRDefault="008B25EB" w:rsidP="00B40C07">
            <w:pPr>
              <w:tabs>
                <w:tab w:val="left" w:pos="284"/>
                <w:tab w:val="left" w:pos="9072"/>
              </w:tabs>
              <w:jc w:val="center"/>
              <w:rPr>
                <w:sz w:val="28"/>
                <w:szCs w:val="28"/>
                <w:lang w:eastAsia="uk-UA"/>
              </w:rPr>
            </w:pPr>
            <w:r>
              <w:rPr>
                <w:sz w:val="28"/>
                <w:szCs w:val="28"/>
                <w:lang w:eastAsia="uk-UA"/>
              </w:rPr>
              <w:t>10</w:t>
            </w:r>
          </w:p>
        </w:tc>
      </w:tr>
    </w:tbl>
    <w:p w:rsidR="008B25EB" w:rsidRDefault="008B25EB" w:rsidP="008B25EB">
      <w:pPr>
        <w:shd w:val="clear" w:color="auto" w:fill="FFFFFF"/>
        <w:tabs>
          <w:tab w:val="left" w:pos="9072"/>
        </w:tabs>
        <w:rPr>
          <w:sz w:val="28"/>
          <w:szCs w:val="28"/>
          <w:lang w:eastAsia="uk-UA"/>
        </w:rPr>
      </w:pPr>
    </w:p>
    <w:p w:rsidR="008B25EB" w:rsidRDefault="008B25EB" w:rsidP="008B25EB">
      <w:pPr>
        <w:shd w:val="clear" w:color="auto" w:fill="FFFFFF"/>
        <w:tabs>
          <w:tab w:val="left" w:pos="9072"/>
        </w:tabs>
        <w:rPr>
          <w:sz w:val="28"/>
          <w:szCs w:val="28"/>
          <w:lang w:eastAsia="uk-UA"/>
        </w:rPr>
      </w:pPr>
    </w:p>
    <w:p w:rsidR="008B25EB" w:rsidRDefault="008B25EB" w:rsidP="008B25EB">
      <w:pPr>
        <w:jc w:val="center"/>
        <w:rPr>
          <w:rFonts w:ascii="Calibri" w:eastAsia="Calibri" w:hAnsi="Calibri"/>
        </w:rPr>
      </w:pPr>
      <w:r>
        <w:rPr>
          <w:noProof/>
          <w:lang w:eastAsia="uk-UA"/>
        </w:rPr>
        <w:drawing>
          <wp:inline distT="0" distB="0" distL="0" distR="0" wp14:anchorId="7473814D" wp14:editId="0E346A8D">
            <wp:extent cx="5350510" cy="2724785"/>
            <wp:effectExtent l="38100" t="0" r="21590" b="18415"/>
            <wp:docPr id="14" name="Диаграмма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8B25EB" w:rsidRDefault="008B25EB" w:rsidP="00EB445B">
      <w:pPr>
        <w:spacing w:before="225" w:after="225" w:line="240" w:lineRule="auto"/>
        <w:contextualSpacing/>
        <w:rPr>
          <w:rFonts w:ascii="Times New Roman" w:hAnsi="Times New Roman" w:cs="Times New Roman"/>
          <w:b/>
          <w:sz w:val="28"/>
          <w:szCs w:val="28"/>
        </w:rPr>
      </w:pPr>
    </w:p>
    <w:p w:rsidR="00EB445B" w:rsidRDefault="004D4D34" w:rsidP="00EB445B">
      <w:pPr>
        <w:spacing w:before="225" w:after="225" w:line="240" w:lineRule="auto"/>
        <w:contextualSpacing/>
        <w:rPr>
          <w:rFonts w:ascii="Times New Roman" w:hAnsi="Times New Roman" w:cs="Times New Roman"/>
          <w:sz w:val="28"/>
          <w:szCs w:val="28"/>
        </w:rPr>
      </w:pPr>
      <w:r>
        <w:rPr>
          <w:rFonts w:ascii="Times New Roman" w:hAnsi="Times New Roman" w:cs="Times New Roman"/>
          <w:sz w:val="28"/>
          <w:szCs w:val="28"/>
        </w:rPr>
        <w:t>15</w:t>
      </w:r>
      <w:r w:rsidR="00EB445B" w:rsidRPr="00DF7F94">
        <w:rPr>
          <w:rFonts w:ascii="Times New Roman" w:hAnsi="Times New Roman" w:cs="Times New Roman"/>
          <w:sz w:val="28"/>
          <w:szCs w:val="28"/>
        </w:rPr>
        <w:t xml:space="preserve"> пед</w:t>
      </w:r>
      <w:r w:rsidR="00EB445B">
        <w:rPr>
          <w:rFonts w:ascii="Times New Roman" w:hAnsi="Times New Roman" w:cs="Times New Roman"/>
          <w:sz w:val="28"/>
          <w:szCs w:val="28"/>
        </w:rPr>
        <w:t xml:space="preserve">агогічні </w:t>
      </w:r>
      <w:r w:rsidR="00EB445B" w:rsidRPr="00DF7F94">
        <w:rPr>
          <w:rFonts w:ascii="Times New Roman" w:hAnsi="Times New Roman" w:cs="Times New Roman"/>
          <w:sz w:val="28"/>
          <w:szCs w:val="28"/>
        </w:rPr>
        <w:t>працівника: 1- директор, 1-</w:t>
      </w:r>
      <w:r w:rsidR="00EB445B">
        <w:rPr>
          <w:rFonts w:ascii="Times New Roman" w:hAnsi="Times New Roman" w:cs="Times New Roman"/>
          <w:sz w:val="28"/>
          <w:szCs w:val="28"/>
        </w:rPr>
        <w:t xml:space="preserve"> вихователь-методист</w:t>
      </w:r>
      <w:r w:rsidR="00EB445B" w:rsidRPr="00DF7F94">
        <w:rPr>
          <w:rFonts w:ascii="Times New Roman" w:hAnsi="Times New Roman" w:cs="Times New Roman"/>
          <w:sz w:val="28"/>
          <w:szCs w:val="28"/>
        </w:rPr>
        <w:t xml:space="preserve">, 1 - музичний керівник, 1- </w:t>
      </w:r>
      <w:r w:rsidR="00EB445B">
        <w:rPr>
          <w:rFonts w:ascii="Times New Roman" w:hAnsi="Times New Roman" w:cs="Times New Roman"/>
          <w:sz w:val="28"/>
          <w:szCs w:val="28"/>
        </w:rPr>
        <w:t xml:space="preserve">інструктор з фізичної культури, 1- практичний психолог, </w:t>
      </w:r>
      <w:r w:rsidR="00EB445B" w:rsidRPr="00DF7F94">
        <w:rPr>
          <w:rFonts w:ascii="Times New Roman" w:hAnsi="Times New Roman" w:cs="Times New Roman"/>
          <w:sz w:val="28"/>
          <w:szCs w:val="28"/>
        </w:rPr>
        <w:t>1</w:t>
      </w:r>
      <w:r w:rsidR="00EB445B">
        <w:rPr>
          <w:rFonts w:ascii="Times New Roman" w:hAnsi="Times New Roman" w:cs="Times New Roman"/>
          <w:sz w:val="28"/>
          <w:szCs w:val="28"/>
        </w:rPr>
        <w:t>0</w:t>
      </w:r>
      <w:r w:rsidR="00EB445B" w:rsidRPr="00DF7F94">
        <w:rPr>
          <w:rFonts w:ascii="Times New Roman" w:hAnsi="Times New Roman" w:cs="Times New Roman"/>
          <w:sz w:val="28"/>
          <w:szCs w:val="28"/>
        </w:rPr>
        <w:t xml:space="preserve"> </w:t>
      </w:r>
      <w:r w:rsidR="00EB445B">
        <w:rPr>
          <w:rFonts w:ascii="Times New Roman" w:hAnsi="Times New Roman" w:cs="Times New Roman"/>
          <w:sz w:val="28"/>
          <w:szCs w:val="28"/>
        </w:rPr>
        <w:t>–</w:t>
      </w:r>
      <w:r w:rsidR="00EB445B" w:rsidRPr="00DF7F94">
        <w:rPr>
          <w:rFonts w:ascii="Times New Roman" w:hAnsi="Times New Roman" w:cs="Times New Roman"/>
          <w:sz w:val="28"/>
          <w:szCs w:val="28"/>
        </w:rPr>
        <w:t xml:space="preserve"> </w:t>
      </w:r>
      <w:r w:rsidR="00EB445B">
        <w:rPr>
          <w:rFonts w:ascii="Times New Roman" w:hAnsi="Times New Roman" w:cs="Times New Roman"/>
          <w:sz w:val="28"/>
          <w:szCs w:val="28"/>
        </w:rPr>
        <w:t>вихователів:</w:t>
      </w:r>
      <w:r w:rsidR="00EB445B" w:rsidRPr="00DF7F94">
        <w:rPr>
          <w:rFonts w:ascii="Times New Roman" w:hAnsi="Times New Roman" w:cs="Times New Roman"/>
          <w:sz w:val="28"/>
          <w:szCs w:val="28"/>
        </w:rPr>
        <w:t xml:space="preserve"> </w:t>
      </w:r>
      <w:r w:rsidR="00EB445B">
        <w:rPr>
          <w:rFonts w:ascii="Times New Roman" w:hAnsi="Times New Roman" w:cs="Times New Roman"/>
          <w:sz w:val="28"/>
          <w:szCs w:val="28"/>
        </w:rPr>
        <w:t xml:space="preserve">                                                   </w:t>
      </w:r>
    </w:p>
    <w:p w:rsidR="00EB445B" w:rsidRPr="0067676F" w:rsidRDefault="00EB445B" w:rsidP="008624DA">
      <w:pPr>
        <w:numPr>
          <w:ilvl w:val="0"/>
          <w:numId w:val="2"/>
        </w:numPr>
        <w:spacing w:line="240" w:lineRule="auto"/>
        <w:ind w:left="851" w:right="283" w:hanging="28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7676F">
        <w:rPr>
          <w:rFonts w:ascii="Times New Roman" w:hAnsi="Times New Roman" w:cs="Times New Roman"/>
          <w:sz w:val="28"/>
          <w:szCs w:val="28"/>
        </w:rPr>
        <w:t xml:space="preserve">спеціаліст вищої категорії – </w:t>
      </w:r>
      <w:r>
        <w:rPr>
          <w:rFonts w:ascii="Times New Roman" w:hAnsi="Times New Roman" w:cs="Times New Roman"/>
          <w:sz w:val="28"/>
          <w:szCs w:val="28"/>
        </w:rPr>
        <w:t>6</w:t>
      </w:r>
      <w:r w:rsidRPr="0067676F">
        <w:rPr>
          <w:rFonts w:ascii="Times New Roman" w:hAnsi="Times New Roman" w:cs="Times New Roman"/>
          <w:sz w:val="28"/>
          <w:szCs w:val="28"/>
        </w:rPr>
        <w:t xml:space="preserve"> педагогів</w:t>
      </w:r>
    </w:p>
    <w:p w:rsidR="00EB445B" w:rsidRPr="0067676F" w:rsidRDefault="00EB445B" w:rsidP="008624DA">
      <w:pPr>
        <w:numPr>
          <w:ilvl w:val="0"/>
          <w:numId w:val="2"/>
        </w:numPr>
        <w:spacing w:line="240" w:lineRule="auto"/>
        <w:ind w:left="851" w:right="283" w:hanging="284"/>
        <w:contextualSpacing/>
        <w:jc w:val="both"/>
        <w:rPr>
          <w:rFonts w:ascii="Times New Roman" w:hAnsi="Times New Roman" w:cs="Times New Roman"/>
          <w:sz w:val="28"/>
          <w:szCs w:val="28"/>
        </w:rPr>
      </w:pPr>
      <w:r w:rsidRPr="0067676F">
        <w:rPr>
          <w:rFonts w:ascii="Times New Roman" w:hAnsi="Times New Roman" w:cs="Times New Roman"/>
          <w:sz w:val="28"/>
          <w:szCs w:val="28"/>
        </w:rPr>
        <w:t xml:space="preserve">спеціаліст першої категорії – </w:t>
      </w:r>
      <w:r>
        <w:rPr>
          <w:rFonts w:ascii="Times New Roman" w:hAnsi="Times New Roman" w:cs="Times New Roman"/>
          <w:sz w:val="28"/>
          <w:szCs w:val="28"/>
        </w:rPr>
        <w:t>2</w:t>
      </w:r>
      <w:r w:rsidRPr="0067676F">
        <w:rPr>
          <w:rFonts w:ascii="Times New Roman" w:hAnsi="Times New Roman" w:cs="Times New Roman"/>
          <w:sz w:val="28"/>
          <w:szCs w:val="28"/>
        </w:rPr>
        <w:t xml:space="preserve"> педагоги</w:t>
      </w:r>
    </w:p>
    <w:p w:rsidR="00EB445B" w:rsidRPr="0067676F" w:rsidRDefault="00EB445B" w:rsidP="008624DA">
      <w:pPr>
        <w:numPr>
          <w:ilvl w:val="0"/>
          <w:numId w:val="2"/>
        </w:numPr>
        <w:spacing w:line="240" w:lineRule="auto"/>
        <w:ind w:left="851" w:right="283" w:hanging="284"/>
        <w:contextualSpacing/>
        <w:jc w:val="both"/>
        <w:rPr>
          <w:rFonts w:ascii="Times New Roman" w:hAnsi="Times New Roman" w:cs="Times New Roman"/>
          <w:sz w:val="28"/>
          <w:szCs w:val="28"/>
        </w:rPr>
      </w:pPr>
      <w:r w:rsidRPr="0067676F">
        <w:rPr>
          <w:rFonts w:ascii="Times New Roman" w:hAnsi="Times New Roman" w:cs="Times New Roman"/>
          <w:sz w:val="28"/>
          <w:szCs w:val="28"/>
        </w:rPr>
        <w:t xml:space="preserve">спеціаліст другої категорії – </w:t>
      </w:r>
      <w:r>
        <w:rPr>
          <w:rFonts w:ascii="Times New Roman" w:hAnsi="Times New Roman" w:cs="Times New Roman"/>
          <w:sz w:val="28"/>
          <w:szCs w:val="28"/>
        </w:rPr>
        <w:t>3</w:t>
      </w:r>
      <w:r w:rsidRPr="0067676F">
        <w:rPr>
          <w:rFonts w:ascii="Times New Roman" w:hAnsi="Times New Roman" w:cs="Times New Roman"/>
          <w:sz w:val="28"/>
          <w:szCs w:val="28"/>
        </w:rPr>
        <w:t xml:space="preserve"> педагогів</w:t>
      </w:r>
    </w:p>
    <w:p w:rsidR="00EB445B" w:rsidRPr="00EB445B" w:rsidRDefault="00EB445B" w:rsidP="008624DA">
      <w:pPr>
        <w:numPr>
          <w:ilvl w:val="0"/>
          <w:numId w:val="2"/>
        </w:numPr>
        <w:spacing w:line="240" w:lineRule="auto"/>
        <w:ind w:left="851" w:right="283" w:hanging="284"/>
        <w:contextualSpacing/>
        <w:jc w:val="both"/>
        <w:rPr>
          <w:rFonts w:ascii="Times New Roman" w:hAnsi="Times New Roman" w:cs="Times New Roman"/>
          <w:sz w:val="28"/>
          <w:szCs w:val="28"/>
        </w:rPr>
      </w:pPr>
      <w:r w:rsidRPr="0067676F">
        <w:rPr>
          <w:rFonts w:ascii="Times New Roman" w:hAnsi="Times New Roman" w:cs="Times New Roman"/>
          <w:sz w:val="28"/>
          <w:szCs w:val="28"/>
        </w:rPr>
        <w:t xml:space="preserve">спеціаліст – </w:t>
      </w:r>
      <w:r w:rsidR="004D4D34">
        <w:rPr>
          <w:rFonts w:ascii="Times New Roman" w:hAnsi="Times New Roman" w:cs="Times New Roman"/>
          <w:sz w:val="28"/>
          <w:szCs w:val="28"/>
        </w:rPr>
        <w:t>4</w:t>
      </w:r>
      <w:r w:rsidRPr="0067676F">
        <w:rPr>
          <w:rFonts w:ascii="Times New Roman" w:hAnsi="Times New Roman" w:cs="Times New Roman"/>
          <w:sz w:val="28"/>
          <w:szCs w:val="28"/>
        </w:rPr>
        <w:t xml:space="preserve"> педагоги</w:t>
      </w:r>
      <w:r>
        <w:rPr>
          <w:rFonts w:ascii="Times New Roman" w:hAnsi="Times New Roman" w:cs="Times New Roman"/>
          <w:sz w:val="28"/>
          <w:szCs w:val="28"/>
        </w:rPr>
        <w:t xml:space="preserve">                                                                                                     </w:t>
      </w:r>
    </w:p>
    <w:p w:rsidR="00EB445B" w:rsidRPr="009B053E" w:rsidRDefault="00EB445B" w:rsidP="00EB445B">
      <w:pPr>
        <w:spacing w:before="225" w:after="225" w:line="240" w:lineRule="auto"/>
        <w:contextualSpacing/>
        <w:rPr>
          <w:rFonts w:ascii="Times New Roman" w:eastAsia="Times New Roman" w:hAnsi="Times New Roman" w:cs="Times New Roman"/>
          <w:sz w:val="28"/>
          <w:szCs w:val="28"/>
          <w:lang w:eastAsia="ru-RU"/>
        </w:rPr>
      </w:pPr>
      <w:r w:rsidRPr="009B053E">
        <w:rPr>
          <w:rFonts w:ascii="Times New Roman" w:eastAsia="Times New Roman" w:hAnsi="Times New Roman" w:cs="Times New Roman"/>
          <w:sz w:val="28"/>
          <w:szCs w:val="28"/>
          <w:lang w:eastAsia="ru-RU"/>
        </w:rPr>
        <w:t>Всі педагоги, які працюють з дітьми, розмовляють українською мовою, володіють знаннями про культурну ауру рідного краю, міста, що дає свій відбиток на спілкування з дітьми, організацію освітньої діяльності.</w:t>
      </w:r>
    </w:p>
    <w:p w:rsidR="00EB445B" w:rsidRDefault="00EB445B" w:rsidP="00EB445B">
      <w:pPr>
        <w:spacing w:before="225" w:after="225" w:line="240" w:lineRule="auto"/>
        <w:ind w:left="-567" w:firstLine="567"/>
        <w:contextualSpacing/>
        <w:rPr>
          <w:rFonts w:ascii="Times New Roman" w:eastAsia="Times New Roman" w:hAnsi="Times New Roman" w:cs="Times New Roman"/>
          <w:sz w:val="28"/>
          <w:szCs w:val="28"/>
          <w:lang w:eastAsia="ru-RU"/>
        </w:rPr>
      </w:pPr>
      <w:r w:rsidRPr="009B053E">
        <w:rPr>
          <w:rFonts w:ascii="Times New Roman" w:eastAsia="Times New Roman" w:hAnsi="Times New Roman" w:cs="Times New Roman"/>
          <w:sz w:val="28"/>
          <w:szCs w:val="28"/>
          <w:lang w:eastAsia="ru-RU"/>
        </w:rPr>
        <w:t xml:space="preserve">Предметно-розвивальне середовище в </w:t>
      </w:r>
      <w:r>
        <w:rPr>
          <w:rFonts w:ascii="Times New Roman" w:eastAsia="Times New Roman" w:hAnsi="Times New Roman" w:cs="Times New Roman"/>
          <w:sz w:val="28"/>
          <w:szCs w:val="28"/>
          <w:lang w:eastAsia="ru-RU"/>
        </w:rPr>
        <w:t>ЗДО</w:t>
      </w:r>
      <w:r w:rsidRPr="009B053E">
        <w:rPr>
          <w:rFonts w:ascii="Times New Roman" w:eastAsia="Times New Roman" w:hAnsi="Times New Roman" w:cs="Times New Roman"/>
          <w:sz w:val="28"/>
          <w:szCs w:val="28"/>
          <w:lang w:eastAsia="ru-RU"/>
        </w:rPr>
        <w:t xml:space="preserve"> відповідає вимо</w:t>
      </w:r>
      <w:r>
        <w:rPr>
          <w:rFonts w:ascii="Times New Roman" w:eastAsia="Times New Roman" w:hAnsi="Times New Roman" w:cs="Times New Roman"/>
          <w:sz w:val="28"/>
          <w:szCs w:val="28"/>
          <w:lang w:eastAsia="ru-RU"/>
        </w:rPr>
        <w:t xml:space="preserve">гам. Створення     </w:t>
      </w:r>
    </w:p>
    <w:p w:rsidR="00EB445B" w:rsidRDefault="00EB445B" w:rsidP="00EB445B">
      <w:pPr>
        <w:spacing w:before="225" w:after="225" w:line="240" w:lineRule="auto"/>
        <w:ind w:left="-567" w:firstLine="567"/>
        <w:contextualSpacing/>
        <w:rPr>
          <w:rFonts w:ascii="Times New Roman" w:eastAsia="Times New Roman" w:hAnsi="Times New Roman" w:cs="Times New Roman"/>
          <w:sz w:val="28"/>
          <w:szCs w:val="28"/>
          <w:lang w:eastAsia="ru-RU"/>
        </w:rPr>
      </w:pPr>
      <w:r w:rsidRPr="009B053E">
        <w:rPr>
          <w:rFonts w:ascii="Times New Roman" w:eastAsia="Times New Roman" w:hAnsi="Times New Roman" w:cs="Times New Roman"/>
          <w:sz w:val="28"/>
          <w:szCs w:val="28"/>
          <w:lang w:eastAsia="ru-RU"/>
        </w:rPr>
        <w:t>спри</w:t>
      </w:r>
      <w:r>
        <w:rPr>
          <w:rFonts w:ascii="Times New Roman" w:eastAsia="Times New Roman" w:hAnsi="Times New Roman" w:cs="Times New Roman"/>
          <w:sz w:val="28"/>
          <w:szCs w:val="28"/>
          <w:lang w:eastAsia="ru-RU"/>
        </w:rPr>
        <w:t xml:space="preserve">ятливого для розвитку оточення </w:t>
      </w:r>
      <w:r w:rsidRPr="009B053E">
        <w:rPr>
          <w:rFonts w:ascii="Times New Roman" w:eastAsia="Times New Roman" w:hAnsi="Times New Roman" w:cs="Times New Roman"/>
          <w:sz w:val="28"/>
          <w:szCs w:val="28"/>
          <w:lang w:eastAsia="ru-RU"/>
        </w:rPr>
        <w:t xml:space="preserve">в закладі включає в себе розумну і </w:t>
      </w:r>
    </w:p>
    <w:p w:rsidR="00EB445B" w:rsidRDefault="00EB445B" w:rsidP="00EB445B">
      <w:pPr>
        <w:spacing w:before="225" w:after="225" w:line="240" w:lineRule="auto"/>
        <w:ind w:left="-567" w:firstLine="567"/>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естетичну</w:t>
      </w:r>
      <w:r w:rsidRPr="009B053E">
        <w:rPr>
          <w:rFonts w:ascii="Times New Roman" w:eastAsia="Times New Roman" w:hAnsi="Times New Roman" w:cs="Times New Roman"/>
          <w:sz w:val="28"/>
          <w:szCs w:val="28"/>
          <w:lang w:eastAsia="ru-RU"/>
        </w:rPr>
        <w:t xml:space="preserve"> організацію простору і його елементів: дитячі іграшки, дитячі меблі, </w:t>
      </w:r>
    </w:p>
    <w:p w:rsidR="00EB445B" w:rsidRDefault="00EB445B" w:rsidP="00EB445B">
      <w:pPr>
        <w:spacing w:before="225" w:after="225" w:line="240" w:lineRule="auto"/>
        <w:ind w:left="-567" w:firstLine="567"/>
        <w:contextualSpacing/>
        <w:rPr>
          <w:rFonts w:ascii="Times New Roman" w:eastAsia="Times New Roman" w:hAnsi="Times New Roman" w:cs="Times New Roman"/>
          <w:sz w:val="28"/>
          <w:szCs w:val="28"/>
          <w:lang w:eastAsia="ru-RU"/>
        </w:rPr>
      </w:pPr>
      <w:r w:rsidRPr="009B053E">
        <w:rPr>
          <w:rFonts w:ascii="Times New Roman" w:eastAsia="Times New Roman" w:hAnsi="Times New Roman" w:cs="Times New Roman"/>
          <w:sz w:val="28"/>
          <w:szCs w:val="28"/>
          <w:lang w:eastAsia="ru-RU"/>
        </w:rPr>
        <w:t xml:space="preserve">дитячі книжки, дитячі малюнки тощо. Дітям доступні всі функціональні </w:t>
      </w:r>
    </w:p>
    <w:p w:rsidR="00EB445B" w:rsidRDefault="00EB445B" w:rsidP="00EB445B">
      <w:pPr>
        <w:spacing w:before="225" w:after="225" w:line="240" w:lineRule="auto"/>
        <w:ind w:left="-567" w:firstLine="567"/>
        <w:contextualSpacing/>
        <w:rPr>
          <w:rFonts w:ascii="Times New Roman" w:eastAsia="Times New Roman" w:hAnsi="Times New Roman" w:cs="Times New Roman"/>
          <w:sz w:val="28"/>
          <w:szCs w:val="28"/>
          <w:lang w:eastAsia="ru-RU"/>
        </w:rPr>
      </w:pPr>
      <w:r w:rsidRPr="009B053E">
        <w:rPr>
          <w:rFonts w:ascii="Times New Roman" w:eastAsia="Times New Roman" w:hAnsi="Times New Roman" w:cs="Times New Roman"/>
          <w:sz w:val="28"/>
          <w:szCs w:val="28"/>
          <w:lang w:eastAsia="ru-RU"/>
        </w:rPr>
        <w:t xml:space="preserve">елементи простору закладу, що спонукає їх до активної предметно-практичної </w:t>
      </w:r>
    </w:p>
    <w:p w:rsidR="00EB445B" w:rsidRDefault="00EB445B" w:rsidP="00EB445B">
      <w:pPr>
        <w:spacing w:before="225" w:after="225" w:line="240" w:lineRule="auto"/>
        <w:ind w:left="-567" w:firstLine="567"/>
        <w:contextualSpacing/>
        <w:rPr>
          <w:rFonts w:ascii="Times New Roman" w:eastAsia="Times New Roman" w:hAnsi="Times New Roman" w:cs="Times New Roman"/>
          <w:sz w:val="28"/>
          <w:szCs w:val="28"/>
          <w:lang w:eastAsia="ru-RU"/>
        </w:rPr>
      </w:pPr>
      <w:r w:rsidRPr="009B053E">
        <w:rPr>
          <w:rFonts w:ascii="Times New Roman" w:eastAsia="Times New Roman" w:hAnsi="Times New Roman" w:cs="Times New Roman"/>
          <w:sz w:val="28"/>
          <w:szCs w:val="28"/>
          <w:lang w:eastAsia="ru-RU"/>
        </w:rPr>
        <w:t xml:space="preserve">діяльності, прояву творчості, креативності. В групових кімнатах простір </w:t>
      </w:r>
    </w:p>
    <w:p w:rsidR="008B25EB" w:rsidRPr="008B25EB" w:rsidRDefault="00EB445B" w:rsidP="008B25EB">
      <w:pPr>
        <w:spacing w:line="240" w:lineRule="auto"/>
        <w:rPr>
          <w:rFonts w:ascii="Times New Roman" w:hAnsi="Times New Roman" w:cs="Times New Roman"/>
          <w:sz w:val="28"/>
          <w:szCs w:val="28"/>
        </w:rPr>
      </w:pPr>
      <w:r w:rsidRPr="009B053E">
        <w:rPr>
          <w:rFonts w:ascii="Times New Roman" w:eastAsia="Times New Roman" w:hAnsi="Times New Roman" w:cs="Times New Roman"/>
          <w:sz w:val="28"/>
          <w:szCs w:val="28"/>
          <w:lang w:eastAsia="ru-RU"/>
        </w:rPr>
        <w:t xml:space="preserve">поділено на окремі осередки, які пов’язані між собою. </w:t>
      </w:r>
      <w:r w:rsidR="00E869D0">
        <w:rPr>
          <w:rFonts w:ascii="Times New Roman" w:hAnsi="Times New Roman" w:cs="Times New Roman"/>
          <w:sz w:val="28"/>
          <w:szCs w:val="28"/>
        </w:rPr>
        <w:t xml:space="preserve">Матеріально-технічне </w:t>
      </w:r>
      <w:r w:rsidR="00E869D0" w:rsidRPr="00845D58">
        <w:rPr>
          <w:rFonts w:ascii="Times New Roman" w:hAnsi="Times New Roman" w:cs="Times New Roman"/>
          <w:sz w:val="28"/>
          <w:szCs w:val="28"/>
        </w:rPr>
        <w:t>забезпечення освітньої діяльності заклад</w:t>
      </w:r>
      <w:r w:rsidR="004579AD">
        <w:rPr>
          <w:rFonts w:ascii="Times New Roman" w:hAnsi="Times New Roman" w:cs="Times New Roman"/>
          <w:sz w:val="28"/>
          <w:szCs w:val="28"/>
        </w:rPr>
        <w:t>у перебуває на достатньому рівні.</w:t>
      </w:r>
      <w:r w:rsidR="008B25EB">
        <w:rPr>
          <w:rFonts w:ascii="Times New Roman" w:hAnsi="Times New Roman" w:cs="Times New Roman"/>
          <w:sz w:val="28"/>
          <w:szCs w:val="28"/>
        </w:rPr>
        <w:t xml:space="preserve">       </w:t>
      </w:r>
      <w:r w:rsidRPr="009B053E">
        <w:rPr>
          <w:rFonts w:ascii="Times New Roman" w:eastAsia="Times New Roman" w:hAnsi="Times New Roman" w:cs="Times New Roman"/>
          <w:sz w:val="28"/>
          <w:szCs w:val="28"/>
          <w:lang w:eastAsia="ru-RU"/>
        </w:rPr>
        <w:t xml:space="preserve">Компоненти розвиваючого предметного середовища в </w:t>
      </w:r>
      <w:r>
        <w:rPr>
          <w:rFonts w:ascii="Times New Roman" w:eastAsia="Times New Roman" w:hAnsi="Times New Roman" w:cs="Times New Roman"/>
          <w:sz w:val="28"/>
          <w:szCs w:val="28"/>
          <w:lang w:eastAsia="ru-RU"/>
        </w:rPr>
        <w:t>ЗДО</w:t>
      </w:r>
      <w:r w:rsidRPr="009B053E">
        <w:rPr>
          <w:rFonts w:ascii="Times New Roman" w:eastAsia="Times New Roman" w:hAnsi="Times New Roman" w:cs="Times New Roman"/>
          <w:sz w:val="28"/>
          <w:szCs w:val="28"/>
          <w:lang w:eastAsia="ru-RU"/>
        </w:rPr>
        <w:t xml:space="preserve"> включають не тільки групові приміщення, а й інший функціональний простір </w:t>
      </w:r>
      <w:r>
        <w:rPr>
          <w:rFonts w:ascii="Times New Roman" w:eastAsia="Times New Roman" w:hAnsi="Times New Roman" w:cs="Times New Roman"/>
          <w:sz w:val="28"/>
          <w:szCs w:val="28"/>
          <w:lang w:eastAsia="ru-RU"/>
        </w:rPr>
        <w:t>–</w:t>
      </w:r>
      <w:r w:rsidRPr="009B053E">
        <w:rPr>
          <w:rFonts w:ascii="Times New Roman" w:eastAsia="Times New Roman" w:hAnsi="Times New Roman" w:cs="Times New Roman"/>
          <w:sz w:val="28"/>
          <w:szCs w:val="28"/>
          <w:lang w:eastAsia="ru-RU"/>
        </w:rPr>
        <w:t xml:space="preserve"> музичн</w:t>
      </w:r>
      <w:r>
        <w:rPr>
          <w:rFonts w:ascii="Times New Roman" w:eastAsia="Times New Roman" w:hAnsi="Times New Roman" w:cs="Times New Roman"/>
          <w:sz w:val="28"/>
          <w:szCs w:val="28"/>
          <w:lang w:eastAsia="ru-RU"/>
        </w:rPr>
        <w:t xml:space="preserve">у </w:t>
      </w:r>
      <w:r w:rsidRPr="009B053E">
        <w:rPr>
          <w:rFonts w:ascii="Times New Roman" w:eastAsia="Times New Roman" w:hAnsi="Times New Roman" w:cs="Times New Roman"/>
          <w:sz w:val="28"/>
          <w:szCs w:val="28"/>
          <w:lang w:eastAsia="ru-RU"/>
        </w:rPr>
        <w:t>зал</w:t>
      </w:r>
      <w:r>
        <w:rPr>
          <w:rFonts w:ascii="Times New Roman" w:eastAsia="Times New Roman" w:hAnsi="Times New Roman" w:cs="Times New Roman"/>
          <w:sz w:val="28"/>
          <w:szCs w:val="28"/>
          <w:lang w:eastAsia="ru-RU"/>
        </w:rPr>
        <w:t>у</w:t>
      </w:r>
      <w:r w:rsidRPr="009B053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фізкультурну</w:t>
      </w:r>
      <w:r w:rsidR="00E869D0">
        <w:rPr>
          <w:rFonts w:ascii="Times New Roman" w:eastAsia="Times New Roman" w:hAnsi="Times New Roman" w:cs="Times New Roman"/>
          <w:sz w:val="28"/>
          <w:szCs w:val="28"/>
          <w:lang w:eastAsia="ru-RU"/>
        </w:rPr>
        <w:t xml:space="preserve"> залу, кабінет психолога, прогул</w:t>
      </w:r>
      <w:r>
        <w:rPr>
          <w:rFonts w:ascii="Times New Roman" w:eastAsia="Times New Roman" w:hAnsi="Times New Roman" w:cs="Times New Roman"/>
          <w:sz w:val="28"/>
          <w:szCs w:val="28"/>
          <w:lang w:eastAsia="ru-RU"/>
        </w:rPr>
        <w:t>янкові</w:t>
      </w:r>
      <w:r w:rsidR="00E869D0">
        <w:rPr>
          <w:rFonts w:ascii="Times New Roman" w:eastAsia="Times New Roman" w:hAnsi="Times New Roman" w:cs="Times New Roman"/>
          <w:sz w:val="28"/>
          <w:szCs w:val="28"/>
          <w:lang w:eastAsia="ru-RU"/>
        </w:rPr>
        <w:t xml:space="preserve"> майданчики.</w:t>
      </w:r>
      <w:r w:rsidR="00E869D0">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lastRenderedPageBreak/>
        <w:t>Важливим чинником, який враховано при організації середовища в ЗДО є загальна ситуація, яка склалася в Україні у зв</w:t>
      </w:r>
      <w:r w:rsidRPr="00930C3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язку з воєнними діями. Так, для</w:t>
      </w:r>
      <w:r w:rsidR="00E869D0">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створення безпечних умов для всіх учасників освітнього процесу, в закладі </w:t>
      </w:r>
      <w:proofErr w:type="spellStart"/>
      <w:r>
        <w:rPr>
          <w:rFonts w:ascii="Times New Roman" w:eastAsia="Times New Roman" w:hAnsi="Times New Roman" w:cs="Times New Roman"/>
          <w:sz w:val="28"/>
          <w:szCs w:val="28"/>
          <w:lang w:eastAsia="ru-RU"/>
        </w:rPr>
        <w:t>облаштовано</w:t>
      </w:r>
      <w:proofErr w:type="spellEnd"/>
      <w:r>
        <w:rPr>
          <w:rFonts w:ascii="Times New Roman" w:eastAsia="Times New Roman" w:hAnsi="Times New Roman" w:cs="Times New Roman"/>
          <w:sz w:val="28"/>
          <w:szCs w:val="28"/>
          <w:lang w:eastAsia="ru-RU"/>
        </w:rPr>
        <w:t xml:space="preserve"> укриття відповідно до вимог щодо захисних споруд</w:t>
      </w:r>
      <w:r w:rsidR="00E869D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4579AD" w:rsidRPr="008B25EB" w:rsidRDefault="004579AD" w:rsidP="004579AD">
      <w:pPr>
        <w:pStyle w:val="a5"/>
        <w:ind w:left="-142"/>
        <w:rPr>
          <w:rFonts w:ascii="Times New Roman" w:hAnsi="Times New Roman" w:cs="Times New Roman"/>
          <w:sz w:val="28"/>
          <w:szCs w:val="28"/>
          <w:lang w:val="uk-UA" w:eastAsia="ru-RU"/>
        </w:rPr>
      </w:pPr>
      <w:r w:rsidRPr="002758E6">
        <w:rPr>
          <w:rFonts w:ascii="Times New Roman" w:hAnsi="Times New Roman" w:cs="Times New Roman"/>
          <w:sz w:val="28"/>
          <w:szCs w:val="28"/>
        </w:rPr>
        <w:t> </w:t>
      </w:r>
      <w:r w:rsidR="008B25EB">
        <w:rPr>
          <w:rFonts w:ascii="Times New Roman" w:hAnsi="Times New Roman" w:cs="Times New Roman"/>
          <w:sz w:val="28"/>
          <w:szCs w:val="28"/>
          <w:lang w:val="uk-UA"/>
        </w:rPr>
        <w:t xml:space="preserve">    </w:t>
      </w:r>
      <w:r w:rsidRPr="008B25EB">
        <w:rPr>
          <w:rFonts w:ascii="Times New Roman" w:hAnsi="Times New Roman" w:cs="Times New Roman"/>
          <w:sz w:val="28"/>
          <w:szCs w:val="28"/>
          <w:lang w:val="uk-UA"/>
        </w:rPr>
        <w:t>Створюючи розвивальний простір у дошкільному закладі,</w:t>
      </w:r>
      <w:r w:rsidRPr="002758E6">
        <w:rPr>
          <w:rFonts w:ascii="Times New Roman" w:hAnsi="Times New Roman" w:cs="Times New Roman"/>
          <w:sz w:val="28"/>
          <w:szCs w:val="28"/>
        </w:rPr>
        <w:t> </w:t>
      </w:r>
      <w:r w:rsidRPr="008B25EB">
        <w:rPr>
          <w:rFonts w:ascii="Times New Roman" w:hAnsi="Times New Roman" w:cs="Times New Roman"/>
          <w:sz w:val="28"/>
          <w:szCs w:val="28"/>
          <w:lang w:val="uk-UA"/>
        </w:rPr>
        <w:t xml:space="preserve"> дотримуємось </w:t>
      </w:r>
      <w:r w:rsidR="008B25EB">
        <w:rPr>
          <w:rFonts w:ascii="Times New Roman" w:hAnsi="Times New Roman" w:cs="Times New Roman"/>
          <w:sz w:val="28"/>
          <w:szCs w:val="28"/>
          <w:lang w:val="uk-UA"/>
        </w:rPr>
        <w:t xml:space="preserve">      </w:t>
      </w:r>
      <w:r w:rsidRPr="008B25EB">
        <w:rPr>
          <w:rFonts w:ascii="Times New Roman" w:hAnsi="Times New Roman" w:cs="Times New Roman"/>
          <w:sz w:val="28"/>
          <w:szCs w:val="28"/>
          <w:lang w:val="uk-UA"/>
        </w:rPr>
        <w:t>рекомендації Міністерства освіти і науки України, викладені в листі МОН від 28 серпня 2025 року № 1/17853-25 «Щодо організації дошкільної освіти у 2025/2026 навчальному році»</w:t>
      </w:r>
      <w:r w:rsidR="001F3EF2">
        <w:rPr>
          <w:rFonts w:ascii="Times New Roman" w:hAnsi="Times New Roman" w:cs="Times New Roman"/>
          <w:sz w:val="28"/>
          <w:szCs w:val="28"/>
          <w:lang w:val="uk-UA"/>
        </w:rPr>
        <w:t xml:space="preserve">, </w:t>
      </w:r>
      <w:r w:rsidRPr="008B25EB">
        <w:rPr>
          <w:rFonts w:ascii="Times New Roman" w:hAnsi="Times New Roman" w:cs="Times New Roman"/>
          <w:sz w:val="28"/>
          <w:szCs w:val="28"/>
          <w:lang w:val="uk-UA"/>
        </w:rPr>
        <w:t xml:space="preserve">зокрема таких, як: безпечність, урахування закономірностей </w:t>
      </w:r>
      <w:r w:rsidR="008B25EB">
        <w:rPr>
          <w:rFonts w:ascii="Times New Roman" w:hAnsi="Times New Roman" w:cs="Times New Roman"/>
          <w:sz w:val="28"/>
          <w:szCs w:val="28"/>
          <w:lang w:val="uk-UA"/>
        </w:rPr>
        <w:t xml:space="preserve">      </w:t>
      </w:r>
      <w:r w:rsidRPr="008B25EB">
        <w:rPr>
          <w:rFonts w:ascii="Times New Roman" w:hAnsi="Times New Roman" w:cs="Times New Roman"/>
          <w:sz w:val="28"/>
          <w:szCs w:val="28"/>
          <w:lang w:val="uk-UA"/>
        </w:rPr>
        <w:t>розвитку дітей, раціональність, динамічність, активність, комфортність кожної дитини, позитивне емоційне навантаження.</w:t>
      </w:r>
    </w:p>
    <w:p w:rsidR="004579AD" w:rsidRPr="00A54344" w:rsidRDefault="004579AD" w:rsidP="004579AD">
      <w:pPr>
        <w:pStyle w:val="a7"/>
        <w:spacing w:before="0" w:beforeAutospacing="0" w:after="0" w:afterAutospacing="0"/>
        <w:rPr>
          <w:sz w:val="28"/>
          <w:szCs w:val="28"/>
          <w:lang w:val="uk-UA"/>
        </w:rPr>
      </w:pPr>
      <w:r>
        <w:rPr>
          <w:sz w:val="28"/>
          <w:szCs w:val="28"/>
          <w:lang w:val="uk-UA"/>
        </w:rPr>
        <w:t xml:space="preserve">  </w:t>
      </w:r>
      <w:r w:rsidR="008B25EB">
        <w:rPr>
          <w:sz w:val="28"/>
          <w:szCs w:val="28"/>
          <w:lang w:val="uk-UA"/>
        </w:rPr>
        <w:t xml:space="preserve">   </w:t>
      </w:r>
      <w:r w:rsidRPr="00A54344">
        <w:rPr>
          <w:sz w:val="28"/>
          <w:szCs w:val="28"/>
          <w:lang w:val="uk-UA"/>
        </w:rPr>
        <w:t>Однією з основних умов с</w:t>
      </w:r>
      <w:r>
        <w:rPr>
          <w:sz w:val="28"/>
          <w:szCs w:val="28"/>
          <w:lang w:val="uk-UA"/>
        </w:rPr>
        <w:t>творення в  закладі дошкільної освіти</w:t>
      </w:r>
      <w:r w:rsidRPr="00A54344">
        <w:rPr>
          <w:sz w:val="28"/>
          <w:szCs w:val="28"/>
          <w:lang w:val="uk-UA"/>
        </w:rPr>
        <w:t xml:space="preserve"> розвивального довкілля для дітей дошкільного віку є опора на </w:t>
      </w:r>
      <w:proofErr w:type="spellStart"/>
      <w:r w:rsidRPr="00A54344">
        <w:rPr>
          <w:sz w:val="28"/>
          <w:szCs w:val="28"/>
          <w:lang w:val="uk-UA"/>
        </w:rPr>
        <w:t>особистісно</w:t>
      </w:r>
      <w:proofErr w:type="spellEnd"/>
      <w:r w:rsidRPr="00A54344">
        <w:rPr>
          <w:sz w:val="28"/>
          <w:szCs w:val="28"/>
          <w:lang w:val="uk-UA"/>
        </w:rPr>
        <w:t xml:space="preserve"> орієнтовану модель взаємодії між педагогом і дітьми. Це означає, що пріоритетною метою виховання є формування гармонійної та всебічно розвиненої особистості. Завдання педагога полягає у забезпеченні інтересів дитини у задоволенні її природних нахилів і потреб. У своїй діяльності педагоги керуються положенням: «Не поруч, не над, а разом».</w:t>
      </w:r>
    </w:p>
    <w:p w:rsidR="004579AD" w:rsidRPr="00A54344" w:rsidRDefault="004579AD" w:rsidP="004579AD">
      <w:pPr>
        <w:pStyle w:val="a7"/>
        <w:spacing w:before="0" w:beforeAutospacing="0" w:after="0" w:afterAutospacing="0"/>
        <w:rPr>
          <w:sz w:val="28"/>
          <w:szCs w:val="28"/>
          <w:lang w:val="uk-UA"/>
        </w:rPr>
      </w:pPr>
      <w:r>
        <w:rPr>
          <w:sz w:val="28"/>
          <w:szCs w:val="28"/>
          <w:lang w:val="uk-UA"/>
        </w:rPr>
        <w:t xml:space="preserve">  </w:t>
      </w:r>
      <w:r w:rsidRPr="00A54344">
        <w:rPr>
          <w:sz w:val="28"/>
          <w:szCs w:val="28"/>
          <w:lang w:val="uk-UA"/>
        </w:rPr>
        <w:t>Розвивальне середовище – це сукупність умов, які забезпечують різнобічний розвиток дітей; це система матеріальних об'єктів їхньої діяльності. Створення в дошкільному закладі повноцінного розвивального середовища та забезпечення відповідної позиції вихователя в організації діяльності дітей – провідний засіб реалізації завдань сучасного реформування освіти. Адже правильно організоване розвивальне середовище сприяє соціалізації дитини, впли</w:t>
      </w:r>
      <w:r>
        <w:rPr>
          <w:sz w:val="28"/>
          <w:szCs w:val="28"/>
          <w:lang w:val="uk-UA"/>
        </w:rPr>
        <w:t>ває на всі аспекти її розвитку.</w:t>
      </w:r>
      <w:r w:rsidRPr="00A54344">
        <w:rPr>
          <w:sz w:val="28"/>
          <w:szCs w:val="28"/>
          <w:lang w:val="uk-UA"/>
        </w:rPr>
        <w:t> </w:t>
      </w:r>
    </w:p>
    <w:p w:rsidR="004579AD" w:rsidRPr="00A54344" w:rsidRDefault="008B25EB" w:rsidP="004579AD">
      <w:pPr>
        <w:pStyle w:val="a7"/>
        <w:spacing w:before="0" w:beforeAutospacing="0" w:after="0" w:afterAutospacing="0"/>
        <w:rPr>
          <w:sz w:val="28"/>
          <w:szCs w:val="28"/>
          <w:lang w:val="uk-UA"/>
        </w:rPr>
      </w:pPr>
      <w:r>
        <w:rPr>
          <w:sz w:val="28"/>
          <w:szCs w:val="28"/>
          <w:lang w:val="uk-UA"/>
        </w:rPr>
        <w:t xml:space="preserve">  </w:t>
      </w:r>
      <w:r w:rsidR="004579AD">
        <w:rPr>
          <w:sz w:val="28"/>
          <w:szCs w:val="28"/>
          <w:lang w:val="uk-UA"/>
        </w:rPr>
        <w:t xml:space="preserve"> ЗДО</w:t>
      </w:r>
      <w:r w:rsidR="004579AD" w:rsidRPr="00A54344">
        <w:rPr>
          <w:sz w:val="28"/>
          <w:szCs w:val="28"/>
          <w:lang w:val="uk-UA"/>
        </w:rPr>
        <w:t xml:space="preserve"> сьогодні є ідеальним пол</w:t>
      </w:r>
      <w:r w:rsidR="004579AD">
        <w:rPr>
          <w:sz w:val="28"/>
          <w:szCs w:val="28"/>
          <w:lang w:val="uk-UA"/>
        </w:rPr>
        <w:t>ем для розгортання особистісно-</w:t>
      </w:r>
      <w:r w:rsidR="004579AD" w:rsidRPr="00A54344">
        <w:rPr>
          <w:sz w:val="28"/>
          <w:szCs w:val="28"/>
          <w:lang w:val="uk-UA"/>
        </w:rPr>
        <w:t>орієнтованих технологій, оскільки, на відміну від школи, не орієнтований на жорстко фіксований результат, отже, за суттю, покликаний бути розвивальним та охоронним із погляду фізичного, психічного, соціального і духовного здоров’я дитини.</w:t>
      </w:r>
    </w:p>
    <w:p w:rsidR="004579AD" w:rsidRDefault="008B25EB" w:rsidP="004579AD">
      <w:pPr>
        <w:pStyle w:val="a7"/>
        <w:spacing w:before="0" w:beforeAutospacing="0" w:after="0" w:afterAutospacing="0"/>
        <w:rPr>
          <w:sz w:val="28"/>
          <w:szCs w:val="28"/>
          <w:lang w:val="uk-UA"/>
        </w:rPr>
      </w:pPr>
      <w:r>
        <w:rPr>
          <w:sz w:val="28"/>
          <w:szCs w:val="28"/>
          <w:lang w:val="uk-UA"/>
        </w:rPr>
        <w:t xml:space="preserve">    </w:t>
      </w:r>
      <w:r w:rsidR="004579AD" w:rsidRPr="00A54344">
        <w:rPr>
          <w:sz w:val="28"/>
          <w:szCs w:val="28"/>
          <w:lang w:val="uk-UA"/>
        </w:rPr>
        <w:t>Ро</w:t>
      </w:r>
      <w:r w:rsidR="004579AD">
        <w:rPr>
          <w:sz w:val="28"/>
          <w:szCs w:val="28"/>
          <w:lang w:val="uk-UA"/>
        </w:rPr>
        <w:t>звивально-ігровий простір</w:t>
      </w:r>
      <w:r w:rsidR="004579AD" w:rsidRPr="00A54344">
        <w:rPr>
          <w:sz w:val="28"/>
          <w:szCs w:val="28"/>
          <w:lang w:val="uk-UA"/>
        </w:rPr>
        <w:t xml:space="preserve"> – це сукупність умов, які забезпечують різнобічний розвиток дітей; це система матеріальних об'єктів їхньої діяльності. Створення в дошкільному закладі повноцінного розвивального середовища та забезпечення відповідної позиції вихователя в організації діяльності дітей – провідний засіб реалізації завдань сучасного реформування освіти. Адже правильно організоване розвивальне середовище сприяє соціалізації дитини, впливає на всі аспекти її розвитку.</w:t>
      </w:r>
    </w:p>
    <w:p w:rsidR="003672E7" w:rsidRDefault="003672E7" w:rsidP="003672E7">
      <w:pPr>
        <w:autoSpaceDE w:val="0"/>
        <w:autoSpaceDN w:val="0"/>
        <w:adjustRightInd w:val="0"/>
        <w:spacing w:after="0" w:line="240" w:lineRule="auto"/>
        <w:ind w:right="283" w:firstLine="567"/>
        <w:rPr>
          <w:rFonts w:ascii="Times New Roman" w:hAnsi="Times New Roman" w:cs="Times New Roman"/>
          <w:sz w:val="28"/>
          <w:szCs w:val="21"/>
          <w:shd w:val="clear" w:color="auto" w:fill="FFFFFF"/>
        </w:rPr>
      </w:pPr>
      <w:r w:rsidRPr="00A84DDD">
        <w:rPr>
          <w:rFonts w:ascii="Times New Roman" w:hAnsi="Times New Roman" w:cs="Times New Roman"/>
          <w:sz w:val="28"/>
          <w:szCs w:val="21"/>
          <w:shd w:val="clear" w:color="auto" w:fill="FFFFFF"/>
        </w:rPr>
        <w:t xml:space="preserve">Повноцінне здійснення завдань </w:t>
      </w:r>
      <w:r>
        <w:rPr>
          <w:rFonts w:ascii="Times New Roman" w:hAnsi="Times New Roman" w:cs="Times New Roman"/>
          <w:sz w:val="28"/>
          <w:szCs w:val="21"/>
          <w:shd w:val="clear" w:color="auto" w:fill="FFFFFF"/>
        </w:rPr>
        <w:t>оновленого</w:t>
      </w:r>
      <w:r w:rsidRPr="00A84DDD">
        <w:rPr>
          <w:rFonts w:ascii="Times New Roman" w:hAnsi="Times New Roman" w:cs="Times New Roman"/>
          <w:sz w:val="28"/>
          <w:szCs w:val="21"/>
          <w:shd w:val="clear" w:color="auto" w:fill="FFFFFF"/>
        </w:rPr>
        <w:t xml:space="preserve"> БКДО</w:t>
      </w:r>
      <w:r>
        <w:rPr>
          <w:rFonts w:ascii="Times New Roman" w:hAnsi="Times New Roman" w:cs="Times New Roman"/>
          <w:sz w:val="28"/>
          <w:szCs w:val="21"/>
          <w:shd w:val="clear" w:color="auto" w:fill="FFFFFF"/>
        </w:rPr>
        <w:t>-2021</w:t>
      </w:r>
      <w:r w:rsidRPr="00A84DDD">
        <w:rPr>
          <w:rFonts w:ascii="Times New Roman" w:hAnsi="Times New Roman" w:cs="Times New Roman"/>
          <w:sz w:val="28"/>
          <w:szCs w:val="21"/>
          <w:shd w:val="clear" w:color="auto" w:fill="FFFFFF"/>
        </w:rPr>
        <w:t xml:space="preserve"> та </w:t>
      </w:r>
      <w:r>
        <w:rPr>
          <w:rFonts w:ascii="Times New Roman" w:hAnsi="Times New Roman" w:cs="Times New Roman"/>
          <w:sz w:val="28"/>
          <w:szCs w:val="21"/>
          <w:shd w:val="clear" w:color="auto" w:fill="FFFFFF"/>
        </w:rPr>
        <w:t xml:space="preserve">освітньої </w:t>
      </w:r>
      <w:r w:rsidRPr="00A84DDD">
        <w:rPr>
          <w:rFonts w:ascii="Times New Roman" w:hAnsi="Times New Roman" w:cs="Times New Roman"/>
          <w:sz w:val="28"/>
          <w:szCs w:val="21"/>
          <w:shd w:val="clear" w:color="auto" w:fill="FFFFFF"/>
        </w:rPr>
        <w:t>програм</w:t>
      </w:r>
      <w:r>
        <w:rPr>
          <w:rFonts w:ascii="Times New Roman" w:hAnsi="Times New Roman" w:cs="Times New Roman"/>
          <w:sz w:val="28"/>
          <w:szCs w:val="21"/>
          <w:shd w:val="clear" w:color="auto" w:fill="FFFFFF"/>
        </w:rPr>
        <w:t>и</w:t>
      </w:r>
      <w:r w:rsidRPr="00A84DDD">
        <w:rPr>
          <w:rFonts w:ascii="Times New Roman" w:hAnsi="Times New Roman" w:cs="Times New Roman"/>
          <w:sz w:val="28"/>
          <w:szCs w:val="21"/>
          <w:shd w:val="clear" w:color="auto" w:fill="FFFFFF"/>
        </w:rPr>
        <w:t xml:space="preserve"> розвитку дошкільників можливе лише за умови злагодженої співпраці з батьками. Зважаючи на сучасні тенденції в суспільстві, пов'язані з підвищенням престижу сім'ї та ролі сімейного виховання, яке вирішальним чином впливає на становлення особистості саме в дошкільному віці, </w:t>
      </w:r>
      <w:r w:rsidRPr="008742E1">
        <w:rPr>
          <w:rFonts w:ascii="Times New Roman" w:hAnsi="Times New Roman" w:cs="Times New Roman"/>
          <w:sz w:val="28"/>
          <w:szCs w:val="21"/>
          <w:shd w:val="clear" w:color="auto" w:fill="FFFFFF"/>
        </w:rPr>
        <w:t>головним у змісті роботи з батьками стає </w:t>
      </w:r>
      <w:r w:rsidRPr="008742E1">
        <w:rPr>
          <w:rStyle w:val="af0"/>
          <w:rFonts w:ascii="Times New Roman" w:hAnsi="Times New Roman" w:cs="Times New Roman"/>
          <w:sz w:val="28"/>
          <w:szCs w:val="21"/>
          <w:shd w:val="clear" w:color="auto" w:fill="FFFFFF"/>
        </w:rPr>
        <w:t>активне залучення родин до освітнього процесу</w:t>
      </w:r>
      <w:r w:rsidRPr="008742E1">
        <w:rPr>
          <w:rFonts w:ascii="Times New Roman" w:hAnsi="Times New Roman" w:cs="Times New Roman"/>
          <w:sz w:val="28"/>
          <w:szCs w:val="21"/>
          <w:shd w:val="clear" w:color="auto" w:fill="FFFFFF"/>
        </w:rPr>
        <w:t xml:space="preserve"> через різні форми партнерської взаємодії. </w:t>
      </w:r>
    </w:p>
    <w:p w:rsidR="003672E7" w:rsidRDefault="003672E7" w:rsidP="004579AD">
      <w:pPr>
        <w:pStyle w:val="a7"/>
        <w:spacing w:before="0" w:beforeAutospacing="0" w:after="0" w:afterAutospacing="0"/>
        <w:rPr>
          <w:sz w:val="28"/>
          <w:szCs w:val="28"/>
          <w:lang w:val="uk-UA"/>
        </w:rPr>
      </w:pPr>
    </w:p>
    <w:p w:rsidR="003672E7" w:rsidRDefault="003672E7" w:rsidP="004579AD">
      <w:pPr>
        <w:pStyle w:val="a7"/>
        <w:spacing w:before="0" w:beforeAutospacing="0" w:after="0" w:afterAutospacing="0"/>
        <w:rPr>
          <w:sz w:val="28"/>
          <w:szCs w:val="28"/>
          <w:lang w:val="uk-UA"/>
        </w:rPr>
      </w:pPr>
    </w:p>
    <w:p w:rsidR="003672E7" w:rsidRPr="00A54344" w:rsidRDefault="003672E7" w:rsidP="004579AD">
      <w:pPr>
        <w:pStyle w:val="a7"/>
        <w:spacing w:before="0" w:beforeAutospacing="0" w:after="0" w:afterAutospacing="0"/>
        <w:rPr>
          <w:sz w:val="28"/>
          <w:szCs w:val="28"/>
          <w:lang w:val="uk-UA"/>
        </w:rPr>
      </w:pPr>
    </w:p>
    <w:p w:rsidR="004579AD" w:rsidRDefault="004579AD" w:rsidP="00E869D0">
      <w:pPr>
        <w:spacing w:line="240" w:lineRule="auto"/>
        <w:jc w:val="center"/>
        <w:rPr>
          <w:rFonts w:ascii="Times New Roman" w:hAnsi="Times New Roman" w:cs="Times New Roman"/>
          <w:b/>
          <w:sz w:val="28"/>
          <w:szCs w:val="28"/>
        </w:rPr>
      </w:pPr>
    </w:p>
    <w:p w:rsidR="00B40C07" w:rsidRDefault="001F3EF2" w:rsidP="00B40C07">
      <w:pPr>
        <w:spacing w:line="240" w:lineRule="auto"/>
        <w:jc w:val="center"/>
        <w:rPr>
          <w:rFonts w:ascii="Times New Roman" w:hAnsi="Times New Roman" w:cs="Times New Roman"/>
          <w:b/>
          <w:sz w:val="28"/>
          <w:szCs w:val="28"/>
        </w:rPr>
      </w:pPr>
      <w:r>
        <w:rPr>
          <w:rFonts w:ascii="Times New Roman" w:hAnsi="Times New Roman" w:cs="Times New Roman"/>
          <w:b/>
          <w:sz w:val="28"/>
          <w:szCs w:val="28"/>
        </w:rPr>
        <w:t>РОЗДІЛ</w:t>
      </w:r>
      <w:r w:rsidR="00845D58" w:rsidRPr="00E869D0">
        <w:rPr>
          <w:rFonts w:ascii="Times New Roman" w:hAnsi="Times New Roman" w:cs="Times New Roman"/>
          <w:b/>
          <w:sz w:val="28"/>
          <w:szCs w:val="28"/>
        </w:rPr>
        <w:t xml:space="preserve"> VІ</w:t>
      </w:r>
      <w:r w:rsidR="00B40C07">
        <w:rPr>
          <w:rFonts w:ascii="Times New Roman" w:hAnsi="Times New Roman" w:cs="Times New Roman"/>
          <w:b/>
          <w:sz w:val="28"/>
          <w:szCs w:val="28"/>
          <w:lang w:val="en-US"/>
        </w:rPr>
        <w:t>I</w:t>
      </w:r>
      <w:r w:rsidR="00845D58" w:rsidRPr="00E869D0">
        <w:rPr>
          <w:rFonts w:ascii="Times New Roman" w:hAnsi="Times New Roman" w:cs="Times New Roman"/>
          <w:b/>
          <w:sz w:val="28"/>
          <w:szCs w:val="28"/>
        </w:rPr>
        <w:t>.</w:t>
      </w:r>
      <w:r w:rsidR="00B40C07" w:rsidRPr="00B40C07">
        <w:rPr>
          <w:rFonts w:ascii="Times New Roman" w:hAnsi="Times New Roman" w:cs="Times New Roman"/>
          <w:b/>
          <w:sz w:val="28"/>
          <w:szCs w:val="28"/>
        </w:rPr>
        <w:t xml:space="preserve"> </w:t>
      </w:r>
      <w:r w:rsidR="00B40C07">
        <w:rPr>
          <w:rFonts w:ascii="Times New Roman" w:hAnsi="Times New Roman" w:cs="Times New Roman"/>
          <w:b/>
          <w:sz w:val="28"/>
          <w:szCs w:val="28"/>
        </w:rPr>
        <w:t>ІНСТРУМЕНТИ СИСТЕМИ ВНУТРІШНЬОГО ЗАБЕЗПЕЧЕННЯ ЯКОСТІ ОСВІТИ</w:t>
      </w:r>
    </w:p>
    <w:p w:rsidR="00461912" w:rsidRDefault="00B40C07" w:rsidP="00461912">
      <w:pPr>
        <w:spacing w:line="240" w:lineRule="auto"/>
        <w:rPr>
          <w:rFonts w:ascii="Times New Roman" w:hAnsi="Times New Roman" w:cs="Times New Roman"/>
          <w:sz w:val="28"/>
          <w:szCs w:val="28"/>
        </w:rPr>
      </w:pPr>
      <w:r w:rsidRPr="00B40C07">
        <w:rPr>
          <w:rFonts w:ascii="Times New Roman" w:hAnsi="Times New Roman" w:cs="Times New Roman"/>
          <w:sz w:val="28"/>
          <w:szCs w:val="28"/>
        </w:rPr>
        <w:t xml:space="preserve">Відповідно частини 3 ст. Закону України </w:t>
      </w:r>
      <w:r>
        <w:rPr>
          <w:rFonts w:ascii="Times New Roman" w:hAnsi="Times New Roman" w:cs="Times New Roman"/>
          <w:sz w:val="28"/>
          <w:szCs w:val="28"/>
        </w:rPr>
        <w:t>«Про освіту» у ЗДО №517</w:t>
      </w:r>
      <w:r w:rsidRPr="00B40C07">
        <w:rPr>
          <w:rFonts w:ascii="Times New Roman" w:hAnsi="Times New Roman" w:cs="Times New Roman"/>
          <w:sz w:val="28"/>
          <w:szCs w:val="28"/>
        </w:rPr>
        <w:t xml:space="preserve"> сформовано систему внутрішнього забезпечення якості освіти, яку схвалено педагогічно</w:t>
      </w:r>
      <w:r>
        <w:rPr>
          <w:rFonts w:ascii="Times New Roman" w:hAnsi="Times New Roman" w:cs="Times New Roman"/>
          <w:sz w:val="28"/>
          <w:szCs w:val="28"/>
        </w:rPr>
        <w:t>ю радою закладу (протокол від 26</w:t>
      </w:r>
      <w:r w:rsidRPr="00B40C07">
        <w:rPr>
          <w:rFonts w:ascii="Times New Roman" w:hAnsi="Times New Roman" w:cs="Times New Roman"/>
          <w:sz w:val="28"/>
          <w:szCs w:val="28"/>
        </w:rPr>
        <w:t>.08.2021 року №1).</w:t>
      </w:r>
      <w:r>
        <w:rPr>
          <w:rFonts w:ascii="Times New Roman" w:hAnsi="Times New Roman" w:cs="Times New Roman"/>
          <w:sz w:val="28"/>
          <w:szCs w:val="28"/>
        </w:rPr>
        <w:t xml:space="preserve">                     </w:t>
      </w:r>
      <w:r w:rsidRPr="00B40C07">
        <w:rPr>
          <w:rFonts w:ascii="Times New Roman" w:hAnsi="Times New Roman" w:cs="Times New Roman"/>
          <w:sz w:val="28"/>
          <w:szCs w:val="28"/>
        </w:rPr>
        <w:t xml:space="preserve"> Внутрішня система забезпечення якості освіти створена відповідно до статті 41 Закону України «Про освіту».</w:t>
      </w:r>
      <w:r w:rsidR="00461912">
        <w:rPr>
          <w:rFonts w:ascii="Times New Roman" w:hAnsi="Times New Roman" w:cs="Times New Roman"/>
          <w:sz w:val="28"/>
          <w:szCs w:val="28"/>
        </w:rPr>
        <w:t xml:space="preserve">                                                                                                </w:t>
      </w:r>
    </w:p>
    <w:p w:rsidR="00B40C07" w:rsidRDefault="00461912" w:rsidP="00461912">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B40C07" w:rsidRPr="00B40C07">
        <w:rPr>
          <w:rFonts w:ascii="Times New Roman" w:hAnsi="Times New Roman" w:cs="Times New Roman"/>
          <w:sz w:val="28"/>
          <w:szCs w:val="28"/>
        </w:rPr>
        <w:t xml:space="preserve">Вона включає: </w:t>
      </w:r>
    </w:p>
    <w:p w:rsidR="00B40C07" w:rsidRPr="00461912" w:rsidRDefault="00B40C07" w:rsidP="00461912">
      <w:pPr>
        <w:pStyle w:val="a3"/>
        <w:numPr>
          <w:ilvl w:val="1"/>
          <w:numId w:val="30"/>
        </w:numPr>
        <w:spacing w:line="240" w:lineRule="auto"/>
        <w:rPr>
          <w:rFonts w:ascii="Times New Roman" w:hAnsi="Times New Roman" w:cs="Times New Roman"/>
          <w:sz w:val="28"/>
          <w:szCs w:val="28"/>
        </w:rPr>
      </w:pPr>
      <w:r w:rsidRPr="00461912">
        <w:rPr>
          <w:rFonts w:ascii="Times New Roman" w:hAnsi="Times New Roman" w:cs="Times New Roman"/>
          <w:sz w:val="28"/>
          <w:szCs w:val="28"/>
        </w:rPr>
        <w:t xml:space="preserve">оприлюднені критерії, правила та процедури оцінювання освітньої діяльності та управлінських процесів у закладі освіти; </w:t>
      </w:r>
    </w:p>
    <w:p w:rsidR="00B40C07" w:rsidRPr="00461912" w:rsidRDefault="00B40C07" w:rsidP="00461912">
      <w:pPr>
        <w:pStyle w:val="a3"/>
        <w:numPr>
          <w:ilvl w:val="1"/>
          <w:numId w:val="30"/>
        </w:numPr>
        <w:spacing w:line="240" w:lineRule="auto"/>
        <w:rPr>
          <w:rFonts w:ascii="Times New Roman" w:hAnsi="Times New Roman" w:cs="Times New Roman"/>
          <w:sz w:val="28"/>
          <w:szCs w:val="28"/>
        </w:rPr>
      </w:pPr>
      <w:r w:rsidRPr="00461912">
        <w:rPr>
          <w:rFonts w:ascii="Times New Roman" w:hAnsi="Times New Roman" w:cs="Times New Roman"/>
          <w:sz w:val="28"/>
          <w:szCs w:val="28"/>
        </w:rPr>
        <w:t xml:space="preserve">політики та процедури забезпечення якості освіти; </w:t>
      </w:r>
    </w:p>
    <w:p w:rsidR="00B40C07" w:rsidRPr="00461912" w:rsidRDefault="00B40C07" w:rsidP="00461912">
      <w:pPr>
        <w:pStyle w:val="a3"/>
        <w:numPr>
          <w:ilvl w:val="1"/>
          <w:numId w:val="30"/>
        </w:numPr>
        <w:spacing w:line="240" w:lineRule="auto"/>
        <w:rPr>
          <w:rFonts w:ascii="Times New Roman" w:hAnsi="Times New Roman" w:cs="Times New Roman"/>
          <w:sz w:val="28"/>
          <w:szCs w:val="28"/>
        </w:rPr>
      </w:pPr>
      <w:r w:rsidRPr="00461912">
        <w:rPr>
          <w:rFonts w:ascii="Times New Roman" w:hAnsi="Times New Roman" w:cs="Times New Roman"/>
          <w:sz w:val="28"/>
          <w:szCs w:val="28"/>
        </w:rPr>
        <w:t>систему та механізми забезпечення академічної доброчесності;</w:t>
      </w:r>
    </w:p>
    <w:p w:rsidR="00B40C07" w:rsidRPr="00461912" w:rsidRDefault="00B40C07" w:rsidP="00461912">
      <w:pPr>
        <w:pStyle w:val="a3"/>
        <w:numPr>
          <w:ilvl w:val="1"/>
          <w:numId w:val="30"/>
        </w:numPr>
        <w:spacing w:line="240" w:lineRule="auto"/>
        <w:rPr>
          <w:rFonts w:ascii="Times New Roman" w:hAnsi="Times New Roman" w:cs="Times New Roman"/>
          <w:sz w:val="28"/>
          <w:szCs w:val="28"/>
        </w:rPr>
      </w:pPr>
      <w:r w:rsidRPr="00461912">
        <w:rPr>
          <w:rFonts w:ascii="Times New Roman" w:hAnsi="Times New Roman" w:cs="Times New Roman"/>
          <w:sz w:val="28"/>
          <w:szCs w:val="28"/>
        </w:rPr>
        <w:t xml:space="preserve">забезпечення наявності необхідних ресурсів для організації освітнього процесу; </w:t>
      </w:r>
    </w:p>
    <w:p w:rsidR="00461912" w:rsidRPr="00461912" w:rsidRDefault="00B40C07" w:rsidP="00461912">
      <w:pPr>
        <w:pStyle w:val="a3"/>
        <w:numPr>
          <w:ilvl w:val="1"/>
          <w:numId w:val="30"/>
        </w:numPr>
        <w:spacing w:line="240" w:lineRule="auto"/>
        <w:rPr>
          <w:rFonts w:ascii="Times New Roman" w:hAnsi="Times New Roman" w:cs="Times New Roman"/>
          <w:sz w:val="28"/>
          <w:szCs w:val="28"/>
        </w:rPr>
      </w:pPr>
      <w:r w:rsidRPr="00461912">
        <w:rPr>
          <w:rFonts w:ascii="Times New Roman" w:hAnsi="Times New Roman" w:cs="Times New Roman"/>
          <w:sz w:val="28"/>
          <w:szCs w:val="28"/>
        </w:rPr>
        <w:t>інші процедури та заходи, що визначаються спеціальними законами або документами закладу освіти.</w:t>
      </w:r>
    </w:p>
    <w:p w:rsidR="00461912" w:rsidRDefault="00B40C07" w:rsidP="00B40C07">
      <w:pPr>
        <w:spacing w:line="240" w:lineRule="auto"/>
        <w:rPr>
          <w:rFonts w:ascii="Times New Roman" w:hAnsi="Times New Roman" w:cs="Times New Roman"/>
          <w:sz w:val="28"/>
          <w:szCs w:val="28"/>
        </w:rPr>
      </w:pPr>
      <w:r w:rsidRPr="00461912">
        <w:rPr>
          <w:rFonts w:ascii="Times New Roman" w:hAnsi="Times New Roman" w:cs="Times New Roman"/>
          <w:b/>
          <w:i/>
          <w:sz w:val="28"/>
          <w:szCs w:val="28"/>
        </w:rPr>
        <w:t>Мета внутрішньої системи забезпечення якості освіти</w:t>
      </w:r>
      <w:r w:rsidRPr="00B40C07">
        <w:rPr>
          <w:rFonts w:ascii="Times New Roman" w:hAnsi="Times New Roman" w:cs="Times New Roman"/>
          <w:sz w:val="28"/>
          <w:szCs w:val="28"/>
        </w:rPr>
        <w:t>: постійне та послідовне підвищення якості освіти на основі відстеження динаміки показників освітньої діяльності та освітніх проц</w:t>
      </w:r>
      <w:r w:rsidR="00461912">
        <w:rPr>
          <w:rFonts w:ascii="Times New Roman" w:hAnsi="Times New Roman" w:cs="Times New Roman"/>
          <w:sz w:val="28"/>
          <w:szCs w:val="28"/>
        </w:rPr>
        <w:t xml:space="preserve">есів у ЗДО.                                </w:t>
      </w:r>
      <w:r w:rsidRPr="00461912">
        <w:rPr>
          <w:rFonts w:ascii="Times New Roman" w:hAnsi="Times New Roman" w:cs="Times New Roman"/>
          <w:b/>
          <w:i/>
          <w:sz w:val="28"/>
          <w:szCs w:val="28"/>
        </w:rPr>
        <w:t>Завдання внутрішньої системи забезпечення якості освіти:</w:t>
      </w:r>
      <w:r w:rsidRPr="00B40C07">
        <w:rPr>
          <w:rFonts w:ascii="Times New Roman" w:hAnsi="Times New Roman" w:cs="Times New Roman"/>
          <w:sz w:val="28"/>
          <w:szCs w:val="28"/>
        </w:rPr>
        <w:t xml:space="preserve"> </w:t>
      </w:r>
    </w:p>
    <w:p w:rsidR="00461912" w:rsidRPr="00461912" w:rsidRDefault="00B40C07" w:rsidP="00461912">
      <w:pPr>
        <w:pStyle w:val="a3"/>
        <w:numPr>
          <w:ilvl w:val="0"/>
          <w:numId w:val="31"/>
        </w:numPr>
        <w:spacing w:line="240" w:lineRule="auto"/>
        <w:rPr>
          <w:rFonts w:ascii="Times New Roman" w:hAnsi="Times New Roman" w:cs="Times New Roman"/>
          <w:sz w:val="28"/>
          <w:szCs w:val="28"/>
        </w:rPr>
      </w:pPr>
      <w:r w:rsidRPr="00461912">
        <w:rPr>
          <w:rFonts w:ascii="Times New Roman" w:hAnsi="Times New Roman" w:cs="Times New Roman"/>
          <w:sz w:val="28"/>
          <w:szCs w:val="28"/>
        </w:rPr>
        <w:t>Визначення пріоритетних напрямів та показників для оцінювання освітньої діяльності, управлінських процесів у ЗДО.</w:t>
      </w:r>
    </w:p>
    <w:p w:rsidR="00461912" w:rsidRPr="00461912" w:rsidRDefault="00B40C07" w:rsidP="00461912">
      <w:pPr>
        <w:pStyle w:val="a3"/>
        <w:numPr>
          <w:ilvl w:val="0"/>
          <w:numId w:val="31"/>
        </w:numPr>
        <w:spacing w:line="240" w:lineRule="auto"/>
        <w:rPr>
          <w:rFonts w:ascii="Times New Roman" w:hAnsi="Times New Roman" w:cs="Times New Roman"/>
          <w:sz w:val="28"/>
          <w:szCs w:val="28"/>
        </w:rPr>
      </w:pPr>
      <w:r w:rsidRPr="00461912">
        <w:rPr>
          <w:rFonts w:ascii="Times New Roman" w:hAnsi="Times New Roman" w:cs="Times New Roman"/>
          <w:sz w:val="28"/>
          <w:szCs w:val="28"/>
        </w:rPr>
        <w:t xml:space="preserve">Здійснення вимірювання показників освітньої діяльності та управлінських процесів у ЗДО та оцінка їх динаміки. </w:t>
      </w:r>
    </w:p>
    <w:p w:rsidR="00461912" w:rsidRPr="00461912" w:rsidRDefault="00B40C07" w:rsidP="00461912">
      <w:pPr>
        <w:pStyle w:val="a3"/>
        <w:numPr>
          <w:ilvl w:val="0"/>
          <w:numId w:val="31"/>
        </w:numPr>
        <w:spacing w:line="240" w:lineRule="auto"/>
        <w:rPr>
          <w:rFonts w:ascii="Times New Roman" w:hAnsi="Times New Roman" w:cs="Times New Roman"/>
          <w:sz w:val="28"/>
          <w:szCs w:val="28"/>
        </w:rPr>
      </w:pPr>
      <w:r w:rsidRPr="00461912">
        <w:rPr>
          <w:rFonts w:ascii="Times New Roman" w:hAnsi="Times New Roman" w:cs="Times New Roman"/>
          <w:sz w:val="28"/>
          <w:szCs w:val="28"/>
        </w:rPr>
        <w:t>Визначення шляхів підвищення якості освіти за результатами оцінювання показників освітньої діяльності та освітніх</w:t>
      </w:r>
      <w:r w:rsidR="00461912" w:rsidRPr="00461912">
        <w:rPr>
          <w:rFonts w:ascii="Times New Roman" w:hAnsi="Times New Roman" w:cs="Times New Roman"/>
          <w:sz w:val="28"/>
          <w:szCs w:val="28"/>
        </w:rPr>
        <w:t xml:space="preserve"> </w:t>
      </w:r>
      <w:r w:rsidRPr="00461912">
        <w:rPr>
          <w:rFonts w:ascii="Times New Roman" w:hAnsi="Times New Roman" w:cs="Times New Roman"/>
          <w:sz w:val="28"/>
          <w:szCs w:val="28"/>
        </w:rPr>
        <w:t>процесів.</w:t>
      </w:r>
    </w:p>
    <w:p w:rsidR="00461912" w:rsidRPr="00461912" w:rsidRDefault="00B40C07" w:rsidP="00461912">
      <w:pPr>
        <w:pStyle w:val="a3"/>
        <w:numPr>
          <w:ilvl w:val="0"/>
          <w:numId w:val="31"/>
        </w:numPr>
        <w:spacing w:line="240" w:lineRule="auto"/>
        <w:rPr>
          <w:rFonts w:ascii="Times New Roman" w:hAnsi="Times New Roman" w:cs="Times New Roman"/>
          <w:sz w:val="28"/>
          <w:szCs w:val="28"/>
        </w:rPr>
      </w:pPr>
      <w:r w:rsidRPr="00461912">
        <w:rPr>
          <w:rFonts w:ascii="Times New Roman" w:hAnsi="Times New Roman" w:cs="Times New Roman"/>
          <w:sz w:val="28"/>
          <w:szCs w:val="28"/>
        </w:rPr>
        <w:t xml:space="preserve">Надання допомоги учасникам освітнього процесу щодо підвищення якості освіти. </w:t>
      </w:r>
    </w:p>
    <w:p w:rsidR="00461912" w:rsidRDefault="00B40C07" w:rsidP="00461912">
      <w:pPr>
        <w:spacing w:line="240" w:lineRule="auto"/>
        <w:jc w:val="center"/>
        <w:rPr>
          <w:rFonts w:ascii="Times New Roman" w:hAnsi="Times New Roman" w:cs="Times New Roman"/>
          <w:b/>
          <w:i/>
          <w:sz w:val="28"/>
          <w:szCs w:val="28"/>
        </w:rPr>
      </w:pPr>
      <w:r w:rsidRPr="00461912">
        <w:rPr>
          <w:rFonts w:ascii="Times New Roman" w:hAnsi="Times New Roman" w:cs="Times New Roman"/>
          <w:b/>
          <w:i/>
          <w:sz w:val="28"/>
          <w:szCs w:val="28"/>
        </w:rPr>
        <w:t>Напрями, показники, методи збору інформації для оцінювання якості освітньої діяльності та управлінських процесів у ЗДО</w:t>
      </w:r>
    </w:p>
    <w:p w:rsidR="002D4155" w:rsidRPr="00845D58" w:rsidRDefault="00B40C07" w:rsidP="00D51F7D">
      <w:pPr>
        <w:spacing w:line="240" w:lineRule="auto"/>
        <w:rPr>
          <w:rFonts w:ascii="Times New Roman" w:hAnsi="Times New Roman" w:cs="Times New Roman"/>
          <w:sz w:val="28"/>
          <w:szCs w:val="28"/>
        </w:rPr>
      </w:pPr>
      <w:r w:rsidRPr="00D51F7D">
        <w:rPr>
          <w:rFonts w:ascii="Times New Roman" w:hAnsi="Times New Roman" w:cs="Times New Roman"/>
          <w:b/>
          <w:i/>
          <w:sz w:val="28"/>
          <w:szCs w:val="28"/>
        </w:rPr>
        <w:t>Моніторинг</w:t>
      </w:r>
      <w:r w:rsidRPr="00B40C07">
        <w:rPr>
          <w:rFonts w:ascii="Times New Roman" w:hAnsi="Times New Roman" w:cs="Times New Roman"/>
          <w:sz w:val="28"/>
          <w:szCs w:val="28"/>
        </w:rPr>
        <w:t xml:space="preserve"> здійснюється на основі вимог Базового компоненту дошкільної освіти України, освітніх програм і річного плану роботи ЗДО. З метою виявлення динаміки, тенденцій і закономірностей та прогнозування подальшого розвитку дитини дошкільного віку у </w:t>
      </w:r>
      <w:r w:rsidR="00E450EE">
        <w:rPr>
          <w:rFonts w:ascii="Times New Roman" w:hAnsi="Times New Roman" w:cs="Times New Roman"/>
          <w:sz w:val="28"/>
          <w:szCs w:val="28"/>
        </w:rPr>
        <w:t xml:space="preserve">ЗДО №517 </w:t>
      </w:r>
      <w:r w:rsidRPr="00B40C07">
        <w:rPr>
          <w:rFonts w:ascii="Times New Roman" w:hAnsi="Times New Roman" w:cs="Times New Roman"/>
          <w:sz w:val="28"/>
          <w:szCs w:val="28"/>
        </w:rPr>
        <w:t>організовується та проводиться педагогічний моніторинг,</w:t>
      </w:r>
      <w:r w:rsidR="00E450EE">
        <w:rPr>
          <w:rFonts w:ascii="Times New Roman" w:hAnsi="Times New Roman" w:cs="Times New Roman"/>
          <w:sz w:val="28"/>
          <w:szCs w:val="28"/>
        </w:rPr>
        <w:t xml:space="preserve"> який проводиться у вересні поточного року </w:t>
      </w:r>
      <w:r w:rsidRPr="00B40C07">
        <w:rPr>
          <w:rFonts w:ascii="Times New Roman" w:hAnsi="Times New Roman" w:cs="Times New Roman"/>
          <w:sz w:val="28"/>
          <w:szCs w:val="28"/>
        </w:rPr>
        <w:t xml:space="preserve"> – початковий моніторинг (для виявлення напряму і корекції освітньої роботи з дітьми, медико-соціального, </w:t>
      </w:r>
      <w:proofErr w:type="spellStart"/>
      <w:r w:rsidR="00E450EE">
        <w:rPr>
          <w:rFonts w:ascii="Times New Roman" w:hAnsi="Times New Roman" w:cs="Times New Roman"/>
          <w:sz w:val="28"/>
          <w:szCs w:val="28"/>
        </w:rPr>
        <w:t>психоло</w:t>
      </w:r>
      <w:r w:rsidRPr="00B40C07">
        <w:rPr>
          <w:rFonts w:ascii="Times New Roman" w:hAnsi="Times New Roman" w:cs="Times New Roman"/>
          <w:sz w:val="28"/>
          <w:szCs w:val="28"/>
        </w:rPr>
        <w:t>го</w:t>
      </w:r>
      <w:proofErr w:type="spellEnd"/>
      <w:r w:rsidR="00E450EE">
        <w:rPr>
          <w:rFonts w:ascii="Times New Roman" w:hAnsi="Times New Roman" w:cs="Times New Roman"/>
          <w:sz w:val="28"/>
          <w:szCs w:val="28"/>
        </w:rPr>
        <w:t xml:space="preserve"> - </w:t>
      </w:r>
      <w:r w:rsidRPr="00B40C07">
        <w:rPr>
          <w:rFonts w:ascii="Times New Roman" w:hAnsi="Times New Roman" w:cs="Times New Roman"/>
          <w:sz w:val="28"/>
          <w:szCs w:val="28"/>
        </w:rPr>
        <w:t xml:space="preserve">педагогічного); </w:t>
      </w:r>
      <w:r w:rsidR="00E450EE">
        <w:rPr>
          <w:rFonts w:ascii="Times New Roman" w:hAnsi="Times New Roman" w:cs="Times New Roman"/>
          <w:sz w:val="28"/>
          <w:szCs w:val="28"/>
        </w:rPr>
        <w:t xml:space="preserve">у квітні наступного </w:t>
      </w:r>
      <w:r w:rsidRPr="00B40C07">
        <w:rPr>
          <w:rFonts w:ascii="Times New Roman" w:hAnsi="Times New Roman" w:cs="Times New Roman"/>
          <w:sz w:val="28"/>
          <w:szCs w:val="28"/>
        </w:rPr>
        <w:t xml:space="preserve"> року – підсумковий моніторинг (підбиття підсумків життєдіяльності дошкільників за тривалий період, визначення рівня досягнень дітей та виконання освітніх програм, перегляд підсумкових занять). </w:t>
      </w:r>
      <w:r w:rsidR="00E450EE">
        <w:rPr>
          <w:rFonts w:ascii="Times New Roman" w:hAnsi="Times New Roman" w:cs="Times New Roman"/>
          <w:sz w:val="28"/>
          <w:szCs w:val="28"/>
        </w:rPr>
        <w:t xml:space="preserve">                                         </w:t>
      </w:r>
      <w:r w:rsidR="00D51F7D" w:rsidRPr="00845D58">
        <w:rPr>
          <w:rFonts w:ascii="Times New Roman" w:hAnsi="Times New Roman" w:cs="Times New Roman"/>
          <w:sz w:val="28"/>
          <w:szCs w:val="28"/>
        </w:rPr>
        <w:t>Відстежен</w:t>
      </w:r>
      <w:r w:rsidR="00D51F7D">
        <w:rPr>
          <w:rFonts w:ascii="Times New Roman" w:hAnsi="Times New Roman" w:cs="Times New Roman"/>
          <w:sz w:val="28"/>
          <w:szCs w:val="28"/>
        </w:rPr>
        <w:t xml:space="preserve">ня рівня розвитку дітей  дошкільного віку здійснюється </w:t>
      </w:r>
      <w:r w:rsidR="00D51F7D" w:rsidRPr="00845D58">
        <w:rPr>
          <w:rFonts w:ascii="Times New Roman" w:hAnsi="Times New Roman" w:cs="Times New Roman"/>
          <w:sz w:val="28"/>
          <w:szCs w:val="28"/>
        </w:rPr>
        <w:t xml:space="preserve">відповідно до </w:t>
      </w:r>
      <w:r w:rsidR="00D51F7D" w:rsidRPr="00845D58">
        <w:rPr>
          <w:rFonts w:ascii="Times New Roman" w:hAnsi="Times New Roman" w:cs="Times New Roman"/>
          <w:sz w:val="28"/>
          <w:szCs w:val="28"/>
        </w:rPr>
        <w:lastRenderedPageBreak/>
        <w:t>вимог Базового компоне</w:t>
      </w:r>
      <w:r w:rsidR="00D51F7D">
        <w:rPr>
          <w:rFonts w:ascii="Times New Roman" w:hAnsi="Times New Roman" w:cs="Times New Roman"/>
          <w:sz w:val="28"/>
          <w:szCs w:val="28"/>
        </w:rPr>
        <w:t xml:space="preserve">нта дошкільної освіти. У якості інструментарію можна використовувати </w:t>
      </w:r>
      <w:r w:rsidR="00D51F7D" w:rsidRPr="00845D58">
        <w:rPr>
          <w:rFonts w:ascii="Times New Roman" w:hAnsi="Times New Roman" w:cs="Times New Roman"/>
          <w:sz w:val="28"/>
          <w:szCs w:val="28"/>
        </w:rPr>
        <w:t xml:space="preserve"> </w:t>
      </w:r>
      <w:r w:rsidR="00D51F7D">
        <w:rPr>
          <w:rFonts w:ascii="Times New Roman" w:hAnsi="Times New Roman" w:cs="Times New Roman"/>
          <w:sz w:val="28"/>
          <w:szCs w:val="28"/>
        </w:rPr>
        <w:t xml:space="preserve">карти спостереження або  </w:t>
      </w:r>
      <w:r w:rsidR="00D51F7D">
        <w:rPr>
          <w:rFonts w:ascii="Times New Roman" w:eastAsia="Times New Roman" w:hAnsi="Times New Roman" w:cs="Times New Roman"/>
          <w:sz w:val="28"/>
          <w:szCs w:val="28"/>
          <w:lang w:eastAsia="ru-RU"/>
        </w:rPr>
        <w:t>Шкалу</w:t>
      </w:r>
      <w:r w:rsidR="00D51F7D" w:rsidRPr="00184533">
        <w:rPr>
          <w:rFonts w:ascii="Times New Roman" w:eastAsia="Times New Roman" w:hAnsi="Times New Roman" w:cs="Times New Roman"/>
          <w:sz w:val="28"/>
          <w:szCs w:val="28"/>
          <w:lang w:eastAsia="ru-RU"/>
        </w:rPr>
        <w:t xml:space="preserve"> оцінюв</w:t>
      </w:r>
      <w:r w:rsidR="00D51F7D">
        <w:rPr>
          <w:rFonts w:ascii="Times New Roman" w:eastAsia="Times New Roman" w:hAnsi="Times New Roman" w:cs="Times New Roman"/>
          <w:sz w:val="28"/>
          <w:szCs w:val="28"/>
          <w:lang w:eastAsia="ru-RU"/>
        </w:rPr>
        <w:t xml:space="preserve">ання якості освітнього процесу </w:t>
      </w:r>
      <w:r w:rsidR="00D51F7D" w:rsidRPr="00184533">
        <w:rPr>
          <w:rFonts w:ascii="Times New Roman" w:eastAsia="Times New Roman" w:hAnsi="Times New Roman" w:cs="Times New Roman"/>
          <w:sz w:val="28"/>
          <w:szCs w:val="28"/>
          <w:lang w:eastAsia="ru-RU"/>
        </w:rPr>
        <w:t>ECERS -3.</w:t>
      </w:r>
      <w:r w:rsidR="00D51F7D" w:rsidRPr="005B3926">
        <w:rPr>
          <w:rFonts w:ascii="Times New Roman" w:hAnsi="Times New Roman" w:cs="Times New Roman"/>
          <w:b/>
          <w:sz w:val="28"/>
          <w:szCs w:val="28"/>
        </w:rPr>
        <w:t xml:space="preserve">                 </w:t>
      </w:r>
      <w:r w:rsidR="00D51F7D">
        <w:rPr>
          <w:rFonts w:ascii="Times New Roman" w:hAnsi="Times New Roman" w:cs="Times New Roman"/>
          <w:b/>
          <w:sz w:val="28"/>
          <w:szCs w:val="28"/>
        </w:rPr>
        <w:t xml:space="preserve">    </w:t>
      </w:r>
      <w:r w:rsidR="00D51F7D" w:rsidRPr="005B3926">
        <w:rPr>
          <w:rFonts w:ascii="Times New Roman" w:hAnsi="Times New Roman" w:cs="Times New Roman"/>
          <w:b/>
          <w:sz w:val="28"/>
          <w:szCs w:val="28"/>
        </w:rPr>
        <w:t xml:space="preserve">                                                           </w:t>
      </w:r>
      <w:r w:rsidRPr="00B40C07">
        <w:rPr>
          <w:rFonts w:ascii="Times New Roman" w:hAnsi="Times New Roman" w:cs="Times New Roman"/>
          <w:sz w:val="28"/>
          <w:szCs w:val="28"/>
        </w:rPr>
        <w:t>Зміни та доповнення до напрямів, показників, методів збору інформації для оцінювання якості освітньої діяльності й управлінських процесів у ЗДО схвалюються відповідним рішенням педагогічної ради та затверджуються наказом керівника закладу.</w:t>
      </w:r>
    </w:p>
    <w:p w:rsidR="00D51F7D" w:rsidRPr="00D51F7D" w:rsidRDefault="00D51F7D" w:rsidP="00D51F7D">
      <w:pPr>
        <w:spacing w:line="240" w:lineRule="auto"/>
        <w:jc w:val="center"/>
        <w:rPr>
          <w:rFonts w:ascii="Times New Roman" w:hAnsi="Times New Roman" w:cs="Times New Roman"/>
          <w:b/>
          <w:i/>
          <w:sz w:val="28"/>
          <w:szCs w:val="28"/>
        </w:rPr>
      </w:pPr>
      <w:r w:rsidRPr="00D51F7D">
        <w:rPr>
          <w:rFonts w:ascii="Times New Roman" w:hAnsi="Times New Roman" w:cs="Times New Roman"/>
          <w:b/>
          <w:i/>
          <w:sz w:val="28"/>
          <w:szCs w:val="28"/>
        </w:rPr>
        <w:t>Напрями, показники, методу збори інформації для оцінювання якості освітньої діяльн</w:t>
      </w:r>
      <w:r w:rsidR="002D4155">
        <w:rPr>
          <w:rFonts w:ascii="Times New Roman" w:hAnsi="Times New Roman" w:cs="Times New Roman"/>
          <w:b/>
          <w:i/>
          <w:sz w:val="28"/>
          <w:szCs w:val="28"/>
        </w:rPr>
        <w:t>ості та управлінських процесів у</w:t>
      </w:r>
      <w:r w:rsidRPr="00D51F7D">
        <w:rPr>
          <w:rFonts w:ascii="Times New Roman" w:hAnsi="Times New Roman" w:cs="Times New Roman"/>
          <w:b/>
          <w:i/>
          <w:sz w:val="28"/>
          <w:szCs w:val="28"/>
        </w:rPr>
        <w:t xml:space="preserve"> ЗДО №517</w:t>
      </w:r>
    </w:p>
    <w:p w:rsidR="00D51F7D" w:rsidRDefault="00D51F7D" w:rsidP="00D51F7D">
      <w:pPr>
        <w:spacing w:line="240" w:lineRule="auto"/>
        <w:rPr>
          <w:rFonts w:ascii="Times New Roman" w:hAnsi="Times New Roman" w:cs="Times New Roman"/>
          <w:sz w:val="28"/>
          <w:szCs w:val="28"/>
        </w:rPr>
      </w:pP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6"/>
        <w:gridCol w:w="2796"/>
        <w:gridCol w:w="3660"/>
        <w:gridCol w:w="1488"/>
      </w:tblGrid>
      <w:tr w:rsidR="00D51F7D" w:rsidTr="002D4155">
        <w:trPr>
          <w:trHeight w:val="607"/>
        </w:trPr>
        <w:tc>
          <w:tcPr>
            <w:tcW w:w="1776" w:type="dxa"/>
          </w:tcPr>
          <w:p w:rsidR="00D51F7D" w:rsidRPr="00A46E61" w:rsidRDefault="00D51F7D" w:rsidP="002D4155">
            <w:pPr>
              <w:spacing w:line="240" w:lineRule="auto"/>
              <w:ind w:left="157"/>
              <w:rPr>
                <w:rFonts w:ascii="Times New Roman" w:hAnsi="Times New Roman" w:cs="Times New Roman"/>
                <w:sz w:val="24"/>
                <w:szCs w:val="24"/>
              </w:rPr>
            </w:pPr>
            <w:r w:rsidRPr="00A46E61">
              <w:rPr>
                <w:rFonts w:ascii="Times New Roman" w:hAnsi="Times New Roman" w:cs="Times New Roman"/>
                <w:sz w:val="24"/>
                <w:szCs w:val="24"/>
              </w:rPr>
              <w:t>Напрям оцінювання</w:t>
            </w:r>
          </w:p>
        </w:tc>
        <w:tc>
          <w:tcPr>
            <w:tcW w:w="2796" w:type="dxa"/>
          </w:tcPr>
          <w:p w:rsidR="00D51F7D" w:rsidRPr="00A46E61" w:rsidRDefault="00D51F7D" w:rsidP="002D4155">
            <w:pPr>
              <w:spacing w:line="240" w:lineRule="auto"/>
              <w:rPr>
                <w:rFonts w:ascii="Times New Roman" w:hAnsi="Times New Roman" w:cs="Times New Roman"/>
                <w:sz w:val="24"/>
                <w:szCs w:val="24"/>
              </w:rPr>
            </w:pPr>
            <w:r w:rsidRPr="00A46E61">
              <w:rPr>
                <w:rFonts w:ascii="Times New Roman" w:hAnsi="Times New Roman" w:cs="Times New Roman"/>
                <w:sz w:val="24"/>
                <w:szCs w:val="24"/>
              </w:rPr>
              <w:t>Показники</w:t>
            </w:r>
          </w:p>
        </w:tc>
        <w:tc>
          <w:tcPr>
            <w:tcW w:w="3660" w:type="dxa"/>
          </w:tcPr>
          <w:p w:rsidR="00D51F7D" w:rsidRPr="00A46E61" w:rsidRDefault="00D51F7D" w:rsidP="002D4155">
            <w:pPr>
              <w:spacing w:line="240" w:lineRule="auto"/>
              <w:rPr>
                <w:rFonts w:ascii="Times New Roman" w:hAnsi="Times New Roman" w:cs="Times New Roman"/>
                <w:sz w:val="24"/>
                <w:szCs w:val="24"/>
              </w:rPr>
            </w:pPr>
            <w:r w:rsidRPr="00A46E61">
              <w:rPr>
                <w:rFonts w:ascii="Times New Roman" w:hAnsi="Times New Roman" w:cs="Times New Roman"/>
                <w:sz w:val="24"/>
                <w:szCs w:val="24"/>
              </w:rPr>
              <w:t>Методи збору інформації</w:t>
            </w:r>
          </w:p>
          <w:p w:rsidR="00D51F7D" w:rsidRPr="00A46E61" w:rsidRDefault="00D51F7D" w:rsidP="002D4155">
            <w:pPr>
              <w:spacing w:line="240" w:lineRule="auto"/>
              <w:rPr>
                <w:rFonts w:ascii="Times New Roman" w:hAnsi="Times New Roman" w:cs="Times New Roman"/>
                <w:sz w:val="24"/>
                <w:szCs w:val="24"/>
              </w:rPr>
            </w:pPr>
          </w:p>
        </w:tc>
        <w:tc>
          <w:tcPr>
            <w:tcW w:w="1488" w:type="dxa"/>
          </w:tcPr>
          <w:p w:rsidR="00D51F7D" w:rsidRPr="00A46E61" w:rsidRDefault="00D51F7D" w:rsidP="002D4155">
            <w:pPr>
              <w:rPr>
                <w:rFonts w:ascii="Times New Roman" w:hAnsi="Times New Roman" w:cs="Times New Roman"/>
                <w:sz w:val="24"/>
                <w:szCs w:val="24"/>
              </w:rPr>
            </w:pPr>
            <w:r w:rsidRPr="00A46E61">
              <w:rPr>
                <w:rFonts w:ascii="Times New Roman" w:hAnsi="Times New Roman" w:cs="Times New Roman"/>
                <w:sz w:val="24"/>
                <w:szCs w:val="24"/>
              </w:rPr>
              <w:t>Термін проведення</w:t>
            </w:r>
          </w:p>
        </w:tc>
      </w:tr>
      <w:tr w:rsidR="00D51F7D" w:rsidTr="002D4155">
        <w:trPr>
          <w:trHeight w:val="1803"/>
        </w:trPr>
        <w:tc>
          <w:tcPr>
            <w:tcW w:w="1776" w:type="dxa"/>
            <w:vMerge w:val="restart"/>
          </w:tcPr>
          <w:p w:rsidR="00D51F7D" w:rsidRDefault="00D51F7D" w:rsidP="002D4155">
            <w:pPr>
              <w:spacing w:line="240" w:lineRule="auto"/>
              <w:ind w:left="157"/>
              <w:rPr>
                <w:rFonts w:ascii="Times New Roman" w:hAnsi="Times New Roman" w:cs="Times New Roman"/>
                <w:sz w:val="24"/>
                <w:szCs w:val="24"/>
              </w:rPr>
            </w:pPr>
          </w:p>
          <w:p w:rsidR="00D51F7D" w:rsidRDefault="00D51F7D" w:rsidP="002D4155">
            <w:pPr>
              <w:spacing w:line="240" w:lineRule="auto"/>
              <w:ind w:left="157"/>
              <w:rPr>
                <w:rFonts w:ascii="Times New Roman" w:hAnsi="Times New Roman" w:cs="Times New Roman"/>
                <w:sz w:val="24"/>
                <w:szCs w:val="24"/>
              </w:rPr>
            </w:pPr>
          </w:p>
          <w:p w:rsidR="00D51F7D" w:rsidRDefault="00D51F7D" w:rsidP="002D4155">
            <w:pPr>
              <w:spacing w:line="240" w:lineRule="auto"/>
              <w:ind w:left="157"/>
              <w:rPr>
                <w:rFonts w:ascii="Times New Roman" w:hAnsi="Times New Roman" w:cs="Times New Roman"/>
                <w:sz w:val="24"/>
                <w:szCs w:val="24"/>
              </w:rPr>
            </w:pPr>
          </w:p>
          <w:p w:rsidR="00D51F7D" w:rsidRDefault="00D51F7D" w:rsidP="002D4155">
            <w:pPr>
              <w:spacing w:line="240" w:lineRule="auto"/>
              <w:ind w:left="157"/>
              <w:rPr>
                <w:rFonts w:ascii="Times New Roman" w:hAnsi="Times New Roman" w:cs="Times New Roman"/>
                <w:sz w:val="24"/>
                <w:szCs w:val="24"/>
              </w:rPr>
            </w:pPr>
          </w:p>
          <w:p w:rsidR="00D51F7D" w:rsidRPr="00A46E61" w:rsidRDefault="00D51F7D" w:rsidP="002D4155">
            <w:pPr>
              <w:spacing w:line="240" w:lineRule="auto"/>
              <w:ind w:left="157"/>
              <w:rPr>
                <w:rFonts w:ascii="Times New Roman" w:hAnsi="Times New Roman" w:cs="Times New Roman"/>
                <w:sz w:val="24"/>
                <w:szCs w:val="24"/>
              </w:rPr>
            </w:pPr>
          </w:p>
          <w:p w:rsidR="00D51F7D" w:rsidRDefault="00D51F7D" w:rsidP="002D4155">
            <w:pPr>
              <w:spacing w:line="240" w:lineRule="auto"/>
              <w:ind w:left="157"/>
              <w:rPr>
                <w:rFonts w:ascii="Times New Roman" w:hAnsi="Times New Roman" w:cs="Times New Roman"/>
                <w:sz w:val="24"/>
                <w:szCs w:val="24"/>
              </w:rPr>
            </w:pPr>
            <w:r w:rsidRPr="00A46E61">
              <w:rPr>
                <w:rFonts w:ascii="Times New Roman" w:hAnsi="Times New Roman" w:cs="Times New Roman"/>
                <w:sz w:val="24"/>
                <w:szCs w:val="24"/>
              </w:rPr>
              <w:t>Освітнє середовище</w:t>
            </w:r>
          </w:p>
          <w:p w:rsidR="00D51F7D" w:rsidRDefault="00D51F7D" w:rsidP="002D4155">
            <w:pPr>
              <w:spacing w:line="240" w:lineRule="auto"/>
              <w:ind w:left="157"/>
              <w:rPr>
                <w:rFonts w:ascii="Times New Roman" w:hAnsi="Times New Roman" w:cs="Times New Roman"/>
                <w:sz w:val="24"/>
                <w:szCs w:val="24"/>
              </w:rPr>
            </w:pPr>
          </w:p>
          <w:p w:rsidR="00D51F7D" w:rsidRDefault="00D51F7D" w:rsidP="002D4155">
            <w:pPr>
              <w:spacing w:line="240" w:lineRule="auto"/>
              <w:ind w:left="157"/>
              <w:rPr>
                <w:rFonts w:ascii="Times New Roman" w:hAnsi="Times New Roman" w:cs="Times New Roman"/>
                <w:sz w:val="24"/>
                <w:szCs w:val="24"/>
              </w:rPr>
            </w:pPr>
          </w:p>
          <w:p w:rsidR="00D51F7D" w:rsidRDefault="00D51F7D" w:rsidP="002D4155">
            <w:pPr>
              <w:spacing w:line="240" w:lineRule="auto"/>
              <w:ind w:left="157"/>
              <w:rPr>
                <w:rFonts w:ascii="Times New Roman" w:hAnsi="Times New Roman" w:cs="Times New Roman"/>
                <w:sz w:val="24"/>
                <w:szCs w:val="24"/>
              </w:rPr>
            </w:pPr>
          </w:p>
          <w:p w:rsidR="00D51F7D" w:rsidRDefault="00D51F7D" w:rsidP="002D4155">
            <w:pPr>
              <w:spacing w:line="240" w:lineRule="auto"/>
              <w:ind w:left="157"/>
              <w:rPr>
                <w:rFonts w:ascii="Times New Roman" w:hAnsi="Times New Roman" w:cs="Times New Roman"/>
                <w:sz w:val="24"/>
                <w:szCs w:val="24"/>
              </w:rPr>
            </w:pPr>
          </w:p>
          <w:p w:rsidR="00D51F7D" w:rsidRDefault="00D51F7D" w:rsidP="002D4155">
            <w:pPr>
              <w:spacing w:line="240" w:lineRule="auto"/>
              <w:ind w:left="157"/>
              <w:rPr>
                <w:rFonts w:ascii="Times New Roman" w:hAnsi="Times New Roman" w:cs="Times New Roman"/>
                <w:sz w:val="24"/>
                <w:szCs w:val="24"/>
              </w:rPr>
            </w:pPr>
          </w:p>
          <w:p w:rsidR="00D51F7D" w:rsidRDefault="00D51F7D" w:rsidP="002D4155">
            <w:pPr>
              <w:spacing w:line="240" w:lineRule="auto"/>
              <w:ind w:left="157"/>
              <w:rPr>
                <w:rFonts w:ascii="Times New Roman" w:hAnsi="Times New Roman" w:cs="Times New Roman"/>
                <w:sz w:val="24"/>
                <w:szCs w:val="24"/>
              </w:rPr>
            </w:pPr>
          </w:p>
          <w:p w:rsidR="00D51F7D" w:rsidRDefault="00D51F7D" w:rsidP="002D4155">
            <w:pPr>
              <w:spacing w:line="240" w:lineRule="auto"/>
              <w:ind w:left="157"/>
              <w:rPr>
                <w:rFonts w:ascii="Times New Roman" w:hAnsi="Times New Roman" w:cs="Times New Roman"/>
                <w:sz w:val="24"/>
                <w:szCs w:val="24"/>
              </w:rPr>
            </w:pPr>
          </w:p>
          <w:p w:rsidR="00D51F7D" w:rsidRPr="00A46E61" w:rsidRDefault="00D51F7D" w:rsidP="002D4155">
            <w:pPr>
              <w:spacing w:line="240" w:lineRule="auto"/>
              <w:rPr>
                <w:rFonts w:ascii="Times New Roman" w:hAnsi="Times New Roman" w:cs="Times New Roman"/>
                <w:sz w:val="24"/>
                <w:szCs w:val="24"/>
              </w:rPr>
            </w:pPr>
          </w:p>
        </w:tc>
        <w:tc>
          <w:tcPr>
            <w:tcW w:w="2796" w:type="dxa"/>
          </w:tcPr>
          <w:p w:rsidR="00D51F7D" w:rsidRPr="00A46E61" w:rsidRDefault="00D51F7D" w:rsidP="002D4155">
            <w:pPr>
              <w:spacing w:line="240" w:lineRule="auto"/>
              <w:rPr>
                <w:rFonts w:ascii="Times New Roman" w:hAnsi="Times New Roman" w:cs="Times New Roman"/>
                <w:sz w:val="24"/>
                <w:szCs w:val="24"/>
              </w:rPr>
            </w:pPr>
            <w:r>
              <w:rPr>
                <w:rFonts w:ascii="Times New Roman" w:hAnsi="Times New Roman" w:cs="Times New Roman"/>
                <w:sz w:val="24"/>
                <w:szCs w:val="24"/>
              </w:rPr>
              <w:t>Забезпечення ЗДО</w:t>
            </w:r>
            <w:r w:rsidRPr="00A46E61">
              <w:rPr>
                <w:rFonts w:ascii="Times New Roman" w:hAnsi="Times New Roman" w:cs="Times New Roman"/>
                <w:sz w:val="24"/>
                <w:szCs w:val="24"/>
              </w:rPr>
              <w:t xml:space="preserve"> (спортивного, музичного залів, груп) обладнанням відповідно до Типового переліку</w:t>
            </w:r>
          </w:p>
        </w:tc>
        <w:tc>
          <w:tcPr>
            <w:tcW w:w="3660" w:type="dxa"/>
          </w:tcPr>
          <w:p w:rsidR="00D51F7D" w:rsidRPr="00A46E61" w:rsidRDefault="00D51F7D" w:rsidP="002D4155">
            <w:pPr>
              <w:spacing w:line="240" w:lineRule="auto"/>
              <w:rPr>
                <w:rFonts w:ascii="Times New Roman" w:hAnsi="Times New Roman" w:cs="Times New Roman"/>
                <w:sz w:val="24"/>
                <w:szCs w:val="24"/>
              </w:rPr>
            </w:pPr>
            <w:r w:rsidRPr="00A46E61">
              <w:rPr>
                <w:rFonts w:ascii="Times New Roman" w:hAnsi="Times New Roman" w:cs="Times New Roman"/>
                <w:sz w:val="24"/>
                <w:szCs w:val="24"/>
              </w:rPr>
              <w:t>Спостереження</w:t>
            </w:r>
          </w:p>
        </w:tc>
        <w:tc>
          <w:tcPr>
            <w:tcW w:w="1488" w:type="dxa"/>
          </w:tcPr>
          <w:p w:rsidR="00D51F7D" w:rsidRDefault="00D51F7D" w:rsidP="002D4155">
            <w:pPr>
              <w:rPr>
                <w:rFonts w:ascii="Times New Roman" w:hAnsi="Times New Roman" w:cs="Times New Roman"/>
                <w:sz w:val="28"/>
                <w:szCs w:val="28"/>
              </w:rPr>
            </w:pPr>
          </w:p>
          <w:p w:rsidR="00D51F7D" w:rsidRPr="007E174A" w:rsidRDefault="00D51F7D" w:rsidP="002D4155">
            <w:pPr>
              <w:spacing w:line="240" w:lineRule="auto"/>
              <w:rPr>
                <w:rFonts w:ascii="Times New Roman" w:hAnsi="Times New Roman" w:cs="Times New Roman"/>
                <w:sz w:val="28"/>
                <w:szCs w:val="28"/>
              </w:rPr>
            </w:pPr>
          </w:p>
        </w:tc>
      </w:tr>
      <w:tr w:rsidR="00D51F7D" w:rsidTr="002D4155">
        <w:trPr>
          <w:trHeight w:val="1296"/>
        </w:trPr>
        <w:tc>
          <w:tcPr>
            <w:tcW w:w="1776" w:type="dxa"/>
            <w:vMerge/>
          </w:tcPr>
          <w:p w:rsidR="00D51F7D" w:rsidRDefault="00D51F7D" w:rsidP="002D4155">
            <w:pPr>
              <w:spacing w:line="240" w:lineRule="auto"/>
              <w:ind w:left="157"/>
              <w:rPr>
                <w:rFonts w:ascii="Times New Roman" w:hAnsi="Times New Roman" w:cs="Times New Roman"/>
                <w:sz w:val="24"/>
                <w:szCs w:val="24"/>
              </w:rPr>
            </w:pPr>
          </w:p>
        </w:tc>
        <w:tc>
          <w:tcPr>
            <w:tcW w:w="2796" w:type="dxa"/>
          </w:tcPr>
          <w:p w:rsidR="00D51F7D" w:rsidRPr="00A46E61" w:rsidRDefault="00D51F7D" w:rsidP="002D4155">
            <w:pPr>
              <w:spacing w:line="240" w:lineRule="auto"/>
              <w:rPr>
                <w:rFonts w:ascii="Times New Roman" w:hAnsi="Times New Roman" w:cs="Times New Roman"/>
                <w:sz w:val="24"/>
                <w:szCs w:val="24"/>
              </w:rPr>
            </w:pPr>
            <w:r w:rsidRPr="00A46E61">
              <w:rPr>
                <w:rFonts w:ascii="Times New Roman" w:hAnsi="Times New Roman" w:cs="Times New Roman"/>
                <w:sz w:val="24"/>
                <w:szCs w:val="24"/>
              </w:rPr>
              <w:t>Забезпечення навчально-наочними посібниками та іграшками відповідно до Типового переліку</w:t>
            </w:r>
          </w:p>
        </w:tc>
        <w:tc>
          <w:tcPr>
            <w:tcW w:w="3660" w:type="dxa"/>
          </w:tcPr>
          <w:p w:rsidR="00D51F7D" w:rsidRPr="00A46E61" w:rsidRDefault="00D51F7D" w:rsidP="002D4155">
            <w:pPr>
              <w:spacing w:line="240" w:lineRule="auto"/>
              <w:rPr>
                <w:rFonts w:ascii="Times New Roman" w:hAnsi="Times New Roman" w:cs="Times New Roman"/>
                <w:sz w:val="24"/>
                <w:szCs w:val="24"/>
              </w:rPr>
            </w:pPr>
            <w:r w:rsidRPr="00A46E61">
              <w:rPr>
                <w:rFonts w:ascii="Times New Roman" w:hAnsi="Times New Roman" w:cs="Times New Roman"/>
                <w:sz w:val="24"/>
                <w:szCs w:val="24"/>
              </w:rPr>
              <w:t>Спостереження</w:t>
            </w:r>
          </w:p>
        </w:tc>
        <w:tc>
          <w:tcPr>
            <w:tcW w:w="1488" w:type="dxa"/>
          </w:tcPr>
          <w:p w:rsidR="00D51F7D" w:rsidRDefault="00D51F7D" w:rsidP="002D4155">
            <w:pPr>
              <w:rPr>
                <w:rFonts w:ascii="Times New Roman" w:hAnsi="Times New Roman" w:cs="Times New Roman"/>
                <w:sz w:val="28"/>
                <w:szCs w:val="28"/>
              </w:rPr>
            </w:pPr>
          </w:p>
        </w:tc>
      </w:tr>
      <w:tr w:rsidR="00D51F7D" w:rsidTr="002D4155">
        <w:trPr>
          <w:trHeight w:val="1296"/>
        </w:trPr>
        <w:tc>
          <w:tcPr>
            <w:tcW w:w="1776" w:type="dxa"/>
            <w:vMerge/>
          </w:tcPr>
          <w:p w:rsidR="00D51F7D" w:rsidRDefault="00D51F7D" w:rsidP="002D4155">
            <w:pPr>
              <w:spacing w:line="240" w:lineRule="auto"/>
              <w:ind w:left="157"/>
              <w:rPr>
                <w:rFonts w:ascii="Times New Roman" w:hAnsi="Times New Roman" w:cs="Times New Roman"/>
                <w:sz w:val="24"/>
                <w:szCs w:val="24"/>
              </w:rPr>
            </w:pPr>
          </w:p>
        </w:tc>
        <w:tc>
          <w:tcPr>
            <w:tcW w:w="2796" w:type="dxa"/>
          </w:tcPr>
          <w:p w:rsidR="00D51F7D" w:rsidRPr="00A46E61" w:rsidRDefault="00D51F7D" w:rsidP="002D4155">
            <w:pPr>
              <w:spacing w:line="240" w:lineRule="auto"/>
              <w:rPr>
                <w:rFonts w:ascii="Times New Roman" w:hAnsi="Times New Roman" w:cs="Times New Roman"/>
                <w:sz w:val="24"/>
                <w:szCs w:val="24"/>
              </w:rPr>
            </w:pPr>
            <w:r w:rsidRPr="00A46E61">
              <w:rPr>
                <w:rFonts w:ascii="Times New Roman" w:hAnsi="Times New Roman" w:cs="Times New Roman"/>
                <w:sz w:val="24"/>
                <w:szCs w:val="24"/>
              </w:rPr>
              <w:t>Стан території та приміщень. Відповідність санітарно-гігієнічним вимогам</w:t>
            </w:r>
          </w:p>
        </w:tc>
        <w:tc>
          <w:tcPr>
            <w:tcW w:w="3660" w:type="dxa"/>
          </w:tcPr>
          <w:p w:rsidR="00D51F7D" w:rsidRPr="00A46E61" w:rsidRDefault="00D51F7D" w:rsidP="002D4155">
            <w:pPr>
              <w:spacing w:line="240" w:lineRule="auto"/>
              <w:rPr>
                <w:rFonts w:ascii="Times New Roman" w:hAnsi="Times New Roman" w:cs="Times New Roman"/>
                <w:sz w:val="24"/>
                <w:szCs w:val="24"/>
              </w:rPr>
            </w:pPr>
            <w:r w:rsidRPr="00A46E61">
              <w:rPr>
                <w:rFonts w:ascii="Times New Roman" w:hAnsi="Times New Roman" w:cs="Times New Roman"/>
                <w:sz w:val="24"/>
                <w:szCs w:val="24"/>
              </w:rPr>
              <w:t>Спостереження, вивчення документації</w:t>
            </w:r>
          </w:p>
        </w:tc>
        <w:tc>
          <w:tcPr>
            <w:tcW w:w="1488" w:type="dxa"/>
          </w:tcPr>
          <w:p w:rsidR="00D51F7D" w:rsidRDefault="00D51F7D" w:rsidP="002D4155">
            <w:pPr>
              <w:rPr>
                <w:rFonts w:ascii="Times New Roman" w:hAnsi="Times New Roman" w:cs="Times New Roman"/>
                <w:sz w:val="28"/>
                <w:szCs w:val="28"/>
              </w:rPr>
            </w:pPr>
          </w:p>
        </w:tc>
      </w:tr>
      <w:tr w:rsidR="00D51F7D" w:rsidTr="002D4155">
        <w:trPr>
          <w:trHeight w:val="1284"/>
        </w:trPr>
        <w:tc>
          <w:tcPr>
            <w:tcW w:w="1776" w:type="dxa"/>
            <w:vMerge/>
          </w:tcPr>
          <w:p w:rsidR="00D51F7D" w:rsidRDefault="00D51F7D" w:rsidP="002D4155">
            <w:pPr>
              <w:spacing w:line="240" w:lineRule="auto"/>
              <w:ind w:left="157"/>
              <w:rPr>
                <w:rFonts w:ascii="Times New Roman" w:hAnsi="Times New Roman" w:cs="Times New Roman"/>
                <w:sz w:val="24"/>
                <w:szCs w:val="24"/>
              </w:rPr>
            </w:pPr>
          </w:p>
        </w:tc>
        <w:tc>
          <w:tcPr>
            <w:tcW w:w="2796" w:type="dxa"/>
          </w:tcPr>
          <w:p w:rsidR="00D51F7D" w:rsidRPr="00A46E61" w:rsidRDefault="00D51F7D" w:rsidP="002D4155">
            <w:pPr>
              <w:spacing w:line="240" w:lineRule="auto"/>
              <w:rPr>
                <w:rFonts w:ascii="Times New Roman" w:hAnsi="Times New Roman" w:cs="Times New Roman"/>
                <w:sz w:val="24"/>
                <w:szCs w:val="24"/>
              </w:rPr>
            </w:pPr>
            <w:r w:rsidRPr="00A46E61">
              <w:rPr>
                <w:rFonts w:ascii="Times New Roman" w:hAnsi="Times New Roman" w:cs="Times New Roman"/>
                <w:sz w:val="24"/>
                <w:szCs w:val="24"/>
              </w:rPr>
              <w:t>Дотримання вимог безпеки життєдіяльності вихованців та охорони праці працівників</w:t>
            </w:r>
          </w:p>
        </w:tc>
        <w:tc>
          <w:tcPr>
            <w:tcW w:w="3660" w:type="dxa"/>
          </w:tcPr>
          <w:p w:rsidR="00D51F7D" w:rsidRPr="00A46E61" w:rsidRDefault="00D51F7D" w:rsidP="002D4155">
            <w:pPr>
              <w:spacing w:line="240" w:lineRule="auto"/>
              <w:rPr>
                <w:rFonts w:ascii="Times New Roman" w:hAnsi="Times New Roman" w:cs="Times New Roman"/>
                <w:sz w:val="24"/>
                <w:szCs w:val="24"/>
              </w:rPr>
            </w:pPr>
            <w:r w:rsidRPr="00A46E61">
              <w:rPr>
                <w:rFonts w:ascii="Times New Roman" w:hAnsi="Times New Roman" w:cs="Times New Roman"/>
                <w:sz w:val="24"/>
                <w:szCs w:val="24"/>
              </w:rPr>
              <w:t>Спостереження, вивчення документації</w:t>
            </w:r>
          </w:p>
        </w:tc>
        <w:tc>
          <w:tcPr>
            <w:tcW w:w="1488" w:type="dxa"/>
          </w:tcPr>
          <w:p w:rsidR="00D51F7D" w:rsidRDefault="00D51F7D" w:rsidP="002D4155">
            <w:pPr>
              <w:rPr>
                <w:rFonts w:ascii="Times New Roman" w:hAnsi="Times New Roman" w:cs="Times New Roman"/>
                <w:sz w:val="28"/>
                <w:szCs w:val="28"/>
              </w:rPr>
            </w:pPr>
          </w:p>
        </w:tc>
      </w:tr>
      <w:tr w:rsidR="00D51F7D" w:rsidTr="002D4155">
        <w:trPr>
          <w:trHeight w:val="1020"/>
        </w:trPr>
        <w:tc>
          <w:tcPr>
            <w:tcW w:w="1776" w:type="dxa"/>
            <w:vMerge/>
          </w:tcPr>
          <w:p w:rsidR="00D51F7D" w:rsidRDefault="00D51F7D" w:rsidP="002D4155">
            <w:pPr>
              <w:spacing w:line="240" w:lineRule="auto"/>
              <w:ind w:left="157"/>
              <w:rPr>
                <w:rFonts w:ascii="Times New Roman" w:hAnsi="Times New Roman" w:cs="Times New Roman"/>
                <w:sz w:val="24"/>
                <w:szCs w:val="24"/>
              </w:rPr>
            </w:pPr>
          </w:p>
        </w:tc>
        <w:tc>
          <w:tcPr>
            <w:tcW w:w="2796" w:type="dxa"/>
          </w:tcPr>
          <w:p w:rsidR="00D51F7D" w:rsidRPr="00A46E61" w:rsidRDefault="00D51F7D" w:rsidP="002D4155">
            <w:pPr>
              <w:spacing w:line="240" w:lineRule="auto"/>
              <w:rPr>
                <w:rFonts w:ascii="Times New Roman" w:hAnsi="Times New Roman" w:cs="Times New Roman"/>
                <w:sz w:val="24"/>
                <w:szCs w:val="24"/>
              </w:rPr>
            </w:pPr>
            <w:r w:rsidRPr="00A46E61">
              <w:rPr>
                <w:rFonts w:ascii="Times New Roman" w:hAnsi="Times New Roman" w:cs="Times New Roman"/>
                <w:sz w:val="24"/>
                <w:szCs w:val="24"/>
              </w:rPr>
              <w:t>Створення умов для дітей з особливими потребами</w:t>
            </w:r>
          </w:p>
        </w:tc>
        <w:tc>
          <w:tcPr>
            <w:tcW w:w="3660" w:type="dxa"/>
          </w:tcPr>
          <w:p w:rsidR="00D51F7D" w:rsidRPr="00A46E61" w:rsidRDefault="00D51F7D" w:rsidP="002D4155">
            <w:pPr>
              <w:spacing w:line="240" w:lineRule="auto"/>
              <w:rPr>
                <w:rFonts w:ascii="Times New Roman" w:hAnsi="Times New Roman" w:cs="Times New Roman"/>
                <w:sz w:val="24"/>
                <w:szCs w:val="24"/>
              </w:rPr>
            </w:pPr>
            <w:r w:rsidRPr="00A46E61">
              <w:rPr>
                <w:rFonts w:ascii="Times New Roman" w:hAnsi="Times New Roman" w:cs="Times New Roman"/>
                <w:sz w:val="24"/>
                <w:szCs w:val="24"/>
              </w:rPr>
              <w:t>Спостереження, вивчення документації</w:t>
            </w:r>
          </w:p>
        </w:tc>
        <w:tc>
          <w:tcPr>
            <w:tcW w:w="1488" w:type="dxa"/>
          </w:tcPr>
          <w:p w:rsidR="00D51F7D" w:rsidRDefault="00D51F7D" w:rsidP="002D4155">
            <w:pPr>
              <w:rPr>
                <w:rFonts w:ascii="Times New Roman" w:hAnsi="Times New Roman" w:cs="Times New Roman"/>
                <w:sz w:val="28"/>
                <w:szCs w:val="28"/>
              </w:rPr>
            </w:pPr>
          </w:p>
        </w:tc>
      </w:tr>
      <w:tr w:rsidR="00D51F7D" w:rsidTr="002D4155">
        <w:trPr>
          <w:trHeight w:val="636"/>
        </w:trPr>
        <w:tc>
          <w:tcPr>
            <w:tcW w:w="1776" w:type="dxa"/>
            <w:vMerge w:val="restart"/>
          </w:tcPr>
          <w:p w:rsidR="00D51F7D" w:rsidRDefault="00D51F7D" w:rsidP="002D4155">
            <w:pPr>
              <w:spacing w:line="240" w:lineRule="auto"/>
              <w:ind w:left="157"/>
              <w:rPr>
                <w:rFonts w:ascii="Times New Roman" w:hAnsi="Times New Roman" w:cs="Times New Roman"/>
                <w:sz w:val="24"/>
                <w:szCs w:val="24"/>
              </w:rPr>
            </w:pPr>
          </w:p>
          <w:p w:rsidR="00D51F7D" w:rsidRDefault="00D51F7D" w:rsidP="002D4155">
            <w:pPr>
              <w:spacing w:line="240" w:lineRule="auto"/>
              <w:ind w:left="157"/>
              <w:rPr>
                <w:rFonts w:ascii="Times New Roman" w:hAnsi="Times New Roman" w:cs="Times New Roman"/>
                <w:sz w:val="24"/>
                <w:szCs w:val="24"/>
              </w:rPr>
            </w:pPr>
          </w:p>
          <w:p w:rsidR="00D51F7D" w:rsidRDefault="00D51F7D" w:rsidP="002D4155">
            <w:pPr>
              <w:spacing w:line="240" w:lineRule="auto"/>
              <w:ind w:left="157"/>
              <w:rPr>
                <w:rFonts w:ascii="Times New Roman" w:hAnsi="Times New Roman" w:cs="Times New Roman"/>
                <w:sz w:val="24"/>
                <w:szCs w:val="24"/>
              </w:rPr>
            </w:pPr>
          </w:p>
          <w:p w:rsidR="00D51F7D" w:rsidRDefault="00D51F7D" w:rsidP="002D4155">
            <w:pPr>
              <w:spacing w:line="240" w:lineRule="auto"/>
              <w:ind w:left="157"/>
              <w:rPr>
                <w:rFonts w:ascii="Times New Roman" w:hAnsi="Times New Roman" w:cs="Times New Roman"/>
                <w:sz w:val="24"/>
                <w:szCs w:val="24"/>
              </w:rPr>
            </w:pPr>
          </w:p>
          <w:p w:rsidR="00D51F7D" w:rsidRDefault="00D51F7D" w:rsidP="002D4155">
            <w:pPr>
              <w:spacing w:line="240" w:lineRule="auto"/>
              <w:ind w:left="157"/>
              <w:rPr>
                <w:rFonts w:ascii="Times New Roman" w:hAnsi="Times New Roman" w:cs="Times New Roman"/>
                <w:sz w:val="24"/>
                <w:szCs w:val="24"/>
              </w:rPr>
            </w:pPr>
          </w:p>
          <w:p w:rsidR="00D51F7D" w:rsidRPr="00A46E61" w:rsidRDefault="00D51F7D" w:rsidP="002D4155">
            <w:pPr>
              <w:spacing w:line="240" w:lineRule="auto"/>
              <w:ind w:left="157"/>
              <w:rPr>
                <w:rFonts w:ascii="Times New Roman" w:hAnsi="Times New Roman" w:cs="Times New Roman"/>
                <w:sz w:val="24"/>
                <w:szCs w:val="24"/>
              </w:rPr>
            </w:pPr>
            <w:r w:rsidRPr="00A46E61">
              <w:rPr>
                <w:rFonts w:ascii="Times New Roman" w:hAnsi="Times New Roman" w:cs="Times New Roman"/>
                <w:sz w:val="24"/>
                <w:szCs w:val="24"/>
              </w:rPr>
              <w:t xml:space="preserve">Освітня </w:t>
            </w:r>
            <w:r w:rsidRPr="00A46E61">
              <w:rPr>
                <w:rFonts w:ascii="Times New Roman" w:hAnsi="Times New Roman" w:cs="Times New Roman"/>
                <w:sz w:val="24"/>
                <w:szCs w:val="24"/>
              </w:rPr>
              <w:lastRenderedPageBreak/>
              <w:t>діяльність</w:t>
            </w:r>
          </w:p>
          <w:p w:rsidR="00D51F7D" w:rsidRDefault="00D51F7D" w:rsidP="002D4155">
            <w:pPr>
              <w:spacing w:line="240" w:lineRule="auto"/>
              <w:ind w:left="157"/>
              <w:rPr>
                <w:rFonts w:ascii="Times New Roman" w:hAnsi="Times New Roman" w:cs="Times New Roman"/>
                <w:sz w:val="24"/>
                <w:szCs w:val="24"/>
              </w:rPr>
            </w:pPr>
          </w:p>
          <w:p w:rsidR="00D51F7D" w:rsidRDefault="00D51F7D" w:rsidP="002D4155">
            <w:pPr>
              <w:spacing w:line="240" w:lineRule="auto"/>
              <w:ind w:left="157"/>
              <w:rPr>
                <w:rFonts w:ascii="Times New Roman" w:hAnsi="Times New Roman" w:cs="Times New Roman"/>
                <w:sz w:val="24"/>
                <w:szCs w:val="24"/>
              </w:rPr>
            </w:pPr>
          </w:p>
          <w:p w:rsidR="00D51F7D" w:rsidRDefault="00D51F7D" w:rsidP="002D4155">
            <w:pPr>
              <w:spacing w:line="240" w:lineRule="auto"/>
              <w:ind w:left="157"/>
              <w:rPr>
                <w:rFonts w:ascii="Times New Roman" w:hAnsi="Times New Roman" w:cs="Times New Roman"/>
                <w:sz w:val="24"/>
                <w:szCs w:val="24"/>
              </w:rPr>
            </w:pPr>
          </w:p>
          <w:p w:rsidR="00D51F7D" w:rsidRDefault="00D51F7D" w:rsidP="002D4155">
            <w:pPr>
              <w:spacing w:line="240" w:lineRule="auto"/>
              <w:ind w:left="157"/>
              <w:rPr>
                <w:rFonts w:ascii="Times New Roman" w:hAnsi="Times New Roman" w:cs="Times New Roman"/>
                <w:sz w:val="24"/>
                <w:szCs w:val="24"/>
              </w:rPr>
            </w:pPr>
          </w:p>
          <w:p w:rsidR="00D51F7D" w:rsidRDefault="00D51F7D" w:rsidP="002D4155">
            <w:pPr>
              <w:spacing w:line="240" w:lineRule="auto"/>
              <w:ind w:left="157"/>
              <w:rPr>
                <w:rFonts w:ascii="Times New Roman" w:hAnsi="Times New Roman" w:cs="Times New Roman"/>
                <w:sz w:val="24"/>
                <w:szCs w:val="24"/>
              </w:rPr>
            </w:pPr>
          </w:p>
          <w:p w:rsidR="00D51F7D" w:rsidRDefault="00D51F7D" w:rsidP="002D4155">
            <w:pPr>
              <w:spacing w:line="240" w:lineRule="auto"/>
              <w:ind w:left="157"/>
              <w:rPr>
                <w:rFonts w:ascii="Times New Roman" w:hAnsi="Times New Roman" w:cs="Times New Roman"/>
                <w:sz w:val="24"/>
                <w:szCs w:val="24"/>
              </w:rPr>
            </w:pPr>
          </w:p>
          <w:p w:rsidR="00D51F7D" w:rsidRDefault="00D51F7D" w:rsidP="002D4155">
            <w:pPr>
              <w:spacing w:line="240" w:lineRule="auto"/>
              <w:ind w:left="157"/>
              <w:rPr>
                <w:rFonts w:ascii="Times New Roman" w:hAnsi="Times New Roman" w:cs="Times New Roman"/>
                <w:sz w:val="24"/>
                <w:szCs w:val="24"/>
              </w:rPr>
            </w:pPr>
          </w:p>
          <w:p w:rsidR="00D51F7D" w:rsidRDefault="00D51F7D" w:rsidP="002D4155">
            <w:pPr>
              <w:spacing w:line="240" w:lineRule="auto"/>
              <w:ind w:left="157"/>
              <w:rPr>
                <w:rFonts w:ascii="Times New Roman" w:hAnsi="Times New Roman" w:cs="Times New Roman"/>
                <w:sz w:val="24"/>
                <w:szCs w:val="24"/>
              </w:rPr>
            </w:pPr>
          </w:p>
        </w:tc>
        <w:tc>
          <w:tcPr>
            <w:tcW w:w="2796" w:type="dxa"/>
          </w:tcPr>
          <w:p w:rsidR="00D51F7D" w:rsidRPr="00A46E61" w:rsidRDefault="00D51F7D" w:rsidP="002D4155">
            <w:pPr>
              <w:spacing w:line="240" w:lineRule="auto"/>
              <w:rPr>
                <w:rFonts w:ascii="Times New Roman" w:hAnsi="Times New Roman" w:cs="Times New Roman"/>
                <w:sz w:val="24"/>
                <w:szCs w:val="24"/>
              </w:rPr>
            </w:pPr>
            <w:r w:rsidRPr="00A46E61">
              <w:rPr>
                <w:rFonts w:ascii="Times New Roman" w:hAnsi="Times New Roman" w:cs="Times New Roman"/>
                <w:sz w:val="24"/>
                <w:szCs w:val="24"/>
              </w:rPr>
              <w:lastRenderedPageBreak/>
              <w:t>Як</w:t>
            </w:r>
            <w:r>
              <w:rPr>
                <w:rFonts w:ascii="Times New Roman" w:hAnsi="Times New Roman" w:cs="Times New Roman"/>
                <w:sz w:val="24"/>
                <w:szCs w:val="24"/>
              </w:rPr>
              <w:t>ість планування в ЗДО</w:t>
            </w:r>
          </w:p>
        </w:tc>
        <w:tc>
          <w:tcPr>
            <w:tcW w:w="3660" w:type="dxa"/>
          </w:tcPr>
          <w:p w:rsidR="00D51F7D" w:rsidRPr="00A46E61" w:rsidRDefault="00D51F7D" w:rsidP="002D4155">
            <w:pPr>
              <w:spacing w:line="240" w:lineRule="auto"/>
              <w:rPr>
                <w:rFonts w:ascii="Times New Roman" w:hAnsi="Times New Roman" w:cs="Times New Roman"/>
                <w:sz w:val="24"/>
                <w:szCs w:val="24"/>
              </w:rPr>
            </w:pPr>
            <w:r w:rsidRPr="00A46E61">
              <w:rPr>
                <w:rFonts w:ascii="Times New Roman" w:hAnsi="Times New Roman" w:cs="Times New Roman"/>
                <w:sz w:val="24"/>
                <w:szCs w:val="24"/>
              </w:rPr>
              <w:t>Вивчення документації</w:t>
            </w:r>
          </w:p>
          <w:p w:rsidR="00D51F7D" w:rsidRPr="00A46E61" w:rsidRDefault="00D51F7D" w:rsidP="002D4155">
            <w:pPr>
              <w:spacing w:line="240" w:lineRule="auto"/>
              <w:rPr>
                <w:rFonts w:ascii="Times New Roman" w:hAnsi="Times New Roman" w:cs="Times New Roman"/>
                <w:sz w:val="24"/>
                <w:szCs w:val="24"/>
              </w:rPr>
            </w:pPr>
          </w:p>
        </w:tc>
        <w:tc>
          <w:tcPr>
            <w:tcW w:w="1488" w:type="dxa"/>
          </w:tcPr>
          <w:p w:rsidR="00D51F7D" w:rsidRDefault="00D51F7D" w:rsidP="002D4155">
            <w:pPr>
              <w:rPr>
                <w:rFonts w:ascii="Times New Roman" w:hAnsi="Times New Roman" w:cs="Times New Roman"/>
                <w:sz w:val="28"/>
                <w:szCs w:val="28"/>
              </w:rPr>
            </w:pPr>
          </w:p>
        </w:tc>
      </w:tr>
      <w:tr w:rsidR="00D51F7D" w:rsidTr="002D4155">
        <w:trPr>
          <w:trHeight w:val="480"/>
        </w:trPr>
        <w:tc>
          <w:tcPr>
            <w:tcW w:w="1776" w:type="dxa"/>
            <w:vMerge/>
          </w:tcPr>
          <w:p w:rsidR="00D51F7D" w:rsidRDefault="00D51F7D" w:rsidP="002D4155">
            <w:pPr>
              <w:spacing w:line="240" w:lineRule="auto"/>
              <w:ind w:left="157"/>
              <w:rPr>
                <w:rFonts w:ascii="Times New Roman" w:hAnsi="Times New Roman" w:cs="Times New Roman"/>
                <w:sz w:val="24"/>
                <w:szCs w:val="24"/>
              </w:rPr>
            </w:pPr>
          </w:p>
        </w:tc>
        <w:tc>
          <w:tcPr>
            <w:tcW w:w="2796" w:type="dxa"/>
          </w:tcPr>
          <w:p w:rsidR="00D51F7D" w:rsidRPr="00A46E61" w:rsidRDefault="00D51F7D" w:rsidP="002D4155">
            <w:pPr>
              <w:spacing w:line="240" w:lineRule="auto"/>
              <w:rPr>
                <w:rFonts w:ascii="Times New Roman" w:hAnsi="Times New Roman" w:cs="Times New Roman"/>
                <w:sz w:val="24"/>
                <w:szCs w:val="24"/>
              </w:rPr>
            </w:pPr>
            <w:r>
              <w:rPr>
                <w:rFonts w:ascii="Times New Roman" w:hAnsi="Times New Roman" w:cs="Times New Roman"/>
                <w:sz w:val="24"/>
                <w:szCs w:val="24"/>
              </w:rPr>
              <w:t>Діяльність керівника ЗДО</w:t>
            </w:r>
          </w:p>
        </w:tc>
        <w:tc>
          <w:tcPr>
            <w:tcW w:w="3660" w:type="dxa"/>
          </w:tcPr>
          <w:p w:rsidR="00D51F7D" w:rsidRPr="00A46E61" w:rsidRDefault="00D51F7D" w:rsidP="002D4155">
            <w:pPr>
              <w:spacing w:line="240" w:lineRule="auto"/>
              <w:rPr>
                <w:rFonts w:ascii="Times New Roman" w:hAnsi="Times New Roman" w:cs="Times New Roman"/>
                <w:sz w:val="24"/>
                <w:szCs w:val="24"/>
              </w:rPr>
            </w:pPr>
            <w:r w:rsidRPr="00A46E61">
              <w:rPr>
                <w:rFonts w:ascii="Times New Roman" w:hAnsi="Times New Roman" w:cs="Times New Roman"/>
                <w:sz w:val="24"/>
                <w:szCs w:val="24"/>
              </w:rPr>
              <w:t>Опитування, вивчення документації</w:t>
            </w:r>
          </w:p>
        </w:tc>
        <w:tc>
          <w:tcPr>
            <w:tcW w:w="1488" w:type="dxa"/>
          </w:tcPr>
          <w:p w:rsidR="00D51F7D" w:rsidRDefault="00D51F7D" w:rsidP="002D4155">
            <w:pPr>
              <w:rPr>
                <w:rFonts w:ascii="Times New Roman" w:hAnsi="Times New Roman" w:cs="Times New Roman"/>
                <w:sz w:val="28"/>
                <w:szCs w:val="28"/>
              </w:rPr>
            </w:pPr>
          </w:p>
        </w:tc>
      </w:tr>
      <w:tr w:rsidR="00D51F7D" w:rsidTr="002D4155">
        <w:trPr>
          <w:trHeight w:val="636"/>
        </w:trPr>
        <w:tc>
          <w:tcPr>
            <w:tcW w:w="1776" w:type="dxa"/>
            <w:vMerge/>
          </w:tcPr>
          <w:p w:rsidR="00D51F7D" w:rsidRDefault="00D51F7D" w:rsidP="002D4155">
            <w:pPr>
              <w:spacing w:line="240" w:lineRule="auto"/>
              <w:ind w:left="157"/>
              <w:rPr>
                <w:rFonts w:ascii="Times New Roman" w:hAnsi="Times New Roman" w:cs="Times New Roman"/>
                <w:sz w:val="24"/>
                <w:szCs w:val="24"/>
              </w:rPr>
            </w:pPr>
          </w:p>
        </w:tc>
        <w:tc>
          <w:tcPr>
            <w:tcW w:w="2796" w:type="dxa"/>
          </w:tcPr>
          <w:p w:rsidR="00D51F7D" w:rsidRPr="00A46E61" w:rsidRDefault="00D51F7D" w:rsidP="002D4155">
            <w:pPr>
              <w:spacing w:line="240" w:lineRule="auto"/>
              <w:rPr>
                <w:rFonts w:ascii="Times New Roman" w:hAnsi="Times New Roman" w:cs="Times New Roman"/>
                <w:sz w:val="24"/>
                <w:szCs w:val="24"/>
              </w:rPr>
            </w:pPr>
            <w:r w:rsidRPr="00A46E61">
              <w:rPr>
                <w:rFonts w:ascii="Times New Roman" w:hAnsi="Times New Roman" w:cs="Times New Roman"/>
                <w:sz w:val="24"/>
                <w:szCs w:val="24"/>
              </w:rPr>
              <w:t>Організація та з</w:t>
            </w:r>
            <w:r>
              <w:rPr>
                <w:rFonts w:ascii="Times New Roman" w:hAnsi="Times New Roman" w:cs="Times New Roman"/>
                <w:sz w:val="24"/>
                <w:szCs w:val="24"/>
              </w:rPr>
              <w:t>дійснення освітнього процесу в ЗДО</w:t>
            </w:r>
          </w:p>
        </w:tc>
        <w:tc>
          <w:tcPr>
            <w:tcW w:w="3660" w:type="dxa"/>
          </w:tcPr>
          <w:p w:rsidR="00D51F7D" w:rsidRPr="00A46E61" w:rsidRDefault="00D51F7D" w:rsidP="002D4155">
            <w:pPr>
              <w:spacing w:line="240" w:lineRule="auto"/>
              <w:rPr>
                <w:rFonts w:ascii="Times New Roman" w:hAnsi="Times New Roman" w:cs="Times New Roman"/>
                <w:sz w:val="24"/>
                <w:szCs w:val="24"/>
              </w:rPr>
            </w:pPr>
            <w:r w:rsidRPr="00A46E61">
              <w:rPr>
                <w:rFonts w:ascii="Times New Roman" w:hAnsi="Times New Roman" w:cs="Times New Roman"/>
                <w:sz w:val="24"/>
                <w:szCs w:val="24"/>
              </w:rPr>
              <w:t>Спостереження вивчення документації</w:t>
            </w:r>
          </w:p>
        </w:tc>
        <w:tc>
          <w:tcPr>
            <w:tcW w:w="1488" w:type="dxa"/>
          </w:tcPr>
          <w:p w:rsidR="00D51F7D" w:rsidRDefault="00D51F7D" w:rsidP="002D4155">
            <w:pPr>
              <w:rPr>
                <w:rFonts w:ascii="Times New Roman" w:hAnsi="Times New Roman" w:cs="Times New Roman"/>
                <w:sz w:val="28"/>
                <w:szCs w:val="28"/>
              </w:rPr>
            </w:pPr>
          </w:p>
        </w:tc>
      </w:tr>
      <w:tr w:rsidR="00D51F7D" w:rsidTr="002D4155">
        <w:trPr>
          <w:trHeight w:val="936"/>
        </w:trPr>
        <w:tc>
          <w:tcPr>
            <w:tcW w:w="1776" w:type="dxa"/>
            <w:vMerge/>
          </w:tcPr>
          <w:p w:rsidR="00D51F7D" w:rsidRDefault="00D51F7D" w:rsidP="002D4155">
            <w:pPr>
              <w:spacing w:line="240" w:lineRule="auto"/>
              <w:ind w:left="157"/>
              <w:rPr>
                <w:rFonts w:ascii="Times New Roman" w:hAnsi="Times New Roman" w:cs="Times New Roman"/>
                <w:sz w:val="24"/>
                <w:szCs w:val="24"/>
              </w:rPr>
            </w:pPr>
          </w:p>
        </w:tc>
        <w:tc>
          <w:tcPr>
            <w:tcW w:w="2796" w:type="dxa"/>
          </w:tcPr>
          <w:p w:rsidR="00D51F7D" w:rsidRPr="005B5CEC" w:rsidRDefault="00D51F7D" w:rsidP="002D4155">
            <w:pPr>
              <w:spacing w:line="240" w:lineRule="auto"/>
              <w:rPr>
                <w:rFonts w:ascii="Times New Roman" w:hAnsi="Times New Roman" w:cs="Times New Roman"/>
                <w:sz w:val="24"/>
                <w:szCs w:val="24"/>
              </w:rPr>
            </w:pPr>
            <w:r w:rsidRPr="005B5CEC">
              <w:rPr>
                <w:rFonts w:ascii="Times New Roman" w:hAnsi="Times New Roman" w:cs="Times New Roman"/>
                <w:sz w:val="24"/>
                <w:szCs w:val="24"/>
              </w:rPr>
              <w:t xml:space="preserve">Рівень реалізації </w:t>
            </w:r>
            <w:proofErr w:type="spellStart"/>
            <w:r w:rsidRPr="005B5CEC">
              <w:rPr>
                <w:rFonts w:ascii="Times New Roman" w:hAnsi="Times New Roman" w:cs="Times New Roman"/>
                <w:sz w:val="24"/>
                <w:szCs w:val="24"/>
              </w:rPr>
              <w:t>компетентнісного</w:t>
            </w:r>
            <w:proofErr w:type="spellEnd"/>
            <w:r w:rsidRPr="005B5CEC">
              <w:rPr>
                <w:rFonts w:ascii="Times New Roman" w:hAnsi="Times New Roman" w:cs="Times New Roman"/>
                <w:sz w:val="24"/>
                <w:szCs w:val="24"/>
              </w:rPr>
              <w:t xml:space="preserve"> підходу</w:t>
            </w:r>
          </w:p>
        </w:tc>
        <w:tc>
          <w:tcPr>
            <w:tcW w:w="3660" w:type="dxa"/>
          </w:tcPr>
          <w:p w:rsidR="00D51F7D" w:rsidRPr="005B5CEC" w:rsidRDefault="00D51F7D" w:rsidP="002D4155">
            <w:pPr>
              <w:spacing w:line="240" w:lineRule="auto"/>
              <w:rPr>
                <w:rFonts w:ascii="Times New Roman" w:hAnsi="Times New Roman" w:cs="Times New Roman"/>
                <w:sz w:val="24"/>
                <w:szCs w:val="24"/>
              </w:rPr>
            </w:pPr>
            <w:r w:rsidRPr="005B5CEC">
              <w:rPr>
                <w:rFonts w:ascii="Times New Roman" w:hAnsi="Times New Roman" w:cs="Times New Roman"/>
                <w:sz w:val="24"/>
                <w:szCs w:val="24"/>
              </w:rPr>
              <w:t>Спостереження оцінка, вивчення документації</w:t>
            </w:r>
          </w:p>
        </w:tc>
        <w:tc>
          <w:tcPr>
            <w:tcW w:w="1488" w:type="dxa"/>
          </w:tcPr>
          <w:p w:rsidR="00D51F7D" w:rsidRDefault="00D51F7D" w:rsidP="002D4155">
            <w:pPr>
              <w:rPr>
                <w:rFonts w:ascii="Times New Roman" w:hAnsi="Times New Roman" w:cs="Times New Roman"/>
                <w:sz w:val="28"/>
                <w:szCs w:val="28"/>
              </w:rPr>
            </w:pPr>
          </w:p>
        </w:tc>
      </w:tr>
      <w:tr w:rsidR="00D51F7D" w:rsidTr="002D4155">
        <w:trPr>
          <w:trHeight w:val="456"/>
        </w:trPr>
        <w:tc>
          <w:tcPr>
            <w:tcW w:w="1776" w:type="dxa"/>
            <w:vMerge/>
          </w:tcPr>
          <w:p w:rsidR="00D51F7D" w:rsidRDefault="00D51F7D" w:rsidP="002D4155">
            <w:pPr>
              <w:spacing w:line="240" w:lineRule="auto"/>
              <w:ind w:left="157"/>
              <w:rPr>
                <w:rFonts w:ascii="Times New Roman" w:hAnsi="Times New Roman" w:cs="Times New Roman"/>
                <w:sz w:val="24"/>
                <w:szCs w:val="24"/>
              </w:rPr>
            </w:pPr>
          </w:p>
        </w:tc>
        <w:tc>
          <w:tcPr>
            <w:tcW w:w="2796" w:type="dxa"/>
          </w:tcPr>
          <w:p w:rsidR="00D51F7D" w:rsidRPr="005B5CEC" w:rsidRDefault="00D51F7D" w:rsidP="002D4155">
            <w:pPr>
              <w:rPr>
                <w:rFonts w:ascii="Times New Roman" w:hAnsi="Times New Roman" w:cs="Times New Roman"/>
                <w:sz w:val="24"/>
                <w:szCs w:val="24"/>
              </w:rPr>
            </w:pPr>
            <w:r w:rsidRPr="005B5CEC">
              <w:rPr>
                <w:rFonts w:ascii="Times New Roman" w:hAnsi="Times New Roman" w:cs="Times New Roman"/>
                <w:sz w:val="24"/>
                <w:szCs w:val="24"/>
              </w:rPr>
              <w:t>Діяльність вихователя</w:t>
            </w:r>
          </w:p>
        </w:tc>
        <w:tc>
          <w:tcPr>
            <w:tcW w:w="3660" w:type="dxa"/>
          </w:tcPr>
          <w:p w:rsidR="00D51F7D" w:rsidRPr="005B5CEC" w:rsidRDefault="00D51F7D" w:rsidP="002D4155">
            <w:pPr>
              <w:spacing w:line="240" w:lineRule="auto"/>
              <w:rPr>
                <w:rFonts w:ascii="Times New Roman" w:hAnsi="Times New Roman" w:cs="Times New Roman"/>
                <w:sz w:val="24"/>
                <w:szCs w:val="24"/>
              </w:rPr>
            </w:pPr>
            <w:r w:rsidRPr="005B5CEC">
              <w:rPr>
                <w:rFonts w:ascii="Times New Roman" w:hAnsi="Times New Roman" w:cs="Times New Roman"/>
                <w:sz w:val="24"/>
                <w:szCs w:val="24"/>
              </w:rPr>
              <w:t>Спостереження, вивчення документації</w:t>
            </w:r>
          </w:p>
        </w:tc>
        <w:tc>
          <w:tcPr>
            <w:tcW w:w="1488" w:type="dxa"/>
          </w:tcPr>
          <w:p w:rsidR="00D51F7D" w:rsidRDefault="00D51F7D" w:rsidP="002D4155">
            <w:pPr>
              <w:rPr>
                <w:rFonts w:ascii="Times New Roman" w:hAnsi="Times New Roman" w:cs="Times New Roman"/>
                <w:sz w:val="28"/>
                <w:szCs w:val="28"/>
              </w:rPr>
            </w:pPr>
          </w:p>
        </w:tc>
      </w:tr>
      <w:tr w:rsidR="00D51F7D" w:rsidTr="002D4155">
        <w:trPr>
          <w:trHeight w:val="612"/>
        </w:trPr>
        <w:tc>
          <w:tcPr>
            <w:tcW w:w="1776" w:type="dxa"/>
            <w:vMerge/>
          </w:tcPr>
          <w:p w:rsidR="00D51F7D" w:rsidRDefault="00D51F7D" w:rsidP="002D4155">
            <w:pPr>
              <w:spacing w:line="240" w:lineRule="auto"/>
              <w:ind w:left="157"/>
              <w:rPr>
                <w:rFonts w:ascii="Times New Roman" w:hAnsi="Times New Roman" w:cs="Times New Roman"/>
                <w:sz w:val="24"/>
                <w:szCs w:val="24"/>
              </w:rPr>
            </w:pPr>
          </w:p>
        </w:tc>
        <w:tc>
          <w:tcPr>
            <w:tcW w:w="2796" w:type="dxa"/>
          </w:tcPr>
          <w:p w:rsidR="00D51F7D" w:rsidRPr="005B5CEC" w:rsidRDefault="00D51F7D" w:rsidP="002D4155">
            <w:pPr>
              <w:spacing w:line="240" w:lineRule="auto"/>
              <w:rPr>
                <w:rFonts w:ascii="Times New Roman" w:hAnsi="Times New Roman" w:cs="Times New Roman"/>
                <w:sz w:val="24"/>
                <w:szCs w:val="24"/>
              </w:rPr>
            </w:pPr>
            <w:r w:rsidRPr="005B5CEC">
              <w:rPr>
                <w:rFonts w:ascii="Times New Roman" w:hAnsi="Times New Roman" w:cs="Times New Roman"/>
                <w:sz w:val="24"/>
                <w:szCs w:val="24"/>
              </w:rPr>
              <w:t>Організація та здійснення методичної роботи</w:t>
            </w:r>
          </w:p>
        </w:tc>
        <w:tc>
          <w:tcPr>
            <w:tcW w:w="3660" w:type="dxa"/>
          </w:tcPr>
          <w:p w:rsidR="00D51F7D" w:rsidRPr="005B5CEC" w:rsidRDefault="00D51F7D" w:rsidP="002D4155">
            <w:pPr>
              <w:spacing w:line="240" w:lineRule="auto"/>
              <w:rPr>
                <w:rFonts w:ascii="Times New Roman" w:hAnsi="Times New Roman" w:cs="Times New Roman"/>
                <w:sz w:val="24"/>
                <w:szCs w:val="24"/>
              </w:rPr>
            </w:pPr>
            <w:r w:rsidRPr="005B5CEC">
              <w:rPr>
                <w:rFonts w:ascii="Times New Roman" w:hAnsi="Times New Roman" w:cs="Times New Roman"/>
                <w:sz w:val="24"/>
                <w:szCs w:val="24"/>
              </w:rPr>
              <w:t>Вивчення документації</w:t>
            </w:r>
          </w:p>
        </w:tc>
        <w:tc>
          <w:tcPr>
            <w:tcW w:w="1488" w:type="dxa"/>
          </w:tcPr>
          <w:p w:rsidR="00D51F7D" w:rsidRDefault="00D51F7D" w:rsidP="002D4155">
            <w:pPr>
              <w:rPr>
                <w:rFonts w:ascii="Times New Roman" w:hAnsi="Times New Roman" w:cs="Times New Roman"/>
                <w:sz w:val="28"/>
                <w:szCs w:val="28"/>
              </w:rPr>
            </w:pPr>
          </w:p>
        </w:tc>
      </w:tr>
      <w:tr w:rsidR="00D51F7D" w:rsidTr="002D4155">
        <w:trPr>
          <w:trHeight w:val="881"/>
        </w:trPr>
        <w:tc>
          <w:tcPr>
            <w:tcW w:w="1776" w:type="dxa"/>
            <w:vMerge/>
          </w:tcPr>
          <w:p w:rsidR="00D51F7D" w:rsidRDefault="00D51F7D" w:rsidP="002D4155">
            <w:pPr>
              <w:spacing w:line="240" w:lineRule="auto"/>
              <w:ind w:left="157"/>
              <w:rPr>
                <w:rFonts w:ascii="Times New Roman" w:hAnsi="Times New Roman" w:cs="Times New Roman"/>
                <w:sz w:val="24"/>
                <w:szCs w:val="24"/>
              </w:rPr>
            </w:pPr>
          </w:p>
        </w:tc>
        <w:tc>
          <w:tcPr>
            <w:tcW w:w="2796" w:type="dxa"/>
          </w:tcPr>
          <w:p w:rsidR="00D51F7D" w:rsidRPr="005B5CEC" w:rsidRDefault="00D51F7D" w:rsidP="002D4155">
            <w:pPr>
              <w:rPr>
                <w:rFonts w:ascii="Times New Roman" w:hAnsi="Times New Roman" w:cs="Times New Roman"/>
                <w:sz w:val="24"/>
                <w:szCs w:val="24"/>
              </w:rPr>
            </w:pPr>
            <w:r w:rsidRPr="005B5CEC">
              <w:rPr>
                <w:rFonts w:ascii="Times New Roman" w:hAnsi="Times New Roman" w:cs="Times New Roman"/>
                <w:sz w:val="24"/>
                <w:szCs w:val="24"/>
              </w:rPr>
              <w:t>Співпраця з батьками вихованців</w:t>
            </w:r>
          </w:p>
        </w:tc>
        <w:tc>
          <w:tcPr>
            <w:tcW w:w="3660" w:type="dxa"/>
          </w:tcPr>
          <w:p w:rsidR="00D51F7D" w:rsidRPr="005B5CEC" w:rsidRDefault="00D51F7D" w:rsidP="002D4155">
            <w:pPr>
              <w:spacing w:line="240" w:lineRule="auto"/>
              <w:rPr>
                <w:rFonts w:ascii="Times New Roman" w:hAnsi="Times New Roman" w:cs="Times New Roman"/>
                <w:sz w:val="24"/>
                <w:szCs w:val="24"/>
              </w:rPr>
            </w:pPr>
            <w:r w:rsidRPr="005B5CEC">
              <w:rPr>
                <w:rFonts w:ascii="Times New Roman" w:hAnsi="Times New Roman" w:cs="Times New Roman"/>
                <w:sz w:val="24"/>
                <w:szCs w:val="24"/>
              </w:rPr>
              <w:t>Опитування, вивчення документації</w:t>
            </w:r>
          </w:p>
        </w:tc>
        <w:tc>
          <w:tcPr>
            <w:tcW w:w="1488" w:type="dxa"/>
          </w:tcPr>
          <w:p w:rsidR="00D51F7D" w:rsidRDefault="00D51F7D" w:rsidP="002D4155">
            <w:pPr>
              <w:rPr>
                <w:rFonts w:ascii="Times New Roman" w:hAnsi="Times New Roman" w:cs="Times New Roman"/>
                <w:sz w:val="28"/>
                <w:szCs w:val="28"/>
              </w:rPr>
            </w:pPr>
          </w:p>
        </w:tc>
      </w:tr>
      <w:tr w:rsidR="00D51F7D" w:rsidTr="002D4155">
        <w:trPr>
          <w:trHeight w:val="1324"/>
        </w:trPr>
        <w:tc>
          <w:tcPr>
            <w:tcW w:w="1776" w:type="dxa"/>
          </w:tcPr>
          <w:p w:rsidR="00D51F7D" w:rsidRDefault="00D51F7D" w:rsidP="002D4155">
            <w:pPr>
              <w:spacing w:line="240" w:lineRule="auto"/>
              <w:ind w:left="157"/>
              <w:rPr>
                <w:rFonts w:ascii="Times New Roman" w:hAnsi="Times New Roman" w:cs="Times New Roman"/>
                <w:sz w:val="24"/>
                <w:szCs w:val="24"/>
              </w:rPr>
            </w:pPr>
          </w:p>
          <w:p w:rsidR="00D51F7D" w:rsidRDefault="00D51F7D" w:rsidP="002D4155">
            <w:pPr>
              <w:spacing w:line="240" w:lineRule="auto"/>
              <w:ind w:left="157"/>
              <w:rPr>
                <w:rFonts w:ascii="Times New Roman" w:hAnsi="Times New Roman" w:cs="Times New Roman"/>
                <w:sz w:val="24"/>
                <w:szCs w:val="24"/>
              </w:rPr>
            </w:pPr>
            <w:r w:rsidRPr="005B5CEC">
              <w:rPr>
                <w:rFonts w:ascii="Times New Roman" w:hAnsi="Times New Roman" w:cs="Times New Roman"/>
                <w:sz w:val="24"/>
                <w:szCs w:val="24"/>
              </w:rPr>
              <w:t>Результати освітньої діяльності</w:t>
            </w:r>
          </w:p>
        </w:tc>
        <w:tc>
          <w:tcPr>
            <w:tcW w:w="2796" w:type="dxa"/>
          </w:tcPr>
          <w:p w:rsidR="00D51F7D" w:rsidRPr="005B5CEC" w:rsidRDefault="00D51F7D" w:rsidP="002D4155">
            <w:pPr>
              <w:rPr>
                <w:rFonts w:ascii="Times New Roman" w:hAnsi="Times New Roman" w:cs="Times New Roman"/>
                <w:sz w:val="24"/>
                <w:szCs w:val="24"/>
              </w:rPr>
            </w:pPr>
            <w:r w:rsidRPr="005B5CEC">
              <w:rPr>
                <w:rFonts w:ascii="Times New Roman" w:hAnsi="Times New Roman" w:cs="Times New Roman"/>
                <w:sz w:val="24"/>
                <w:szCs w:val="24"/>
              </w:rPr>
              <w:t>Рівень засвоєння вихованцями старших груп вимог БКДО за освітніми лініями</w:t>
            </w:r>
          </w:p>
        </w:tc>
        <w:tc>
          <w:tcPr>
            <w:tcW w:w="3660" w:type="dxa"/>
          </w:tcPr>
          <w:p w:rsidR="00D51F7D" w:rsidRPr="005B5CEC" w:rsidRDefault="00D51F7D" w:rsidP="002D4155">
            <w:pPr>
              <w:spacing w:line="240" w:lineRule="auto"/>
              <w:rPr>
                <w:rFonts w:ascii="Times New Roman" w:hAnsi="Times New Roman" w:cs="Times New Roman"/>
                <w:sz w:val="24"/>
                <w:szCs w:val="24"/>
              </w:rPr>
            </w:pPr>
            <w:r w:rsidRPr="005B5CEC">
              <w:rPr>
                <w:rFonts w:ascii="Times New Roman" w:hAnsi="Times New Roman" w:cs="Times New Roman"/>
                <w:sz w:val="24"/>
                <w:szCs w:val="24"/>
              </w:rPr>
              <w:t>Спостереження</w:t>
            </w:r>
          </w:p>
          <w:p w:rsidR="00D51F7D" w:rsidRPr="005B5CEC" w:rsidRDefault="00D51F7D" w:rsidP="002D4155">
            <w:pPr>
              <w:spacing w:line="240" w:lineRule="auto"/>
              <w:rPr>
                <w:rFonts w:ascii="Times New Roman" w:hAnsi="Times New Roman" w:cs="Times New Roman"/>
                <w:sz w:val="24"/>
                <w:szCs w:val="24"/>
              </w:rPr>
            </w:pPr>
          </w:p>
        </w:tc>
        <w:tc>
          <w:tcPr>
            <w:tcW w:w="1488" w:type="dxa"/>
          </w:tcPr>
          <w:p w:rsidR="00D51F7D" w:rsidRDefault="00D51F7D" w:rsidP="002D4155">
            <w:pPr>
              <w:rPr>
                <w:rFonts w:ascii="Times New Roman" w:hAnsi="Times New Roman" w:cs="Times New Roman"/>
                <w:sz w:val="28"/>
                <w:szCs w:val="28"/>
              </w:rPr>
            </w:pPr>
          </w:p>
        </w:tc>
      </w:tr>
    </w:tbl>
    <w:p w:rsidR="002D4155" w:rsidRPr="005B5CEC" w:rsidRDefault="002D4155" w:rsidP="002D4155">
      <w:pPr>
        <w:spacing w:line="240" w:lineRule="auto"/>
        <w:rPr>
          <w:rFonts w:ascii="Times New Roman" w:hAnsi="Times New Roman" w:cs="Times New Roman"/>
          <w:b/>
          <w:sz w:val="28"/>
          <w:szCs w:val="28"/>
        </w:rPr>
      </w:pPr>
    </w:p>
    <w:p w:rsidR="002D4155" w:rsidRPr="005B5CEC" w:rsidRDefault="002D4155" w:rsidP="002D4155">
      <w:pPr>
        <w:spacing w:line="240" w:lineRule="auto"/>
        <w:jc w:val="center"/>
        <w:rPr>
          <w:rFonts w:ascii="Times New Roman" w:hAnsi="Times New Roman" w:cs="Times New Roman"/>
          <w:b/>
          <w:sz w:val="28"/>
          <w:szCs w:val="28"/>
        </w:rPr>
      </w:pPr>
      <w:r w:rsidRPr="005B5CEC">
        <w:rPr>
          <w:rFonts w:ascii="Times New Roman" w:hAnsi="Times New Roman" w:cs="Times New Roman"/>
          <w:b/>
          <w:sz w:val="28"/>
          <w:szCs w:val="28"/>
        </w:rPr>
        <w:t>Основні політики забезпечення якості освітньої діяльн</w:t>
      </w:r>
      <w:r>
        <w:rPr>
          <w:rFonts w:ascii="Times New Roman" w:hAnsi="Times New Roman" w:cs="Times New Roman"/>
          <w:b/>
          <w:sz w:val="28"/>
          <w:szCs w:val="28"/>
        </w:rPr>
        <w:t>ості та якості освіти у ЗДО№517</w:t>
      </w:r>
    </w:p>
    <w:p w:rsidR="002D4155" w:rsidRDefault="002D4155" w:rsidP="002D4155">
      <w:pPr>
        <w:spacing w:line="240" w:lineRule="auto"/>
        <w:rPr>
          <w:rFonts w:ascii="Times New Roman" w:hAnsi="Times New Roman" w:cs="Times New Roman"/>
          <w:sz w:val="28"/>
          <w:szCs w:val="28"/>
        </w:rPr>
      </w:pPr>
      <w:r w:rsidRPr="00845D58">
        <w:rPr>
          <w:rFonts w:ascii="Times New Roman" w:hAnsi="Times New Roman" w:cs="Times New Roman"/>
          <w:sz w:val="28"/>
          <w:szCs w:val="28"/>
        </w:rPr>
        <w:t>Основними політиками забезпечення якості освітн</w:t>
      </w:r>
      <w:r>
        <w:rPr>
          <w:rFonts w:ascii="Times New Roman" w:hAnsi="Times New Roman" w:cs="Times New Roman"/>
          <w:sz w:val="28"/>
          <w:szCs w:val="28"/>
        </w:rPr>
        <w:t xml:space="preserve">ьої діяльності та якості освіти в Закладі освіти є:                                                                                                    </w:t>
      </w:r>
      <w:r w:rsidRPr="00845D58">
        <w:rPr>
          <w:rFonts w:ascii="Times New Roman" w:hAnsi="Times New Roman" w:cs="Times New Roman"/>
          <w:sz w:val="28"/>
          <w:szCs w:val="28"/>
        </w:rPr>
        <w:t>- забезпечення публічної інформації про діяльніс</w:t>
      </w:r>
      <w:r>
        <w:rPr>
          <w:rFonts w:ascii="Times New Roman" w:hAnsi="Times New Roman" w:cs="Times New Roman"/>
          <w:sz w:val="28"/>
          <w:szCs w:val="28"/>
        </w:rPr>
        <w:t xml:space="preserve">ть закладу освіти (ст. 30Закону України «Про освіту»);                                                                                                       </w:t>
      </w:r>
      <w:r w:rsidRPr="00845D58">
        <w:rPr>
          <w:rFonts w:ascii="Times New Roman" w:hAnsi="Times New Roman" w:cs="Times New Roman"/>
          <w:sz w:val="28"/>
          <w:szCs w:val="28"/>
        </w:rPr>
        <w:t>- дотримання принципів академі</w:t>
      </w:r>
      <w:r>
        <w:rPr>
          <w:rFonts w:ascii="Times New Roman" w:hAnsi="Times New Roman" w:cs="Times New Roman"/>
          <w:sz w:val="28"/>
          <w:szCs w:val="28"/>
        </w:rPr>
        <w:t xml:space="preserve">чної доброчесності у діяльності </w:t>
      </w:r>
      <w:r w:rsidRPr="00845D58">
        <w:rPr>
          <w:rFonts w:ascii="Times New Roman" w:hAnsi="Times New Roman" w:cs="Times New Roman"/>
          <w:sz w:val="28"/>
          <w:szCs w:val="28"/>
        </w:rPr>
        <w:t xml:space="preserve">педагогічних працівників (ст. </w:t>
      </w:r>
      <w:r>
        <w:rPr>
          <w:rFonts w:ascii="Times New Roman" w:hAnsi="Times New Roman" w:cs="Times New Roman"/>
          <w:sz w:val="28"/>
          <w:szCs w:val="28"/>
        </w:rPr>
        <w:t xml:space="preserve">42 Закону України «Про освіту»);                                                        </w:t>
      </w:r>
      <w:r w:rsidRPr="00845D58">
        <w:rPr>
          <w:rFonts w:ascii="Times New Roman" w:hAnsi="Times New Roman" w:cs="Times New Roman"/>
          <w:sz w:val="28"/>
          <w:szCs w:val="28"/>
        </w:rPr>
        <w:t>- запобігання т</w:t>
      </w:r>
      <w:r>
        <w:rPr>
          <w:rFonts w:ascii="Times New Roman" w:hAnsi="Times New Roman" w:cs="Times New Roman"/>
          <w:sz w:val="28"/>
          <w:szCs w:val="28"/>
        </w:rPr>
        <w:t xml:space="preserve">а протидія </w:t>
      </w:r>
      <w:proofErr w:type="spellStart"/>
      <w:r>
        <w:rPr>
          <w:rFonts w:ascii="Times New Roman" w:hAnsi="Times New Roman" w:cs="Times New Roman"/>
          <w:sz w:val="28"/>
          <w:szCs w:val="28"/>
        </w:rPr>
        <w:t>булінгу</w:t>
      </w:r>
      <w:proofErr w:type="spellEnd"/>
      <w:r>
        <w:rPr>
          <w:rFonts w:ascii="Times New Roman" w:hAnsi="Times New Roman" w:cs="Times New Roman"/>
          <w:sz w:val="28"/>
          <w:szCs w:val="28"/>
        </w:rPr>
        <w:t xml:space="preserve"> (цькуванню);                                                               </w:t>
      </w:r>
      <w:r w:rsidRPr="00845D58">
        <w:rPr>
          <w:rFonts w:ascii="Times New Roman" w:hAnsi="Times New Roman" w:cs="Times New Roman"/>
          <w:sz w:val="28"/>
          <w:szCs w:val="28"/>
        </w:rPr>
        <w:t>- створення умов щодо проф</w:t>
      </w:r>
      <w:r>
        <w:rPr>
          <w:rFonts w:ascii="Times New Roman" w:hAnsi="Times New Roman" w:cs="Times New Roman"/>
          <w:sz w:val="28"/>
          <w:szCs w:val="28"/>
        </w:rPr>
        <w:t xml:space="preserve">есійного зростання педагогічних </w:t>
      </w:r>
      <w:r w:rsidRPr="00845D58">
        <w:rPr>
          <w:rFonts w:ascii="Times New Roman" w:hAnsi="Times New Roman" w:cs="Times New Roman"/>
          <w:sz w:val="28"/>
          <w:szCs w:val="28"/>
        </w:rPr>
        <w:t>працівників</w:t>
      </w:r>
      <w:r>
        <w:rPr>
          <w:rFonts w:ascii="Times New Roman" w:hAnsi="Times New Roman" w:cs="Times New Roman"/>
          <w:sz w:val="28"/>
          <w:szCs w:val="28"/>
        </w:rPr>
        <w:t xml:space="preserve"> </w:t>
      </w:r>
      <w:r w:rsidRPr="00845D58">
        <w:rPr>
          <w:rFonts w:ascii="Times New Roman" w:hAnsi="Times New Roman" w:cs="Times New Roman"/>
          <w:sz w:val="28"/>
          <w:szCs w:val="28"/>
        </w:rPr>
        <w:t>(постанова Кабінету Міністрів У</w:t>
      </w:r>
      <w:r>
        <w:rPr>
          <w:rFonts w:ascii="Times New Roman" w:hAnsi="Times New Roman" w:cs="Times New Roman"/>
          <w:sz w:val="28"/>
          <w:szCs w:val="28"/>
        </w:rPr>
        <w:t xml:space="preserve">країни від 21.08.2019 №800 </w:t>
      </w:r>
      <w:r w:rsidRPr="00845D58">
        <w:rPr>
          <w:rFonts w:ascii="Times New Roman" w:hAnsi="Times New Roman" w:cs="Times New Roman"/>
          <w:sz w:val="28"/>
          <w:szCs w:val="28"/>
        </w:rPr>
        <w:t>«Деякі питання підвищення кваліфікації педа</w:t>
      </w:r>
      <w:r>
        <w:rPr>
          <w:rFonts w:ascii="Times New Roman" w:hAnsi="Times New Roman" w:cs="Times New Roman"/>
          <w:sz w:val="28"/>
          <w:szCs w:val="28"/>
        </w:rPr>
        <w:t>гогічних і науково-педагогічних працівників        (зі змінами).</w:t>
      </w:r>
    </w:p>
    <w:p w:rsidR="002D4155" w:rsidRPr="005B5CEC" w:rsidRDefault="002D4155" w:rsidP="002D4155">
      <w:pPr>
        <w:spacing w:line="240" w:lineRule="auto"/>
        <w:jc w:val="center"/>
        <w:rPr>
          <w:rFonts w:ascii="Times New Roman" w:hAnsi="Times New Roman" w:cs="Times New Roman"/>
          <w:b/>
          <w:sz w:val="28"/>
          <w:szCs w:val="28"/>
        </w:rPr>
      </w:pPr>
      <w:r w:rsidRPr="005B5CEC">
        <w:rPr>
          <w:rFonts w:ascii="Times New Roman" w:hAnsi="Times New Roman" w:cs="Times New Roman"/>
          <w:b/>
          <w:sz w:val="28"/>
          <w:szCs w:val="28"/>
        </w:rPr>
        <w:t>Очікувані результати щодо реалізації системи внутрішнього забезпечення якості освіти</w:t>
      </w:r>
    </w:p>
    <w:p w:rsidR="00845D58" w:rsidRPr="00845D58" w:rsidRDefault="002D4155" w:rsidP="00E31454">
      <w:pPr>
        <w:spacing w:line="240" w:lineRule="auto"/>
        <w:rPr>
          <w:rFonts w:ascii="Times New Roman" w:hAnsi="Times New Roman" w:cs="Times New Roman"/>
          <w:sz w:val="28"/>
          <w:szCs w:val="28"/>
        </w:rPr>
      </w:pPr>
      <w:r w:rsidRPr="00845D58">
        <w:rPr>
          <w:rFonts w:ascii="Times New Roman" w:hAnsi="Times New Roman" w:cs="Times New Roman"/>
          <w:sz w:val="28"/>
          <w:szCs w:val="28"/>
        </w:rPr>
        <w:t>1. Отримання об’єктивних даних про якість освітн</w:t>
      </w:r>
      <w:r>
        <w:rPr>
          <w:rFonts w:ascii="Times New Roman" w:hAnsi="Times New Roman" w:cs="Times New Roman"/>
          <w:sz w:val="28"/>
          <w:szCs w:val="28"/>
        </w:rPr>
        <w:t>ьої діяльності та управлінських процесів у ЗДО.                                                                                           2. Підвищення якості освіти в з</w:t>
      </w:r>
      <w:r w:rsidRPr="00845D58">
        <w:rPr>
          <w:rFonts w:ascii="Times New Roman" w:hAnsi="Times New Roman" w:cs="Times New Roman"/>
          <w:sz w:val="28"/>
          <w:szCs w:val="28"/>
        </w:rPr>
        <w:t>ак</w:t>
      </w:r>
      <w:r>
        <w:rPr>
          <w:rFonts w:ascii="Times New Roman" w:hAnsi="Times New Roman" w:cs="Times New Roman"/>
          <w:sz w:val="28"/>
          <w:szCs w:val="28"/>
        </w:rPr>
        <w:t xml:space="preserve">ладі дошкільної освіти на основі прийняття ефективних управлінських рішень.                                                                                                        </w:t>
      </w:r>
      <w:r w:rsidRPr="00845D58">
        <w:rPr>
          <w:rFonts w:ascii="Times New Roman" w:hAnsi="Times New Roman" w:cs="Times New Roman"/>
          <w:sz w:val="28"/>
          <w:szCs w:val="28"/>
        </w:rPr>
        <w:t xml:space="preserve">3. </w:t>
      </w:r>
      <w:r>
        <w:rPr>
          <w:rFonts w:ascii="Times New Roman" w:hAnsi="Times New Roman" w:cs="Times New Roman"/>
          <w:sz w:val="28"/>
          <w:szCs w:val="28"/>
        </w:rPr>
        <w:t xml:space="preserve">Створення атмосфери довіри до ЗДО серед педагогічних </w:t>
      </w:r>
      <w:r w:rsidRPr="00845D58">
        <w:rPr>
          <w:rFonts w:ascii="Times New Roman" w:hAnsi="Times New Roman" w:cs="Times New Roman"/>
          <w:sz w:val="28"/>
          <w:szCs w:val="28"/>
        </w:rPr>
        <w:t>працівників та</w:t>
      </w:r>
      <w:r>
        <w:rPr>
          <w:rFonts w:ascii="Times New Roman" w:hAnsi="Times New Roman" w:cs="Times New Roman"/>
          <w:sz w:val="28"/>
          <w:szCs w:val="28"/>
        </w:rPr>
        <w:t xml:space="preserve"> </w:t>
      </w:r>
      <w:r w:rsidRPr="00845D58">
        <w:rPr>
          <w:rFonts w:ascii="Times New Roman" w:hAnsi="Times New Roman" w:cs="Times New Roman"/>
          <w:sz w:val="28"/>
          <w:szCs w:val="28"/>
        </w:rPr>
        <w:t>батьків вихованців.</w:t>
      </w:r>
    </w:p>
    <w:p w:rsidR="00845D58" w:rsidRPr="00E869D0" w:rsidRDefault="006E4595" w:rsidP="00E31454">
      <w:pPr>
        <w:spacing w:line="240" w:lineRule="auto"/>
        <w:jc w:val="center"/>
        <w:rPr>
          <w:rFonts w:ascii="Times New Roman" w:hAnsi="Times New Roman" w:cs="Times New Roman"/>
          <w:b/>
          <w:sz w:val="28"/>
          <w:szCs w:val="28"/>
        </w:rPr>
      </w:pPr>
      <w:r>
        <w:rPr>
          <w:rFonts w:ascii="Times New Roman" w:hAnsi="Times New Roman" w:cs="Times New Roman"/>
          <w:b/>
          <w:sz w:val="28"/>
          <w:szCs w:val="28"/>
        </w:rPr>
        <w:t>РОЗДІЛ</w:t>
      </w:r>
      <w:r w:rsidR="00845D58" w:rsidRPr="00E869D0">
        <w:rPr>
          <w:rFonts w:ascii="Times New Roman" w:hAnsi="Times New Roman" w:cs="Times New Roman"/>
          <w:b/>
          <w:sz w:val="28"/>
          <w:szCs w:val="28"/>
        </w:rPr>
        <w:t xml:space="preserve"> VІІ</w:t>
      </w:r>
      <w:r w:rsidR="00E31454">
        <w:rPr>
          <w:rFonts w:ascii="Times New Roman" w:hAnsi="Times New Roman" w:cs="Times New Roman"/>
          <w:b/>
          <w:sz w:val="28"/>
          <w:szCs w:val="28"/>
          <w:lang w:val="en-US"/>
        </w:rPr>
        <w:t>I</w:t>
      </w:r>
      <w:r w:rsidR="00845D58" w:rsidRPr="00E869D0">
        <w:rPr>
          <w:rFonts w:ascii="Times New Roman" w:hAnsi="Times New Roman" w:cs="Times New Roman"/>
          <w:b/>
          <w:sz w:val="28"/>
          <w:szCs w:val="28"/>
        </w:rPr>
        <w:t>.</w:t>
      </w:r>
      <w:r w:rsidR="00E31454">
        <w:rPr>
          <w:rFonts w:ascii="Times New Roman" w:hAnsi="Times New Roman" w:cs="Times New Roman"/>
          <w:b/>
          <w:sz w:val="28"/>
          <w:szCs w:val="28"/>
        </w:rPr>
        <w:t>ОСНОВНІ ПОКАЗНИКИ РЕАЛІЗАЦІЇ ОСВІТНЬОЇ ДІЯЛЬНОСТІ</w:t>
      </w:r>
    </w:p>
    <w:p w:rsidR="00E31454" w:rsidRPr="007C19A4" w:rsidRDefault="00E31454" w:rsidP="00E31454">
      <w:pPr>
        <w:tabs>
          <w:tab w:val="left" w:pos="851"/>
        </w:tabs>
        <w:spacing w:after="0" w:line="240" w:lineRule="auto"/>
        <w:ind w:right="283"/>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     </w:t>
      </w:r>
      <w:r w:rsidRPr="007C19A4">
        <w:rPr>
          <w:rFonts w:ascii="Times New Roman" w:eastAsia="Times New Roman" w:hAnsi="Times New Roman" w:cs="Times New Roman"/>
          <w:sz w:val="28"/>
          <w:szCs w:val="28"/>
          <w:lang w:eastAsia="uk-UA"/>
        </w:rPr>
        <w:t xml:space="preserve">Дошкільна освіта є стартовою платформою особистісного розвитку дитини. Наступність та перспективи розвитку дитини в ЗДО та у початковій школі забезпечується завдяки: </w:t>
      </w:r>
    </w:p>
    <w:p w:rsidR="00E31454" w:rsidRPr="007C19A4" w:rsidRDefault="00E31454" w:rsidP="00E31454">
      <w:pPr>
        <w:pStyle w:val="a3"/>
        <w:numPr>
          <w:ilvl w:val="0"/>
          <w:numId w:val="33"/>
        </w:numPr>
        <w:tabs>
          <w:tab w:val="left" w:pos="851"/>
        </w:tabs>
        <w:spacing w:after="0" w:line="240" w:lineRule="auto"/>
        <w:ind w:right="283"/>
        <w:rPr>
          <w:rFonts w:ascii="Times New Roman" w:eastAsia="Times New Roman" w:hAnsi="Times New Roman" w:cs="Times New Roman"/>
          <w:sz w:val="28"/>
          <w:szCs w:val="28"/>
          <w:lang w:eastAsia="uk-UA"/>
        </w:rPr>
      </w:pPr>
      <w:r w:rsidRPr="007C19A4">
        <w:rPr>
          <w:rFonts w:ascii="Times New Roman" w:eastAsia="Times New Roman" w:hAnsi="Times New Roman" w:cs="Times New Roman"/>
          <w:sz w:val="28"/>
          <w:szCs w:val="28"/>
          <w:lang w:eastAsia="uk-UA"/>
        </w:rPr>
        <w:t xml:space="preserve">використанню форм та методів освітньої роботи, які відповідають віку дітей; </w:t>
      </w:r>
    </w:p>
    <w:p w:rsidR="00E31454" w:rsidRPr="007C19A4" w:rsidRDefault="00E31454" w:rsidP="00E31454">
      <w:pPr>
        <w:pStyle w:val="a3"/>
        <w:numPr>
          <w:ilvl w:val="0"/>
          <w:numId w:val="33"/>
        </w:numPr>
        <w:tabs>
          <w:tab w:val="left" w:pos="851"/>
        </w:tabs>
        <w:spacing w:after="0" w:line="240" w:lineRule="auto"/>
        <w:ind w:right="283"/>
        <w:rPr>
          <w:rFonts w:ascii="Times New Roman" w:eastAsia="Times New Roman" w:hAnsi="Times New Roman" w:cs="Times New Roman"/>
          <w:sz w:val="28"/>
          <w:szCs w:val="28"/>
          <w:lang w:eastAsia="uk-UA"/>
        </w:rPr>
      </w:pPr>
      <w:r w:rsidRPr="007C19A4">
        <w:rPr>
          <w:rFonts w:ascii="Times New Roman" w:eastAsia="Times New Roman" w:hAnsi="Times New Roman" w:cs="Times New Roman"/>
          <w:sz w:val="28"/>
          <w:szCs w:val="28"/>
          <w:lang w:eastAsia="uk-UA"/>
        </w:rPr>
        <w:t xml:space="preserve">визначенню спільних для дошкільної та початкової освіти принципів, методичних підходів, адекватних віку дітей провідних видів діяльності; </w:t>
      </w:r>
    </w:p>
    <w:p w:rsidR="00E31454" w:rsidRPr="007C19A4" w:rsidRDefault="00E31454" w:rsidP="00E31454">
      <w:pPr>
        <w:pStyle w:val="a3"/>
        <w:numPr>
          <w:ilvl w:val="0"/>
          <w:numId w:val="33"/>
        </w:numPr>
        <w:tabs>
          <w:tab w:val="left" w:pos="851"/>
        </w:tabs>
        <w:spacing w:after="0" w:line="240" w:lineRule="auto"/>
        <w:ind w:right="283"/>
        <w:rPr>
          <w:rFonts w:ascii="Times New Roman" w:eastAsia="Times New Roman" w:hAnsi="Times New Roman" w:cs="Times New Roman"/>
          <w:sz w:val="28"/>
          <w:szCs w:val="28"/>
          <w:lang w:eastAsia="uk-UA"/>
        </w:rPr>
      </w:pPr>
      <w:r w:rsidRPr="007C19A4">
        <w:rPr>
          <w:rFonts w:ascii="Times New Roman" w:eastAsia="Times New Roman" w:hAnsi="Times New Roman" w:cs="Times New Roman"/>
          <w:sz w:val="28"/>
          <w:szCs w:val="28"/>
          <w:lang w:eastAsia="uk-UA"/>
        </w:rPr>
        <w:t xml:space="preserve">послідовному збагаченню результатів освіти, які висвітлено у формуванні </w:t>
      </w:r>
      <w:proofErr w:type="spellStart"/>
      <w:r w:rsidRPr="007C19A4">
        <w:rPr>
          <w:rFonts w:ascii="Times New Roman" w:eastAsia="Times New Roman" w:hAnsi="Times New Roman" w:cs="Times New Roman"/>
          <w:sz w:val="28"/>
          <w:szCs w:val="28"/>
          <w:lang w:eastAsia="uk-UA"/>
        </w:rPr>
        <w:t>компетентностей</w:t>
      </w:r>
      <w:proofErr w:type="spellEnd"/>
      <w:r w:rsidRPr="007C19A4">
        <w:rPr>
          <w:rFonts w:ascii="Times New Roman" w:eastAsia="Times New Roman" w:hAnsi="Times New Roman" w:cs="Times New Roman"/>
          <w:sz w:val="28"/>
          <w:szCs w:val="28"/>
          <w:lang w:eastAsia="uk-UA"/>
        </w:rPr>
        <w:t xml:space="preserve"> дитини дошкільного та молодшого шкільного віку. </w:t>
      </w:r>
    </w:p>
    <w:p w:rsidR="00E31454" w:rsidRDefault="00E31454" w:rsidP="00E31454">
      <w:pPr>
        <w:spacing w:line="240" w:lineRule="auto"/>
        <w:rPr>
          <w:rFonts w:ascii="Times New Roman" w:eastAsia="Times New Roman" w:hAnsi="Times New Roman" w:cs="Times New Roman"/>
          <w:sz w:val="28"/>
          <w:szCs w:val="28"/>
          <w:lang w:eastAsia="uk-UA"/>
        </w:rPr>
      </w:pPr>
      <w:r w:rsidRPr="007C19A4">
        <w:rPr>
          <w:rFonts w:ascii="Times New Roman" w:eastAsia="Times New Roman" w:hAnsi="Times New Roman" w:cs="Times New Roman"/>
          <w:sz w:val="28"/>
          <w:szCs w:val="28"/>
          <w:lang w:eastAsia="uk-UA"/>
        </w:rPr>
        <w:t>Компетентності, що сформовані у дошкільників у різних видах діяльності за освітніми напрямами: «Особистість дитини», «Дитина в соціумі», «Дитина в природному довкіллі», «Дитина у світі мистецтва», «Дитина в сенсорно-пізнавальному просторі», «Мовлення дитини», «Гра дитини» - створюють базу для збагачення та поглиблення змісту освіти на наступних рівнях освіти – у початковій та середній школі.</w:t>
      </w:r>
      <w:r>
        <w:rPr>
          <w:rFonts w:ascii="Times New Roman" w:eastAsia="Times New Roman" w:hAnsi="Times New Roman" w:cs="Times New Roman"/>
          <w:sz w:val="28"/>
          <w:szCs w:val="28"/>
          <w:lang w:eastAsia="uk-UA"/>
        </w:rPr>
        <w:t xml:space="preserve">                                                                                    </w:t>
      </w:r>
    </w:p>
    <w:p w:rsidR="00E31454" w:rsidRPr="007C19A4" w:rsidRDefault="00E31454" w:rsidP="00E31454">
      <w:pPr>
        <w:spacing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7C19A4">
        <w:rPr>
          <w:rFonts w:ascii="Times New Roman" w:eastAsia="Times New Roman" w:hAnsi="Times New Roman" w:cs="Times New Roman"/>
          <w:sz w:val="28"/>
          <w:szCs w:val="28"/>
          <w:lang w:eastAsia="uk-UA"/>
        </w:rPr>
        <w:t>Готовність дитини до школи та подальших шкільних навантажень – це досягнення нею психофізіологічного, інтелектуального та особистісного розвитку, які засвідчують її здатність бути активним суб’єктом шкільного життя взагалі та навчальної діяльності зокрема. Основними показниками, що характеризують найістотніші сторони розвитку дитини напередодні її вступу до НУШ є:</w:t>
      </w:r>
    </w:p>
    <w:p w:rsidR="00E31454" w:rsidRPr="007C19A4" w:rsidRDefault="00E31454" w:rsidP="00E31454">
      <w:pPr>
        <w:pStyle w:val="a3"/>
        <w:numPr>
          <w:ilvl w:val="0"/>
          <w:numId w:val="34"/>
        </w:numPr>
        <w:tabs>
          <w:tab w:val="left" w:pos="851"/>
        </w:tabs>
        <w:spacing w:after="0" w:line="240" w:lineRule="auto"/>
        <w:ind w:left="851" w:right="283" w:hanging="284"/>
        <w:rPr>
          <w:rFonts w:ascii="Times New Roman" w:eastAsia="Times New Roman" w:hAnsi="Times New Roman" w:cs="Times New Roman"/>
          <w:sz w:val="28"/>
          <w:szCs w:val="28"/>
          <w:lang w:eastAsia="uk-UA"/>
        </w:rPr>
      </w:pPr>
      <w:r w:rsidRPr="007C19A4">
        <w:rPr>
          <w:rFonts w:ascii="Times New Roman" w:eastAsia="Times New Roman" w:hAnsi="Times New Roman" w:cs="Times New Roman"/>
          <w:sz w:val="28"/>
          <w:szCs w:val="28"/>
          <w:lang w:eastAsia="uk-UA"/>
        </w:rPr>
        <w:t>сформовані основні фізичні якості, рухові уміння, культурно-гігієнічні, оздоровчі навички та навички безпеки життєдіяльності</w:t>
      </w:r>
      <w:r>
        <w:rPr>
          <w:rFonts w:ascii="Times New Roman" w:eastAsia="Times New Roman" w:hAnsi="Times New Roman" w:cs="Times New Roman"/>
          <w:sz w:val="28"/>
          <w:szCs w:val="28"/>
          <w:lang w:eastAsia="uk-UA"/>
        </w:rPr>
        <w:t xml:space="preserve"> (безпека у побуті, безпека на вулиці, безпека в умовах війни)</w:t>
      </w:r>
      <w:r w:rsidRPr="007C19A4">
        <w:rPr>
          <w:rFonts w:ascii="Times New Roman" w:eastAsia="Times New Roman" w:hAnsi="Times New Roman" w:cs="Times New Roman"/>
          <w:sz w:val="28"/>
          <w:szCs w:val="28"/>
          <w:lang w:eastAsia="uk-UA"/>
        </w:rPr>
        <w:t>; здорова, не має хронічних хвороб;</w:t>
      </w:r>
    </w:p>
    <w:p w:rsidR="00E31454" w:rsidRPr="007C19A4" w:rsidRDefault="00E31454" w:rsidP="00E31454">
      <w:pPr>
        <w:pStyle w:val="a3"/>
        <w:numPr>
          <w:ilvl w:val="0"/>
          <w:numId w:val="34"/>
        </w:numPr>
        <w:tabs>
          <w:tab w:val="left" w:pos="851"/>
        </w:tabs>
        <w:spacing w:after="0" w:line="240" w:lineRule="auto"/>
        <w:ind w:left="851" w:right="283" w:hanging="284"/>
        <w:rPr>
          <w:rFonts w:ascii="Times New Roman" w:eastAsia="Times New Roman" w:hAnsi="Times New Roman" w:cs="Times New Roman"/>
          <w:sz w:val="28"/>
          <w:szCs w:val="28"/>
          <w:lang w:eastAsia="uk-UA"/>
        </w:rPr>
      </w:pPr>
      <w:r w:rsidRPr="007C19A4">
        <w:rPr>
          <w:rFonts w:ascii="Times New Roman" w:eastAsia="Times New Roman" w:hAnsi="Times New Roman" w:cs="Times New Roman"/>
          <w:sz w:val="28"/>
          <w:szCs w:val="28"/>
          <w:lang w:eastAsia="uk-UA"/>
        </w:rPr>
        <w:t>працездатна, утомлюється лише  після чималого навантаження;</w:t>
      </w:r>
    </w:p>
    <w:p w:rsidR="00E31454" w:rsidRPr="007C19A4" w:rsidRDefault="00E31454" w:rsidP="00E31454">
      <w:pPr>
        <w:pStyle w:val="a3"/>
        <w:numPr>
          <w:ilvl w:val="0"/>
          <w:numId w:val="34"/>
        </w:numPr>
        <w:tabs>
          <w:tab w:val="left" w:pos="851"/>
        </w:tabs>
        <w:spacing w:after="0" w:line="240" w:lineRule="auto"/>
        <w:ind w:left="851" w:right="283" w:hanging="284"/>
        <w:rPr>
          <w:rFonts w:ascii="Times New Roman" w:eastAsia="Times New Roman" w:hAnsi="Times New Roman" w:cs="Times New Roman"/>
          <w:sz w:val="28"/>
          <w:szCs w:val="28"/>
          <w:lang w:eastAsia="uk-UA"/>
        </w:rPr>
      </w:pPr>
      <w:r w:rsidRPr="007C19A4">
        <w:rPr>
          <w:rFonts w:ascii="Times New Roman" w:eastAsia="Times New Roman" w:hAnsi="Times New Roman" w:cs="Times New Roman"/>
          <w:sz w:val="28"/>
          <w:szCs w:val="28"/>
          <w:lang w:eastAsia="uk-UA"/>
        </w:rPr>
        <w:t>сформований позитивний образ «Я», створена база особистісної культури дитини;</w:t>
      </w:r>
    </w:p>
    <w:p w:rsidR="00E31454" w:rsidRPr="007C19A4" w:rsidRDefault="00E31454" w:rsidP="00E31454">
      <w:pPr>
        <w:pStyle w:val="a3"/>
        <w:numPr>
          <w:ilvl w:val="0"/>
          <w:numId w:val="34"/>
        </w:numPr>
        <w:tabs>
          <w:tab w:val="left" w:pos="851"/>
        </w:tabs>
        <w:spacing w:after="0" w:line="240" w:lineRule="auto"/>
        <w:ind w:left="851" w:right="283" w:hanging="284"/>
        <w:rPr>
          <w:rFonts w:ascii="Times New Roman" w:eastAsia="Times New Roman" w:hAnsi="Times New Roman" w:cs="Times New Roman"/>
          <w:sz w:val="28"/>
          <w:szCs w:val="28"/>
          <w:lang w:eastAsia="uk-UA"/>
        </w:rPr>
      </w:pPr>
      <w:r w:rsidRPr="007C19A4">
        <w:rPr>
          <w:rFonts w:ascii="Times New Roman" w:eastAsia="Times New Roman" w:hAnsi="Times New Roman" w:cs="Times New Roman"/>
          <w:sz w:val="28"/>
          <w:szCs w:val="28"/>
          <w:lang w:eastAsia="uk-UA"/>
        </w:rPr>
        <w:t xml:space="preserve">сформовані базові якості особистості: довільність, самостійність і відповідальність, працелюбність, людяність, допитливість, ініціативність, справедливість, свобода поведінки і безпечність, самосвідомість, самовладання, </w:t>
      </w:r>
      <w:proofErr w:type="spellStart"/>
      <w:r w:rsidRPr="007C19A4">
        <w:rPr>
          <w:rFonts w:ascii="Times New Roman" w:eastAsia="Times New Roman" w:hAnsi="Times New Roman" w:cs="Times New Roman"/>
          <w:sz w:val="28"/>
          <w:szCs w:val="28"/>
          <w:lang w:eastAsia="uk-UA"/>
        </w:rPr>
        <w:t>самоставлення</w:t>
      </w:r>
      <w:proofErr w:type="spellEnd"/>
      <w:r w:rsidRPr="007C19A4">
        <w:rPr>
          <w:rFonts w:ascii="Times New Roman" w:eastAsia="Times New Roman" w:hAnsi="Times New Roman" w:cs="Times New Roman"/>
          <w:sz w:val="28"/>
          <w:szCs w:val="28"/>
          <w:lang w:eastAsia="uk-UA"/>
        </w:rPr>
        <w:t>, самооцінка, гідність, креативність.</w:t>
      </w:r>
    </w:p>
    <w:p w:rsidR="00E31454" w:rsidRPr="007C19A4" w:rsidRDefault="00E31454" w:rsidP="00E31454">
      <w:pPr>
        <w:pStyle w:val="a3"/>
        <w:numPr>
          <w:ilvl w:val="0"/>
          <w:numId w:val="34"/>
        </w:numPr>
        <w:tabs>
          <w:tab w:val="left" w:pos="851"/>
        </w:tabs>
        <w:spacing w:after="0" w:line="240" w:lineRule="auto"/>
        <w:ind w:left="851" w:right="283" w:hanging="284"/>
        <w:rPr>
          <w:rFonts w:ascii="Times New Roman" w:eastAsia="Times New Roman" w:hAnsi="Times New Roman" w:cs="Times New Roman"/>
          <w:sz w:val="28"/>
          <w:szCs w:val="28"/>
          <w:lang w:eastAsia="uk-UA"/>
        </w:rPr>
      </w:pPr>
      <w:r w:rsidRPr="007C19A4">
        <w:rPr>
          <w:rFonts w:ascii="Times New Roman" w:eastAsia="Times New Roman" w:hAnsi="Times New Roman" w:cs="Times New Roman"/>
          <w:sz w:val="28"/>
          <w:szCs w:val="28"/>
          <w:lang w:eastAsia="uk-UA"/>
        </w:rPr>
        <w:t>сформовані навички соціально визнаної поведінки, вміння орієнтуватись у світі людських взаємин, готовності співпереживати та співчувати іншим; утримується від імпульсивних реакцій, негативних емоцій;</w:t>
      </w:r>
    </w:p>
    <w:p w:rsidR="00E31454" w:rsidRPr="007C19A4" w:rsidRDefault="00E31454" w:rsidP="00E31454">
      <w:pPr>
        <w:pStyle w:val="a3"/>
        <w:numPr>
          <w:ilvl w:val="0"/>
          <w:numId w:val="34"/>
        </w:numPr>
        <w:tabs>
          <w:tab w:val="left" w:pos="851"/>
        </w:tabs>
        <w:spacing w:after="0" w:line="240" w:lineRule="auto"/>
        <w:ind w:left="851" w:right="283" w:hanging="284"/>
        <w:rPr>
          <w:rFonts w:ascii="Times New Roman" w:eastAsia="Times New Roman" w:hAnsi="Times New Roman" w:cs="Times New Roman"/>
          <w:sz w:val="28"/>
          <w:szCs w:val="28"/>
          <w:lang w:eastAsia="uk-UA"/>
        </w:rPr>
      </w:pPr>
      <w:r w:rsidRPr="007C19A4">
        <w:rPr>
          <w:rFonts w:ascii="Times New Roman" w:eastAsia="Times New Roman" w:hAnsi="Times New Roman" w:cs="Times New Roman"/>
          <w:sz w:val="28"/>
          <w:szCs w:val="28"/>
          <w:lang w:eastAsia="uk-UA"/>
        </w:rPr>
        <w:t>сформований інтерес та вміння розуміти інших, бажання долучатися до спільної діяльності з однолітками та дорослими, вміння оцінювати власні можливості, поважати бажання та інтереси інших людей, узгоджувати свої інтереси, бажання, дії з іншими членами суспільства;</w:t>
      </w:r>
    </w:p>
    <w:p w:rsidR="00E31454" w:rsidRPr="007C19A4" w:rsidRDefault="00E31454" w:rsidP="00E31454">
      <w:pPr>
        <w:pStyle w:val="a3"/>
        <w:numPr>
          <w:ilvl w:val="0"/>
          <w:numId w:val="34"/>
        </w:numPr>
        <w:tabs>
          <w:tab w:val="left" w:pos="851"/>
        </w:tabs>
        <w:spacing w:after="0" w:line="240" w:lineRule="auto"/>
        <w:ind w:left="851" w:right="283" w:hanging="284"/>
        <w:rPr>
          <w:rFonts w:ascii="Times New Roman" w:eastAsia="Times New Roman" w:hAnsi="Times New Roman" w:cs="Times New Roman"/>
          <w:sz w:val="28"/>
          <w:szCs w:val="28"/>
          <w:lang w:eastAsia="uk-UA"/>
        </w:rPr>
      </w:pPr>
      <w:r w:rsidRPr="007C19A4">
        <w:rPr>
          <w:rFonts w:ascii="Times New Roman" w:eastAsia="Times New Roman" w:hAnsi="Times New Roman" w:cs="Times New Roman"/>
          <w:sz w:val="28"/>
          <w:szCs w:val="28"/>
          <w:lang w:eastAsia="uk-UA"/>
        </w:rPr>
        <w:t>сформовані уявлення про природу планети Земля та Всесвіт;</w:t>
      </w:r>
    </w:p>
    <w:p w:rsidR="00E31454" w:rsidRPr="007C19A4" w:rsidRDefault="00E31454" w:rsidP="00E31454">
      <w:pPr>
        <w:pStyle w:val="a3"/>
        <w:numPr>
          <w:ilvl w:val="0"/>
          <w:numId w:val="34"/>
        </w:numPr>
        <w:tabs>
          <w:tab w:val="left" w:pos="851"/>
        </w:tabs>
        <w:spacing w:after="0" w:line="240" w:lineRule="auto"/>
        <w:ind w:left="851" w:right="283" w:hanging="284"/>
        <w:rPr>
          <w:rFonts w:ascii="Times New Roman" w:eastAsia="Times New Roman" w:hAnsi="Times New Roman" w:cs="Times New Roman"/>
          <w:sz w:val="28"/>
          <w:szCs w:val="28"/>
          <w:lang w:eastAsia="uk-UA"/>
        </w:rPr>
      </w:pPr>
      <w:r w:rsidRPr="007C19A4">
        <w:rPr>
          <w:rFonts w:ascii="Times New Roman" w:eastAsia="Times New Roman" w:hAnsi="Times New Roman" w:cs="Times New Roman"/>
          <w:sz w:val="28"/>
          <w:szCs w:val="28"/>
          <w:lang w:eastAsia="uk-UA"/>
        </w:rPr>
        <w:lastRenderedPageBreak/>
        <w:t>розвинута емоційно-ціннісна відповідальність екологічного ставлення до природного довкілля, сформовані навички дотримання правил природокористування;</w:t>
      </w:r>
    </w:p>
    <w:p w:rsidR="00E31454" w:rsidRPr="007C19A4" w:rsidRDefault="00E31454" w:rsidP="00E31454">
      <w:pPr>
        <w:pStyle w:val="a3"/>
        <w:numPr>
          <w:ilvl w:val="0"/>
          <w:numId w:val="34"/>
        </w:numPr>
        <w:tabs>
          <w:tab w:val="left" w:pos="851"/>
        </w:tabs>
        <w:spacing w:after="0" w:line="240" w:lineRule="auto"/>
        <w:ind w:left="851" w:right="283" w:hanging="284"/>
        <w:rPr>
          <w:rFonts w:ascii="Times New Roman" w:eastAsia="Times New Roman" w:hAnsi="Times New Roman" w:cs="Times New Roman"/>
          <w:sz w:val="28"/>
          <w:szCs w:val="28"/>
          <w:lang w:eastAsia="uk-UA"/>
        </w:rPr>
      </w:pPr>
      <w:r w:rsidRPr="007C19A4">
        <w:rPr>
          <w:rFonts w:ascii="Times New Roman" w:eastAsia="Times New Roman" w:hAnsi="Times New Roman" w:cs="Times New Roman"/>
          <w:sz w:val="28"/>
          <w:szCs w:val="28"/>
          <w:lang w:eastAsia="uk-UA"/>
        </w:rPr>
        <w:t>сформована готовність включатись у практичну діяльність, що пов’язана з природою;</w:t>
      </w:r>
    </w:p>
    <w:p w:rsidR="00E31454" w:rsidRPr="007C19A4" w:rsidRDefault="00E31454" w:rsidP="00E31454">
      <w:pPr>
        <w:pStyle w:val="a3"/>
        <w:numPr>
          <w:ilvl w:val="0"/>
          <w:numId w:val="34"/>
        </w:numPr>
        <w:tabs>
          <w:tab w:val="left" w:pos="851"/>
        </w:tabs>
        <w:spacing w:after="0" w:line="240" w:lineRule="auto"/>
        <w:ind w:left="851" w:right="283" w:hanging="284"/>
        <w:rPr>
          <w:rFonts w:ascii="Times New Roman" w:eastAsia="Times New Roman" w:hAnsi="Times New Roman" w:cs="Times New Roman"/>
          <w:sz w:val="28"/>
          <w:szCs w:val="28"/>
          <w:lang w:eastAsia="uk-UA"/>
        </w:rPr>
      </w:pPr>
      <w:r w:rsidRPr="007C19A4">
        <w:rPr>
          <w:rFonts w:ascii="Times New Roman" w:eastAsia="Times New Roman" w:hAnsi="Times New Roman" w:cs="Times New Roman"/>
          <w:sz w:val="28"/>
          <w:szCs w:val="28"/>
          <w:lang w:eastAsia="uk-UA"/>
        </w:rPr>
        <w:t>сформоване почуття краси в її різних проявах, ціннісне ставлення до змісту предметного світу та світу мистецтва;</w:t>
      </w:r>
    </w:p>
    <w:p w:rsidR="00E31454" w:rsidRPr="007C19A4" w:rsidRDefault="00E31454" w:rsidP="00E31454">
      <w:pPr>
        <w:pStyle w:val="a3"/>
        <w:numPr>
          <w:ilvl w:val="0"/>
          <w:numId w:val="34"/>
        </w:numPr>
        <w:tabs>
          <w:tab w:val="left" w:pos="851"/>
        </w:tabs>
        <w:spacing w:after="0" w:line="240" w:lineRule="auto"/>
        <w:ind w:left="851" w:right="283" w:hanging="284"/>
        <w:rPr>
          <w:rFonts w:ascii="Times New Roman" w:eastAsia="Times New Roman" w:hAnsi="Times New Roman" w:cs="Times New Roman"/>
          <w:sz w:val="28"/>
          <w:szCs w:val="28"/>
          <w:lang w:eastAsia="uk-UA"/>
        </w:rPr>
      </w:pPr>
      <w:r w:rsidRPr="007C19A4">
        <w:rPr>
          <w:rFonts w:ascii="Times New Roman" w:eastAsia="Times New Roman" w:hAnsi="Times New Roman" w:cs="Times New Roman"/>
          <w:sz w:val="28"/>
          <w:szCs w:val="28"/>
          <w:lang w:eastAsia="uk-UA"/>
        </w:rPr>
        <w:t>розвинуті творчі здібності;</w:t>
      </w:r>
    </w:p>
    <w:p w:rsidR="00E31454" w:rsidRPr="007C19A4" w:rsidRDefault="00E31454" w:rsidP="00E31454">
      <w:pPr>
        <w:pStyle w:val="a3"/>
        <w:numPr>
          <w:ilvl w:val="0"/>
          <w:numId w:val="34"/>
        </w:numPr>
        <w:tabs>
          <w:tab w:val="left" w:pos="851"/>
        </w:tabs>
        <w:spacing w:after="0" w:line="240" w:lineRule="auto"/>
        <w:ind w:left="851" w:right="283" w:hanging="284"/>
        <w:rPr>
          <w:rFonts w:ascii="Times New Roman" w:eastAsia="Times New Roman" w:hAnsi="Times New Roman" w:cs="Times New Roman"/>
          <w:sz w:val="28"/>
          <w:szCs w:val="28"/>
          <w:lang w:eastAsia="uk-UA"/>
        </w:rPr>
      </w:pPr>
      <w:r w:rsidRPr="007C19A4">
        <w:rPr>
          <w:rFonts w:ascii="Times New Roman" w:eastAsia="Times New Roman" w:hAnsi="Times New Roman" w:cs="Times New Roman"/>
          <w:sz w:val="28"/>
          <w:szCs w:val="28"/>
          <w:lang w:eastAsia="uk-UA"/>
        </w:rPr>
        <w:t>сформовані елементарні трудові, технологічні та художньо-продуктивні навички, самостійність, культура та безпека праці;</w:t>
      </w:r>
    </w:p>
    <w:p w:rsidR="00E31454" w:rsidRPr="007C19A4" w:rsidRDefault="00E31454" w:rsidP="00E31454">
      <w:pPr>
        <w:pStyle w:val="a3"/>
        <w:numPr>
          <w:ilvl w:val="0"/>
          <w:numId w:val="34"/>
        </w:numPr>
        <w:tabs>
          <w:tab w:val="left" w:pos="851"/>
        </w:tabs>
        <w:spacing w:after="0" w:line="240" w:lineRule="auto"/>
        <w:ind w:left="851" w:right="283" w:hanging="284"/>
        <w:rPr>
          <w:rFonts w:ascii="Times New Roman" w:eastAsia="Times New Roman" w:hAnsi="Times New Roman" w:cs="Times New Roman"/>
          <w:sz w:val="28"/>
          <w:szCs w:val="28"/>
          <w:lang w:eastAsia="uk-UA"/>
        </w:rPr>
      </w:pPr>
      <w:r w:rsidRPr="007C19A4">
        <w:rPr>
          <w:rFonts w:ascii="Times New Roman" w:eastAsia="Times New Roman" w:hAnsi="Times New Roman" w:cs="Times New Roman"/>
          <w:sz w:val="28"/>
          <w:szCs w:val="28"/>
          <w:lang w:eastAsia="uk-UA"/>
        </w:rPr>
        <w:t>сформовані навички культури споживання;</w:t>
      </w:r>
    </w:p>
    <w:p w:rsidR="00E31454" w:rsidRPr="007C19A4" w:rsidRDefault="00E31454" w:rsidP="00E31454">
      <w:pPr>
        <w:pStyle w:val="a3"/>
        <w:numPr>
          <w:ilvl w:val="0"/>
          <w:numId w:val="34"/>
        </w:numPr>
        <w:tabs>
          <w:tab w:val="left" w:pos="851"/>
        </w:tabs>
        <w:spacing w:after="0" w:line="240" w:lineRule="auto"/>
        <w:ind w:left="851" w:right="283" w:hanging="284"/>
        <w:rPr>
          <w:rFonts w:ascii="Times New Roman" w:eastAsia="Times New Roman" w:hAnsi="Times New Roman" w:cs="Times New Roman"/>
          <w:sz w:val="28"/>
          <w:szCs w:val="28"/>
          <w:lang w:eastAsia="uk-UA"/>
        </w:rPr>
      </w:pPr>
      <w:r w:rsidRPr="007C19A4">
        <w:rPr>
          <w:rFonts w:ascii="Times New Roman" w:eastAsia="Times New Roman" w:hAnsi="Times New Roman" w:cs="Times New Roman"/>
          <w:sz w:val="28"/>
          <w:szCs w:val="28"/>
          <w:lang w:eastAsia="uk-UA"/>
        </w:rPr>
        <w:t>сформоване вміння будувати дружні, партнерські стосунки та ігрові об’єднання за інтересами;</w:t>
      </w:r>
    </w:p>
    <w:p w:rsidR="00E31454" w:rsidRPr="007C19A4" w:rsidRDefault="00E31454" w:rsidP="00E31454">
      <w:pPr>
        <w:pStyle w:val="a3"/>
        <w:numPr>
          <w:ilvl w:val="0"/>
          <w:numId w:val="34"/>
        </w:numPr>
        <w:tabs>
          <w:tab w:val="left" w:pos="851"/>
        </w:tabs>
        <w:spacing w:after="0" w:line="240" w:lineRule="auto"/>
        <w:ind w:left="851" w:right="283" w:hanging="284"/>
        <w:rPr>
          <w:rFonts w:ascii="Times New Roman" w:eastAsia="Times New Roman" w:hAnsi="Times New Roman" w:cs="Times New Roman"/>
          <w:sz w:val="28"/>
          <w:szCs w:val="28"/>
          <w:lang w:eastAsia="uk-UA"/>
        </w:rPr>
      </w:pPr>
      <w:r w:rsidRPr="007C19A4">
        <w:rPr>
          <w:rFonts w:ascii="Times New Roman" w:eastAsia="Times New Roman" w:hAnsi="Times New Roman" w:cs="Times New Roman"/>
          <w:sz w:val="28"/>
          <w:szCs w:val="28"/>
          <w:lang w:eastAsia="uk-UA"/>
        </w:rPr>
        <w:t>сформовані доступні уявлення, еталони, що відображають ознаки, властивості та відношення предметів і об’єктів навколишнього світу;</w:t>
      </w:r>
    </w:p>
    <w:p w:rsidR="00E31454" w:rsidRPr="007C19A4" w:rsidRDefault="00E31454" w:rsidP="00E31454">
      <w:pPr>
        <w:pStyle w:val="a3"/>
        <w:numPr>
          <w:ilvl w:val="0"/>
          <w:numId w:val="34"/>
        </w:numPr>
        <w:tabs>
          <w:tab w:val="left" w:pos="851"/>
        </w:tabs>
        <w:spacing w:after="0" w:line="240" w:lineRule="auto"/>
        <w:ind w:left="851" w:right="283" w:hanging="284"/>
        <w:rPr>
          <w:rFonts w:ascii="Times New Roman" w:eastAsia="Times New Roman" w:hAnsi="Times New Roman" w:cs="Times New Roman"/>
          <w:sz w:val="28"/>
          <w:szCs w:val="28"/>
          <w:lang w:eastAsia="uk-UA"/>
        </w:rPr>
      </w:pPr>
      <w:r w:rsidRPr="007C19A4">
        <w:rPr>
          <w:rFonts w:ascii="Times New Roman" w:eastAsia="Times New Roman" w:hAnsi="Times New Roman" w:cs="Times New Roman"/>
          <w:sz w:val="28"/>
          <w:szCs w:val="28"/>
          <w:lang w:eastAsia="uk-UA"/>
        </w:rPr>
        <w:t>сформована здатність застосовувати отримані знання у практичній діяльності, володіти способами пізнання дійсності;</w:t>
      </w:r>
    </w:p>
    <w:p w:rsidR="00E31454" w:rsidRPr="007C19A4" w:rsidRDefault="00E31454" w:rsidP="00E31454">
      <w:pPr>
        <w:pStyle w:val="a3"/>
        <w:numPr>
          <w:ilvl w:val="0"/>
          <w:numId w:val="34"/>
        </w:numPr>
        <w:tabs>
          <w:tab w:val="left" w:pos="851"/>
        </w:tabs>
        <w:spacing w:after="0" w:line="240" w:lineRule="auto"/>
        <w:ind w:left="851" w:right="283" w:hanging="284"/>
        <w:rPr>
          <w:rFonts w:ascii="Times New Roman" w:eastAsia="Times New Roman" w:hAnsi="Times New Roman" w:cs="Times New Roman"/>
          <w:sz w:val="28"/>
          <w:szCs w:val="28"/>
          <w:lang w:eastAsia="uk-UA"/>
        </w:rPr>
      </w:pPr>
      <w:r w:rsidRPr="007C19A4">
        <w:rPr>
          <w:rFonts w:ascii="Times New Roman" w:eastAsia="Times New Roman" w:hAnsi="Times New Roman" w:cs="Times New Roman"/>
          <w:sz w:val="28"/>
          <w:szCs w:val="28"/>
          <w:lang w:eastAsia="uk-UA"/>
        </w:rPr>
        <w:t>розвинуте наочно-дієве, наочно-образне, словесно-логічне мислення;</w:t>
      </w:r>
    </w:p>
    <w:p w:rsidR="00E31454" w:rsidRPr="007C19A4" w:rsidRDefault="00E31454" w:rsidP="00E31454">
      <w:pPr>
        <w:pStyle w:val="a3"/>
        <w:numPr>
          <w:ilvl w:val="0"/>
          <w:numId w:val="34"/>
        </w:numPr>
        <w:tabs>
          <w:tab w:val="left" w:pos="851"/>
        </w:tabs>
        <w:spacing w:after="0" w:line="240" w:lineRule="auto"/>
        <w:ind w:left="851" w:right="283" w:hanging="284"/>
        <w:rPr>
          <w:rFonts w:ascii="Times New Roman" w:eastAsia="Times New Roman" w:hAnsi="Times New Roman" w:cs="Times New Roman"/>
          <w:sz w:val="28"/>
          <w:szCs w:val="28"/>
          <w:lang w:eastAsia="uk-UA"/>
        </w:rPr>
      </w:pPr>
      <w:r w:rsidRPr="007C19A4">
        <w:rPr>
          <w:rFonts w:ascii="Times New Roman" w:eastAsia="Times New Roman" w:hAnsi="Times New Roman" w:cs="Times New Roman"/>
          <w:sz w:val="28"/>
          <w:szCs w:val="28"/>
          <w:lang w:eastAsia="uk-UA"/>
        </w:rPr>
        <w:t>сформований інтерес до пошуково-дослідницької діяльності;</w:t>
      </w:r>
    </w:p>
    <w:p w:rsidR="00E31454" w:rsidRPr="007C19A4" w:rsidRDefault="00E31454" w:rsidP="00E31454">
      <w:pPr>
        <w:pStyle w:val="a3"/>
        <w:numPr>
          <w:ilvl w:val="0"/>
          <w:numId w:val="34"/>
        </w:numPr>
        <w:tabs>
          <w:tab w:val="left" w:pos="851"/>
        </w:tabs>
        <w:spacing w:after="0" w:line="240" w:lineRule="auto"/>
        <w:ind w:left="851" w:right="283" w:hanging="284"/>
        <w:rPr>
          <w:rFonts w:ascii="Times New Roman" w:eastAsia="Times New Roman" w:hAnsi="Times New Roman" w:cs="Times New Roman"/>
          <w:sz w:val="28"/>
          <w:szCs w:val="28"/>
          <w:lang w:eastAsia="uk-UA"/>
        </w:rPr>
      </w:pPr>
      <w:r w:rsidRPr="007C19A4">
        <w:rPr>
          <w:rFonts w:ascii="Times New Roman" w:eastAsia="Times New Roman" w:hAnsi="Times New Roman" w:cs="Times New Roman"/>
          <w:sz w:val="28"/>
          <w:szCs w:val="28"/>
          <w:lang w:eastAsia="uk-UA"/>
        </w:rPr>
        <w:t>здійснює елементарні операції аналізу, синтезу, порівняння, узагальнення, класифікації; має сформовані елементарні математичні уявлення, цілісну картину світу;</w:t>
      </w:r>
    </w:p>
    <w:p w:rsidR="00E31454" w:rsidRPr="007C19A4" w:rsidRDefault="00E31454" w:rsidP="00E31454">
      <w:pPr>
        <w:pStyle w:val="a3"/>
        <w:numPr>
          <w:ilvl w:val="0"/>
          <w:numId w:val="34"/>
        </w:numPr>
        <w:tabs>
          <w:tab w:val="left" w:pos="851"/>
        </w:tabs>
        <w:spacing w:after="0" w:line="240" w:lineRule="auto"/>
        <w:ind w:left="851" w:right="283" w:hanging="284"/>
        <w:rPr>
          <w:rFonts w:ascii="Times New Roman" w:eastAsia="Times New Roman" w:hAnsi="Times New Roman" w:cs="Times New Roman"/>
          <w:sz w:val="28"/>
          <w:szCs w:val="28"/>
          <w:lang w:eastAsia="uk-UA"/>
        </w:rPr>
      </w:pPr>
      <w:r w:rsidRPr="007C19A4">
        <w:rPr>
          <w:rFonts w:ascii="Times New Roman" w:eastAsia="Times New Roman" w:hAnsi="Times New Roman" w:cs="Times New Roman"/>
          <w:sz w:val="28"/>
          <w:szCs w:val="28"/>
          <w:lang w:eastAsia="uk-UA"/>
        </w:rPr>
        <w:t xml:space="preserve">сформована компетентна поведінка </w:t>
      </w:r>
      <w:r>
        <w:rPr>
          <w:rFonts w:ascii="Times New Roman" w:eastAsia="Times New Roman" w:hAnsi="Times New Roman" w:cs="Times New Roman"/>
          <w:sz w:val="28"/>
          <w:szCs w:val="28"/>
          <w:lang w:eastAsia="uk-UA"/>
        </w:rPr>
        <w:t>у</w:t>
      </w:r>
      <w:r w:rsidRPr="007C19A4">
        <w:rPr>
          <w:rFonts w:ascii="Times New Roman" w:eastAsia="Times New Roman" w:hAnsi="Times New Roman" w:cs="Times New Roman"/>
          <w:sz w:val="28"/>
          <w:szCs w:val="28"/>
          <w:lang w:eastAsia="uk-UA"/>
        </w:rPr>
        <w:t xml:space="preserve"> різних </w:t>
      </w:r>
      <w:r>
        <w:rPr>
          <w:rFonts w:ascii="Times New Roman" w:eastAsia="Times New Roman" w:hAnsi="Times New Roman" w:cs="Times New Roman"/>
          <w:sz w:val="28"/>
          <w:szCs w:val="28"/>
          <w:lang w:eastAsia="uk-UA"/>
        </w:rPr>
        <w:t xml:space="preserve">надзвичайних </w:t>
      </w:r>
      <w:r w:rsidRPr="007C19A4">
        <w:rPr>
          <w:rFonts w:ascii="Times New Roman" w:eastAsia="Times New Roman" w:hAnsi="Times New Roman" w:cs="Times New Roman"/>
          <w:sz w:val="28"/>
          <w:szCs w:val="28"/>
          <w:lang w:eastAsia="uk-UA"/>
        </w:rPr>
        <w:t xml:space="preserve"> ситуаціях</w:t>
      </w:r>
      <w:r>
        <w:rPr>
          <w:rFonts w:ascii="Times New Roman" w:eastAsia="Times New Roman" w:hAnsi="Times New Roman" w:cs="Times New Roman"/>
          <w:sz w:val="28"/>
          <w:szCs w:val="28"/>
          <w:lang w:eastAsia="uk-UA"/>
        </w:rPr>
        <w:t>, у тому числі в умовах воєнного стану</w:t>
      </w:r>
      <w:r w:rsidRPr="007C19A4">
        <w:rPr>
          <w:rFonts w:ascii="Times New Roman" w:eastAsia="Times New Roman" w:hAnsi="Times New Roman" w:cs="Times New Roman"/>
          <w:sz w:val="28"/>
          <w:szCs w:val="28"/>
          <w:lang w:eastAsia="uk-UA"/>
        </w:rPr>
        <w:t>;</w:t>
      </w:r>
    </w:p>
    <w:p w:rsidR="00E31454" w:rsidRPr="007C19A4" w:rsidRDefault="00E31454" w:rsidP="00E31454">
      <w:pPr>
        <w:pStyle w:val="a3"/>
        <w:numPr>
          <w:ilvl w:val="0"/>
          <w:numId w:val="34"/>
        </w:numPr>
        <w:tabs>
          <w:tab w:val="left" w:pos="851"/>
        </w:tabs>
        <w:spacing w:after="0" w:line="240" w:lineRule="auto"/>
        <w:ind w:left="851" w:right="283" w:hanging="284"/>
        <w:rPr>
          <w:rFonts w:ascii="Times New Roman" w:eastAsia="Times New Roman" w:hAnsi="Times New Roman" w:cs="Times New Roman"/>
          <w:sz w:val="28"/>
          <w:szCs w:val="28"/>
          <w:lang w:eastAsia="uk-UA"/>
        </w:rPr>
      </w:pPr>
      <w:r w:rsidRPr="007C19A4">
        <w:rPr>
          <w:rFonts w:ascii="Times New Roman" w:eastAsia="Times New Roman" w:hAnsi="Times New Roman" w:cs="Times New Roman"/>
          <w:sz w:val="28"/>
          <w:szCs w:val="28"/>
          <w:lang w:eastAsia="uk-UA"/>
        </w:rPr>
        <w:t xml:space="preserve">сформована культура мовлення та спілкування; </w:t>
      </w:r>
    </w:p>
    <w:p w:rsidR="00E31454" w:rsidRPr="007C19A4" w:rsidRDefault="00E31454" w:rsidP="00E31454">
      <w:pPr>
        <w:pStyle w:val="a3"/>
        <w:numPr>
          <w:ilvl w:val="0"/>
          <w:numId w:val="34"/>
        </w:numPr>
        <w:tabs>
          <w:tab w:val="left" w:pos="851"/>
        </w:tabs>
        <w:spacing w:after="0" w:line="240" w:lineRule="auto"/>
        <w:ind w:left="851" w:right="283" w:hanging="284"/>
        <w:rPr>
          <w:rFonts w:ascii="Times New Roman" w:eastAsia="Times New Roman" w:hAnsi="Times New Roman" w:cs="Times New Roman"/>
          <w:sz w:val="28"/>
          <w:szCs w:val="28"/>
          <w:lang w:eastAsia="uk-UA"/>
        </w:rPr>
      </w:pPr>
      <w:r w:rsidRPr="007C19A4">
        <w:rPr>
          <w:rFonts w:ascii="Times New Roman" w:eastAsia="Times New Roman" w:hAnsi="Times New Roman" w:cs="Times New Roman"/>
          <w:sz w:val="28"/>
          <w:szCs w:val="28"/>
          <w:lang w:eastAsia="uk-UA"/>
        </w:rPr>
        <w:t>засвоєні навички володіння елементарними правилами користування мовою у різних життєвих ситуаціях;</w:t>
      </w:r>
    </w:p>
    <w:p w:rsidR="00E31454" w:rsidRPr="007C19A4" w:rsidRDefault="00E31454" w:rsidP="00E31454">
      <w:pPr>
        <w:pStyle w:val="a3"/>
        <w:numPr>
          <w:ilvl w:val="0"/>
          <w:numId w:val="34"/>
        </w:numPr>
        <w:tabs>
          <w:tab w:val="left" w:pos="851"/>
        </w:tabs>
        <w:spacing w:after="0" w:line="240" w:lineRule="auto"/>
        <w:ind w:left="851" w:right="283" w:hanging="284"/>
        <w:rPr>
          <w:rFonts w:ascii="Times New Roman" w:eastAsia="Times New Roman" w:hAnsi="Times New Roman" w:cs="Times New Roman"/>
          <w:sz w:val="28"/>
          <w:szCs w:val="28"/>
          <w:lang w:eastAsia="uk-UA"/>
        </w:rPr>
      </w:pPr>
      <w:r w:rsidRPr="007C19A4">
        <w:rPr>
          <w:rFonts w:ascii="Times New Roman" w:eastAsia="Times New Roman" w:hAnsi="Times New Roman" w:cs="Times New Roman"/>
          <w:sz w:val="28"/>
          <w:szCs w:val="28"/>
          <w:lang w:eastAsia="uk-UA"/>
        </w:rPr>
        <w:t>сформовані загально-навчальні уміння: розуміє мету діяльності, планує і виконує необхідні дії, контролює та оцінює свої результати; доводить розпочате до кінця;</w:t>
      </w:r>
    </w:p>
    <w:p w:rsidR="00E31454" w:rsidRPr="007C19A4" w:rsidRDefault="00E31454" w:rsidP="00E31454">
      <w:pPr>
        <w:pStyle w:val="a3"/>
        <w:numPr>
          <w:ilvl w:val="0"/>
          <w:numId w:val="34"/>
        </w:numPr>
        <w:tabs>
          <w:tab w:val="left" w:pos="851"/>
        </w:tabs>
        <w:spacing w:after="0" w:line="240" w:lineRule="auto"/>
        <w:ind w:left="851" w:right="283" w:hanging="284"/>
        <w:rPr>
          <w:rFonts w:ascii="Times New Roman" w:eastAsia="Times New Roman" w:hAnsi="Times New Roman" w:cs="Times New Roman"/>
          <w:sz w:val="28"/>
          <w:szCs w:val="28"/>
          <w:lang w:eastAsia="uk-UA"/>
        </w:rPr>
      </w:pPr>
      <w:r w:rsidRPr="007C19A4">
        <w:rPr>
          <w:rFonts w:ascii="Times New Roman" w:eastAsia="Times New Roman" w:hAnsi="Times New Roman" w:cs="Times New Roman"/>
          <w:sz w:val="28"/>
          <w:szCs w:val="28"/>
          <w:lang w:eastAsia="uk-UA"/>
        </w:rPr>
        <w:t>сформовані організаційні вміння: уміє організовувати робоче місце, орієнтується в часі, виконує вказівки педагога, вміє працювати з посібниками;</w:t>
      </w:r>
    </w:p>
    <w:p w:rsidR="00E31454" w:rsidRPr="007C19A4" w:rsidRDefault="00E31454" w:rsidP="00E31454">
      <w:pPr>
        <w:pStyle w:val="a3"/>
        <w:numPr>
          <w:ilvl w:val="0"/>
          <w:numId w:val="34"/>
        </w:numPr>
        <w:tabs>
          <w:tab w:val="left" w:pos="851"/>
        </w:tabs>
        <w:spacing w:after="0" w:line="240" w:lineRule="auto"/>
        <w:ind w:left="851" w:right="283" w:hanging="284"/>
        <w:rPr>
          <w:rFonts w:ascii="Times New Roman" w:eastAsia="Times New Roman" w:hAnsi="Times New Roman" w:cs="Times New Roman"/>
          <w:sz w:val="28"/>
          <w:szCs w:val="28"/>
          <w:lang w:eastAsia="uk-UA"/>
        </w:rPr>
      </w:pPr>
      <w:r w:rsidRPr="007C19A4">
        <w:rPr>
          <w:rFonts w:ascii="Times New Roman" w:eastAsia="Times New Roman" w:hAnsi="Times New Roman" w:cs="Times New Roman"/>
          <w:sz w:val="28"/>
          <w:szCs w:val="28"/>
          <w:lang w:eastAsia="uk-UA"/>
        </w:rPr>
        <w:t xml:space="preserve">спостерігається прагнення до утвердження у новій соціальній ролі – школяра; свідомо  й відповідально ставиться до майбутнього шкільного життя; хоче йти у школу. </w:t>
      </w:r>
    </w:p>
    <w:p w:rsidR="00E31454" w:rsidRDefault="00E31454" w:rsidP="00E31454">
      <w:pPr>
        <w:tabs>
          <w:tab w:val="left" w:pos="851"/>
        </w:tabs>
        <w:spacing w:after="0" w:line="240" w:lineRule="auto"/>
        <w:ind w:left="851" w:right="283" w:hanging="284"/>
        <w:jc w:val="both"/>
        <w:rPr>
          <w:rFonts w:ascii="Times New Roman" w:hAnsi="Times New Roman" w:cs="Times New Roman"/>
          <w:color w:val="002060"/>
          <w:sz w:val="28"/>
          <w:szCs w:val="28"/>
        </w:rPr>
      </w:pPr>
    </w:p>
    <w:p w:rsidR="00E31454" w:rsidRDefault="00E31454" w:rsidP="00E31454">
      <w:pPr>
        <w:tabs>
          <w:tab w:val="left" w:pos="851"/>
        </w:tabs>
        <w:spacing w:after="0" w:line="240" w:lineRule="auto"/>
        <w:ind w:left="851" w:right="283" w:hanging="284"/>
        <w:jc w:val="both"/>
        <w:rPr>
          <w:rFonts w:ascii="Times New Roman" w:hAnsi="Times New Roman" w:cs="Times New Roman"/>
          <w:color w:val="002060"/>
          <w:sz w:val="28"/>
          <w:szCs w:val="28"/>
        </w:rPr>
      </w:pPr>
    </w:p>
    <w:p w:rsidR="00E31454" w:rsidRDefault="00E31454" w:rsidP="00E31454">
      <w:pPr>
        <w:tabs>
          <w:tab w:val="left" w:pos="851"/>
        </w:tabs>
        <w:spacing w:after="0" w:line="240" w:lineRule="auto"/>
        <w:ind w:left="851" w:right="283" w:hanging="284"/>
        <w:jc w:val="both"/>
        <w:rPr>
          <w:rFonts w:ascii="Times New Roman" w:hAnsi="Times New Roman" w:cs="Times New Roman"/>
          <w:color w:val="002060"/>
          <w:sz w:val="28"/>
          <w:szCs w:val="28"/>
        </w:rPr>
      </w:pPr>
    </w:p>
    <w:p w:rsidR="00E31454" w:rsidRDefault="00E31454" w:rsidP="00E31454">
      <w:pPr>
        <w:tabs>
          <w:tab w:val="left" w:pos="851"/>
        </w:tabs>
        <w:spacing w:after="0" w:line="240" w:lineRule="auto"/>
        <w:ind w:left="851" w:right="283" w:hanging="284"/>
        <w:jc w:val="both"/>
        <w:rPr>
          <w:rFonts w:ascii="Times New Roman" w:hAnsi="Times New Roman" w:cs="Times New Roman"/>
          <w:color w:val="002060"/>
          <w:sz w:val="28"/>
          <w:szCs w:val="28"/>
        </w:rPr>
      </w:pPr>
    </w:p>
    <w:p w:rsidR="00E31454" w:rsidRDefault="00E31454" w:rsidP="00E31454">
      <w:pPr>
        <w:spacing w:line="240" w:lineRule="auto"/>
        <w:rPr>
          <w:rFonts w:ascii="Times New Roman" w:hAnsi="Times New Roman" w:cs="Times New Roman"/>
          <w:b/>
          <w:i/>
          <w:sz w:val="28"/>
          <w:szCs w:val="28"/>
        </w:rPr>
      </w:pPr>
    </w:p>
    <w:p w:rsidR="00E31454" w:rsidRDefault="00E31454" w:rsidP="00845D58">
      <w:pPr>
        <w:spacing w:line="240" w:lineRule="auto"/>
        <w:rPr>
          <w:rFonts w:ascii="Times New Roman" w:hAnsi="Times New Roman" w:cs="Times New Roman"/>
          <w:b/>
          <w:i/>
          <w:sz w:val="28"/>
          <w:szCs w:val="28"/>
        </w:rPr>
      </w:pPr>
    </w:p>
    <w:p w:rsidR="00845D58" w:rsidRDefault="00845D58" w:rsidP="00845D58">
      <w:pPr>
        <w:spacing w:line="240" w:lineRule="auto"/>
        <w:rPr>
          <w:rFonts w:ascii="Times New Roman" w:hAnsi="Times New Roman" w:cs="Times New Roman"/>
          <w:sz w:val="28"/>
          <w:szCs w:val="28"/>
        </w:rPr>
      </w:pPr>
    </w:p>
    <w:sectPr w:rsidR="00845D5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596" w:rsidRDefault="00484596" w:rsidP="00862A8F">
      <w:pPr>
        <w:spacing w:after="0" w:line="240" w:lineRule="auto"/>
      </w:pPr>
      <w:r>
        <w:separator/>
      </w:r>
    </w:p>
  </w:endnote>
  <w:endnote w:type="continuationSeparator" w:id="0">
    <w:p w:rsidR="00484596" w:rsidRDefault="00484596" w:rsidP="00862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596" w:rsidRDefault="00484596" w:rsidP="00862A8F">
      <w:pPr>
        <w:spacing w:after="0" w:line="240" w:lineRule="auto"/>
      </w:pPr>
      <w:r>
        <w:separator/>
      </w:r>
    </w:p>
  </w:footnote>
  <w:footnote w:type="continuationSeparator" w:id="0">
    <w:p w:rsidR="00484596" w:rsidRDefault="00484596" w:rsidP="00862A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3974"/>
    <w:multiLevelType w:val="hybridMultilevel"/>
    <w:tmpl w:val="A716A60E"/>
    <w:lvl w:ilvl="0" w:tplc="04190001">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1">
    <w:nsid w:val="00E50EC0"/>
    <w:multiLevelType w:val="hybridMultilevel"/>
    <w:tmpl w:val="228E0606"/>
    <w:lvl w:ilvl="0" w:tplc="2D34B030">
      <w:numFmt w:val="bullet"/>
      <w:lvlText w:val="-"/>
      <w:lvlJc w:val="left"/>
      <w:pPr>
        <w:ind w:left="1287" w:hanging="360"/>
      </w:pPr>
      <w:rPr>
        <w:rFonts w:ascii="Arial Narrow" w:eastAsia="Times New Roman" w:hAnsi="Arial Narrow" w:hint="default"/>
        <w:color w:val="000000"/>
        <w:sz w:val="28"/>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nsid w:val="010B1F63"/>
    <w:multiLevelType w:val="hybridMultilevel"/>
    <w:tmpl w:val="A35EF736"/>
    <w:lvl w:ilvl="0" w:tplc="0422000F">
      <w:start w:val="1"/>
      <w:numFmt w:val="decimal"/>
      <w:lvlText w:val="%1."/>
      <w:lvlJc w:val="left"/>
      <w:pPr>
        <w:ind w:left="1482" w:hanging="915"/>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nsid w:val="02440D59"/>
    <w:multiLevelType w:val="hybridMultilevel"/>
    <w:tmpl w:val="5CF23058"/>
    <w:lvl w:ilvl="0" w:tplc="0419000B">
      <w:start w:val="1"/>
      <w:numFmt w:val="bullet"/>
      <w:lvlText w:val=""/>
      <w:lvlJc w:val="left"/>
      <w:pPr>
        <w:ind w:left="1335" w:hanging="360"/>
      </w:pPr>
      <w:rPr>
        <w:rFonts w:ascii="Wingdings" w:hAnsi="Wingdings" w:hint="default"/>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4">
    <w:nsid w:val="05FE17DC"/>
    <w:multiLevelType w:val="hybridMultilevel"/>
    <w:tmpl w:val="07D2497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nsid w:val="0AFB6BE0"/>
    <w:multiLevelType w:val="multilevel"/>
    <w:tmpl w:val="83B88C7A"/>
    <w:lvl w:ilvl="0">
      <w:numFmt w:val="bullet"/>
      <w:lvlText w:val="-"/>
      <w:lvlJc w:val="left"/>
      <w:pPr>
        <w:tabs>
          <w:tab w:val="num" w:pos="720"/>
        </w:tabs>
        <w:ind w:left="720" w:hanging="360"/>
      </w:pPr>
      <w:rPr>
        <w:rFonts w:ascii="Arial Narrow" w:eastAsia="Times New Roman" w:hAnsi="Arial Narrow"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C53D74"/>
    <w:multiLevelType w:val="hybridMultilevel"/>
    <w:tmpl w:val="77685CA2"/>
    <w:lvl w:ilvl="0" w:tplc="0422000D">
      <w:start w:val="1"/>
      <w:numFmt w:val="bullet"/>
      <w:lvlText w:val=""/>
      <w:lvlJc w:val="left"/>
      <w:pPr>
        <w:ind w:left="1035" w:hanging="360"/>
      </w:pPr>
      <w:rPr>
        <w:rFonts w:ascii="Wingdings" w:hAnsi="Wingdings" w:hint="default"/>
      </w:rPr>
    </w:lvl>
    <w:lvl w:ilvl="1" w:tplc="04220003" w:tentative="1">
      <w:start w:val="1"/>
      <w:numFmt w:val="bullet"/>
      <w:lvlText w:val="o"/>
      <w:lvlJc w:val="left"/>
      <w:pPr>
        <w:ind w:left="1755" w:hanging="360"/>
      </w:pPr>
      <w:rPr>
        <w:rFonts w:ascii="Courier New" w:hAnsi="Courier New" w:cs="Courier New" w:hint="default"/>
      </w:rPr>
    </w:lvl>
    <w:lvl w:ilvl="2" w:tplc="04220005" w:tentative="1">
      <w:start w:val="1"/>
      <w:numFmt w:val="bullet"/>
      <w:lvlText w:val=""/>
      <w:lvlJc w:val="left"/>
      <w:pPr>
        <w:ind w:left="2475" w:hanging="360"/>
      </w:pPr>
      <w:rPr>
        <w:rFonts w:ascii="Wingdings" w:hAnsi="Wingdings" w:hint="default"/>
      </w:rPr>
    </w:lvl>
    <w:lvl w:ilvl="3" w:tplc="04220001" w:tentative="1">
      <w:start w:val="1"/>
      <w:numFmt w:val="bullet"/>
      <w:lvlText w:val=""/>
      <w:lvlJc w:val="left"/>
      <w:pPr>
        <w:ind w:left="3195" w:hanging="360"/>
      </w:pPr>
      <w:rPr>
        <w:rFonts w:ascii="Symbol" w:hAnsi="Symbol" w:hint="default"/>
      </w:rPr>
    </w:lvl>
    <w:lvl w:ilvl="4" w:tplc="04220003" w:tentative="1">
      <w:start w:val="1"/>
      <w:numFmt w:val="bullet"/>
      <w:lvlText w:val="o"/>
      <w:lvlJc w:val="left"/>
      <w:pPr>
        <w:ind w:left="3915" w:hanging="360"/>
      </w:pPr>
      <w:rPr>
        <w:rFonts w:ascii="Courier New" w:hAnsi="Courier New" w:cs="Courier New" w:hint="default"/>
      </w:rPr>
    </w:lvl>
    <w:lvl w:ilvl="5" w:tplc="04220005" w:tentative="1">
      <w:start w:val="1"/>
      <w:numFmt w:val="bullet"/>
      <w:lvlText w:val=""/>
      <w:lvlJc w:val="left"/>
      <w:pPr>
        <w:ind w:left="4635" w:hanging="360"/>
      </w:pPr>
      <w:rPr>
        <w:rFonts w:ascii="Wingdings" w:hAnsi="Wingdings" w:hint="default"/>
      </w:rPr>
    </w:lvl>
    <w:lvl w:ilvl="6" w:tplc="04220001" w:tentative="1">
      <w:start w:val="1"/>
      <w:numFmt w:val="bullet"/>
      <w:lvlText w:val=""/>
      <w:lvlJc w:val="left"/>
      <w:pPr>
        <w:ind w:left="5355" w:hanging="360"/>
      </w:pPr>
      <w:rPr>
        <w:rFonts w:ascii="Symbol" w:hAnsi="Symbol" w:hint="default"/>
      </w:rPr>
    </w:lvl>
    <w:lvl w:ilvl="7" w:tplc="04220003" w:tentative="1">
      <w:start w:val="1"/>
      <w:numFmt w:val="bullet"/>
      <w:lvlText w:val="o"/>
      <w:lvlJc w:val="left"/>
      <w:pPr>
        <w:ind w:left="6075" w:hanging="360"/>
      </w:pPr>
      <w:rPr>
        <w:rFonts w:ascii="Courier New" w:hAnsi="Courier New" w:cs="Courier New" w:hint="default"/>
      </w:rPr>
    </w:lvl>
    <w:lvl w:ilvl="8" w:tplc="04220005" w:tentative="1">
      <w:start w:val="1"/>
      <w:numFmt w:val="bullet"/>
      <w:lvlText w:val=""/>
      <w:lvlJc w:val="left"/>
      <w:pPr>
        <w:ind w:left="6795" w:hanging="360"/>
      </w:pPr>
      <w:rPr>
        <w:rFonts w:ascii="Wingdings" w:hAnsi="Wingdings" w:hint="default"/>
      </w:rPr>
    </w:lvl>
  </w:abstractNum>
  <w:abstractNum w:abstractNumId="7">
    <w:nsid w:val="0F1079CB"/>
    <w:multiLevelType w:val="hybridMultilevel"/>
    <w:tmpl w:val="5A6E9072"/>
    <w:lvl w:ilvl="0" w:tplc="A15AAA88">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nsid w:val="10B515F9"/>
    <w:multiLevelType w:val="hybridMultilevel"/>
    <w:tmpl w:val="4E3CED3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11912AB4"/>
    <w:multiLevelType w:val="hybridMultilevel"/>
    <w:tmpl w:val="F1D40C8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146E7F1A"/>
    <w:multiLevelType w:val="hybridMultilevel"/>
    <w:tmpl w:val="CC3E079C"/>
    <w:lvl w:ilvl="0" w:tplc="04220001">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188E2990"/>
    <w:multiLevelType w:val="hybridMultilevel"/>
    <w:tmpl w:val="79AC2C2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1A542BC3"/>
    <w:multiLevelType w:val="hybridMultilevel"/>
    <w:tmpl w:val="333026CC"/>
    <w:lvl w:ilvl="0" w:tplc="04190001">
      <w:start w:val="1"/>
      <w:numFmt w:val="bullet"/>
      <w:lvlText w:val=""/>
      <w:lvlJc w:val="left"/>
      <w:pPr>
        <w:ind w:left="-65" w:hanging="360"/>
      </w:pPr>
      <w:rPr>
        <w:rFonts w:ascii="Symbol" w:hAnsi="Symbol" w:hint="default"/>
      </w:rPr>
    </w:lvl>
    <w:lvl w:ilvl="1" w:tplc="04190003" w:tentative="1">
      <w:start w:val="1"/>
      <w:numFmt w:val="bullet"/>
      <w:lvlText w:val="o"/>
      <w:lvlJc w:val="left"/>
      <w:pPr>
        <w:ind w:left="655" w:hanging="360"/>
      </w:pPr>
      <w:rPr>
        <w:rFonts w:ascii="Courier New" w:hAnsi="Courier New" w:cs="Courier New" w:hint="default"/>
      </w:rPr>
    </w:lvl>
    <w:lvl w:ilvl="2" w:tplc="04190005" w:tentative="1">
      <w:start w:val="1"/>
      <w:numFmt w:val="bullet"/>
      <w:lvlText w:val=""/>
      <w:lvlJc w:val="left"/>
      <w:pPr>
        <w:ind w:left="1375" w:hanging="360"/>
      </w:pPr>
      <w:rPr>
        <w:rFonts w:ascii="Wingdings" w:hAnsi="Wingdings" w:hint="default"/>
      </w:rPr>
    </w:lvl>
    <w:lvl w:ilvl="3" w:tplc="04190001" w:tentative="1">
      <w:start w:val="1"/>
      <w:numFmt w:val="bullet"/>
      <w:lvlText w:val=""/>
      <w:lvlJc w:val="left"/>
      <w:pPr>
        <w:ind w:left="2095" w:hanging="360"/>
      </w:pPr>
      <w:rPr>
        <w:rFonts w:ascii="Symbol" w:hAnsi="Symbol" w:hint="default"/>
      </w:rPr>
    </w:lvl>
    <w:lvl w:ilvl="4" w:tplc="04190003" w:tentative="1">
      <w:start w:val="1"/>
      <w:numFmt w:val="bullet"/>
      <w:lvlText w:val="o"/>
      <w:lvlJc w:val="left"/>
      <w:pPr>
        <w:ind w:left="2815" w:hanging="360"/>
      </w:pPr>
      <w:rPr>
        <w:rFonts w:ascii="Courier New" w:hAnsi="Courier New" w:cs="Courier New" w:hint="default"/>
      </w:rPr>
    </w:lvl>
    <w:lvl w:ilvl="5" w:tplc="04190005" w:tentative="1">
      <w:start w:val="1"/>
      <w:numFmt w:val="bullet"/>
      <w:lvlText w:val=""/>
      <w:lvlJc w:val="left"/>
      <w:pPr>
        <w:ind w:left="3535" w:hanging="360"/>
      </w:pPr>
      <w:rPr>
        <w:rFonts w:ascii="Wingdings" w:hAnsi="Wingdings" w:hint="default"/>
      </w:rPr>
    </w:lvl>
    <w:lvl w:ilvl="6" w:tplc="04190001" w:tentative="1">
      <w:start w:val="1"/>
      <w:numFmt w:val="bullet"/>
      <w:lvlText w:val=""/>
      <w:lvlJc w:val="left"/>
      <w:pPr>
        <w:ind w:left="4255" w:hanging="360"/>
      </w:pPr>
      <w:rPr>
        <w:rFonts w:ascii="Symbol" w:hAnsi="Symbol" w:hint="default"/>
      </w:rPr>
    </w:lvl>
    <w:lvl w:ilvl="7" w:tplc="04190003" w:tentative="1">
      <w:start w:val="1"/>
      <w:numFmt w:val="bullet"/>
      <w:lvlText w:val="o"/>
      <w:lvlJc w:val="left"/>
      <w:pPr>
        <w:ind w:left="4975" w:hanging="360"/>
      </w:pPr>
      <w:rPr>
        <w:rFonts w:ascii="Courier New" w:hAnsi="Courier New" w:cs="Courier New" w:hint="default"/>
      </w:rPr>
    </w:lvl>
    <w:lvl w:ilvl="8" w:tplc="04190005" w:tentative="1">
      <w:start w:val="1"/>
      <w:numFmt w:val="bullet"/>
      <w:lvlText w:val=""/>
      <w:lvlJc w:val="left"/>
      <w:pPr>
        <w:ind w:left="5695" w:hanging="360"/>
      </w:pPr>
      <w:rPr>
        <w:rFonts w:ascii="Wingdings" w:hAnsi="Wingdings" w:hint="default"/>
      </w:rPr>
    </w:lvl>
  </w:abstractNum>
  <w:abstractNum w:abstractNumId="13">
    <w:nsid w:val="1C884765"/>
    <w:multiLevelType w:val="hybridMultilevel"/>
    <w:tmpl w:val="6DFA8150"/>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2071E86"/>
    <w:multiLevelType w:val="hybridMultilevel"/>
    <w:tmpl w:val="730E787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nsid w:val="262B664B"/>
    <w:multiLevelType w:val="hybridMultilevel"/>
    <w:tmpl w:val="0CBE24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316709C1"/>
    <w:multiLevelType w:val="multilevel"/>
    <w:tmpl w:val="FEE41C40"/>
    <w:lvl w:ilvl="0">
      <w:start w:val="1"/>
      <w:numFmt w:val="decimal"/>
      <w:lvlText w:val="%1."/>
      <w:lvlJc w:val="left"/>
      <w:pPr>
        <w:ind w:left="720" w:hanging="360"/>
      </w:pPr>
      <w:rPr>
        <w:rFonts w:hint="default"/>
        <w:b/>
        <w:i w:val="0"/>
      </w:rPr>
    </w:lvl>
    <w:lvl w:ilvl="1">
      <w:start w:val="1"/>
      <w:numFmt w:val="decimal"/>
      <w:isLgl/>
      <w:lvlText w:val="%1.%2."/>
      <w:lvlJc w:val="left"/>
      <w:pPr>
        <w:ind w:left="1146"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7">
    <w:nsid w:val="32936A60"/>
    <w:multiLevelType w:val="hybridMultilevel"/>
    <w:tmpl w:val="7FDA330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8">
    <w:nsid w:val="390D64EB"/>
    <w:multiLevelType w:val="hybridMultilevel"/>
    <w:tmpl w:val="F8569AF6"/>
    <w:lvl w:ilvl="0" w:tplc="0422000D">
      <w:start w:val="1"/>
      <w:numFmt w:val="bullet"/>
      <w:lvlText w:val=""/>
      <w:lvlJc w:val="left"/>
      <w:pPr>
        <w:ind w:left="720" w:hanging="360"/>
      </w:pPr>
      <w:rPr>
        <w:rFonts w:ascii="Wingdings" w:hAnsi="Wingdings" w:hint="default"/>
      </w:rPr>
    </w:lvl>
    <w:lvl w:ilvl="1" w:tplc="7DFA6FCC">
      <w:numFmt w:val="bullet"/>
      <w:lvlText w:val="–"/>
      <w:lvlJc w:val="left"/>
      <w:pPr>
        <w:ind w:left="1440" w:hanging="360"/>
      </w:pPr>
      <w:rPr>
        <w:rFonts w:ascii="Times New Roman" w:eastAsiaTheme="minorHAnsi"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3B7B1318"/>
    <w:multiLevelType w:val="hybridMultilevel"/>
    <w:tmpl w:val="8304D7F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0">
    <w:nsid w:val="3D4708F5"/>
    <w:multiLevelType w:val="hybridMultilevel"/>
    <w:tmpl w:val="AC8CFFE0"/>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3D4C54AD"/>
    <w:multiLevelType w:val="hybridMultilevel"/>
    <w:tmpl w:val="B9BCD5AA"/>
    <w:lvl w:ilvl="0" w:tplc="A15AAA8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2">
    <w:nsid w:val="47E67956"/>
    <w:multiLevelType w:val="hybridMultilevel"/>
    <w:tmpl w:val="761EEC9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3">
    <w:nsid w:val="4BA06CFC"/>
    <w:multiLevelType w:val="hybridMultilevel"/>
    <w:tmpl w:val="A11C4FD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50C85337"/>
    <w:multiLevelType w:val="hybridMultilevel"/>
    <w:tmpl w:val="C394C072"/>
    <w:lvl w:ilvl="0" w:tplc="46AE0ADA">
      <w:start w:val="1"/>
      <w:numFmt w:val="bullet"/>
      <w:lvlText w:val=""/>
      <w:lvlJc w:val="left"/>
      <w:pPr>
        <w:ind w:left="786" w:hanging="360"/>
      </w:pPr>
      <w:rPr>
        <w:rFonts w:ascii="Wingdings" w:hAnsi="Wingdings"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51E92105"/>
    <w:multiLevelType w:val="hybridMultilevel"/>
    <w:tmpl w:val="D432322C"/>
    <w:lvl w:ilvl="0" w:tplc="A15AAA88">
      <w:numFmt w:val="bullet"/>
      <w:lvlText w:val="-"/>
      <w:lvlJc w:val="left"/>
      <w:pPr>
        <w:ind w:left="1287" w:hanging="360"/>
      </w:pPr>
      <w:rPr>
        <w:rFonts w:ascii="Times New Roman" w:eastAsia="Times New Roman" w:hAnsi="Times New Roman" w:cs="Times New Roman" w:hint="default"/>
        <w:color w:val="000000"/>
        <w:sz w:val="28"/>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6">
    <w:nsid w:val="594B59A5"/>
    <w:multiLevelType w:val="hybridMultilevel"/>
    <w:tmpl w:val="B4CEF96A"/>
    <w:lvl w:ilvl="0" w:tplc="F6E2C20A">
      <w:numFmt w:val="bullet"/>
      <w:lvlText w:val="-"/>
      <w:lvlJc w:val="left"/>
      <w:pPr>
        <w:ind w:left="927" w:hanging="360"/>
      </w:pPr>
      <w:rPr>
        <w:rFonts w:ascii="Times New Roman" w:eastAsia="Times New Roman" w:hAnsi="Times New Roman" w:cs="Times New Roman" w:hint="default"/>
        <w:b/>
        <w:i w:val="0"/>
        <w:sz w:val="28"/>
        <w:szCs w:val="28"/>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7">
    <w:nsid w:val="5DDC0953"/>
    <w:multiLevelType w:val="hybridMultilevel"/>
    <w:tmpl w:val="DA70A3F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8">
    <w:nsid w:val="66DB39F2"/>
    <w:multiLevelType w:val="hybridMultilevel"/>
    <w:tmpl w:val="AAF4CCFA"/>
    <w:lvl w:ilvl="0" w:tplc="2CB809F8">
      <w:start w:val="1"/>
      <w:numFmt w:val="decimal"/>
      <w:lvlText w:val="%1."/>
      <w:lvlJc w:val="left"/>
      <w:pPr>
        <w:tabs>
          <w:tab w:val="num" w:pos="720"/>
        </w:tabs>
        <w:ind w:left="720" w:hanging="360"/>
      </w:pPr>
      <w:rPr>
        <w:rFonts w:ascii="Times New Roman" w:hAnsi="Times New Roman" w:cs="Times New Roman" w:hint="default"/>
        <w:sz w:val="28"/>
      </w:rPr>
    </w:lvl>
    <w:lvl w:ilvl="1" w:tplc="2A7C64E8" w:tentative="1">
      <w:start w:val="1"/>
      <w:numFmt w:val="decimal"/>
      <w:lvlText w:val="%2."/>
      <w:lvlJc w:val="left"/>
      <w:pPr>
        <w:tabs>
          <w:tab w:val="num" w:pos="1440"/>
        </w:tabs>
        <w:ind w:left="1440" w:hanging="360"/>
      </w:pPr>
    </w:lvl>
    <w:lvl w:ilvl="2" w:tplc="B5F86854" w:tentative="1">
      <w:start w:val="1"/>
      <w:numFmt w:val="decimal"/>
      <w:lvlText w:val="%3."/>
      <w:lvlJc w:val="left"/>
      <w:pPr>
        <w:tabs>
          <w:tab w:val="num" w:pos="2160"/>
        </w:tabs>
        <w:ind w:left="2160" w:hanging="360"/>
      </w:pPr>
    </w:lvl>
    <w:lvl w:ilvl="3" w:tplc="B4827200" w:tentative="1">
      <w:start w:val="1"/>
      <w:numFmt w:val="decimal"/>
      <w:lvlText w:val="%4."/>
      <w:lvlJc w:val="left"/>
      <w:pPr>
        <w:tabs>
          <w:tab w:val="num" w:pos="2880"/>
        </w:tabs>
        <w:ind w:left="2880" w:hanging="360"/>
      </w:pPr>
    </w:lvl>
    <w:lvl w:ilvl="4" w:tplc="F7922980" w:tentative="1">
      <w:start w:val="1"/>
      <w:numFmt w:val="decimal"/>
      <w:lvlText w:val="%5."/>
      <w:lvlJc w:val="left"/>
      <w:pPr>
        <w:tabs>
          <w:tab w:val="num" w:pos="3600"/>
        </w:tabs>
        <w:ind w:left="3600" w:hanging="360"/>
      </w:pPr>
    </w:lvl>
    <w:lvl w:ilvl="5" w:tplc="5F025686" w:tentative="1">
      <w:start w:val="1"/>
      <w:numFmt w:val="decimal"/>
      <w:lvlText w:val="%6."/>
      <w:lvlJc w:val="left"/>
      <w:pPr>
        <w:tabs>
          <w:tab w:val="num" w:pos="4320"/>
        </w:tabs>
        <w:ind w:left="4320" w:hanging="360"/>
      </w:pPr>
    </w:lvl>
    <w:lvl w:ilvl="6" w:tplc="DAE4E62A" w:tentative="1">
      <w:start w:val="1"/>
      <w:numFmt w:val="decimal"/>
      <w:lvlText w:val="%7."/>
      <w:lvlJc w:val="left"/>
      <w:pPr>
        <w:tabs>
          <w:tab w:val="num" w:pos="5040"/>
        </w:tabs>
        <w:ind w:left="5040" w:hanging="360"/>
      </w:pPr>
    </w:lvl>
    <w:lvl w:ilvl="7" w:tplc="97E22208" w:tentative="1">
      <w:start w:val="1"/>
      <w:numFmt w:val="decimal"/>
      <w:lvlText w:val="%8."/>
      <w:lvlJc w:val="left"/>
      <w:pPr>
        <w:tabs>
          <w:tab w:val="num" w:pos="5760"/>
        </w:tabs>
        <w:ind w:left="5760" w:hanging="360"/>
      </w:pPr>
    </w:lvl>
    <w:lvl w:ilvl="8" w:tplc="F8D23F5A" w:tentative="1">
      <w:start w:val="1"/>
      <w:numFmt w:val="decimal"/>
      <w:lvlText w:val="%9."/>
      <w:lvlJc w:val="left"/>
      <w:pPr>
        <w:tabs>
          <w:tab w:val="num" w:pos="6480"/>
        </w:tabs>
        <w:ind w:left="6480" w:hanging="360"/>
      </w:pPr>
    </w:lvl>
  </w:abstractNum>
  <w:abstractNum w:abstractNumId="29">
    <w:nsid w:val="69E70913"/>
    <w:multiLevelType w:val="hybridMultilevel"/>
    <w:tmpl w:val="85CA30C4"/>
    <w:lvl w:ilvl="0" w:tplc="2D34B030">
      <w:numFmt w:val="bullet"/>
      <w:lvlText w:val="-"/>
      <w:lvlJc w:val="left"/>
      <w:pPr>
        <w:ind w:left="720" w:hanging="360"/>
      </w:pPr>
      <w:rPr>
        <w:rFonts w:ascii="Arial Narrow" w:eastAsia="Times New Roman" w:hAnsi="Arial Narro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6CA0039F"/>
    <w:multiLevelType w:val="hybridMultilevel"/>
    <w:tmpl w:val="A23C5FA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72446D18"/>
    <w:multiLevelType w:val="hybridMultilevel"/>
    <w:tmpl w:val="F0D4AD32"/>
    <w:lvl w:ilvl="0" w:tplc="DC7E8D3E">
      <w:start w:val="2"/>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2">
    <w:nsid w:val="7B513792"/>
    <w:multiLevelType w:val="hybridMultilevel"/>
    <w:tmpl w:val="5062407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3">
    <w:nsid w:val="7DC96B23"/>
    <w:multiLevelType w:val="hybridMultilevel"/>
    <w:tmpl w:val="1E18C84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24"/>
  </w:num>
  <w:num w:numId="4">
    <w:abstractNumId w:val="33"/>
  </w:num>
  <w:num w:numId="5">
    <w:abstractNumId w:val="23"/>
  </w:num>
  <w:num w:numId="6">
    <w:abstractNumId w:val="8"/>
  </w:num>
  <w:num w:numId="7">
    <w:abstractNumId w:val="16"/>
  </w:num>
  <w:num w:numId="8">
    <w:abstractNumId w:val="29"/>
  </w:num>
  <w:num w:numId="9">
    <w:abstractNumId w:val="5"/>
  </w:num>
  <w:num w:numId="10">
    <w:abstractNumId w:val="10"/>
  </w:num>
  <w:num w:numId="11">
    <w:abstractNumId w:val="31"/>
  </w:num>
  <w:num w:numId="12">
    <w:abstractNumId w:val="26"/>
  </w:num>
  <w:num w:numId="13">
    <w:abstractNumId w:val="4"/>
  </w:num>
  <w:num w:numId="14">
    <w:abstractNumId w:val="9"/>
  </w:num>
  <w:num w:numId="15">
    <w:abstractNumId w:val="32"/>
  </w:num>
  <w:num w:numId="16">
    <w:abstractNumId w:val="17"/>
  </w:num>
  <w:num w:numId="17">
    <w:abstractNumId w:val="19"/>
  </w:num>
  <w:num w:numId="18">
    <w:abstractNumId w:val="0"/>
  </w:num>
  <w:num w:numId="19">
    <w:abstractNumId w:val="12"/>
  </w:num>
  <w:num w:numId="20">
    <w:abstractNumId w:val="1"/>
  </w:num>
  <w:num w:numId="21">
    <w:abstractNumId w:val="13"/>
  </w:num>
  <w:num w:numId="22">
    <w:abstractNumId w:val="6"/>
  </w:num>
  <w:num w:numId="23">
    <w:abstractNumId w:val="18"/>
  </w:num>
  <w:num w:numId="24">
    <w:abstractNumId w:val="11"/>
  </w:num>
  <w:num w:numId="25">
    <w:abstractNumId w:val="21"/>
  </w:num>
  <w:num w:numId="26">
    <w:abstractNumId w:val="28"/>
  </w:num>
  <w:num w:numId="27">
    <w:abstractNumId w:val="27"/>
  </w:num>
  <w:num w:numId="28">
    <w:abstractNumId w:val="7"/>
  </w:num>
  <w:num w:numId="29">
    <w:abstractNumId w:val="2"/>
  </w:num>
  <w:num w:numId="30">
    <w:abstractNumId w:val="20"/>
  </w:num>
  <w:num w:numId="31">
    <w:abstractNumId w:val="15"/>
  </w:num>
  <w:num w:numId="32">
    <w:abstractNumId w:val="30"/>
  </w:num>
  <w:num w:numId="33">
    <w:abstractNumId w:val="25"/>
  </w:num>
  <w:num w:numId="34">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EF1"/>
    <w:rsid w:val="00080D6B"/>
    <w:rsid w:val="00094464"/>
    <w:rsid w:val="000B10AF"/>
    <w:rsid w:val="000C0F5F"/>
    <w:rsid w:val="000E1F32"/>
    <w:rsid w:val="000E769D"/>
    <w:rsid w:val="001202E1"/>
    <w:rsid w:val="001F3EF2"/>
    <w:rsid w:val="00205023"/>
    <w:rsid w:val="0023123F"/>
    <w:rsid w:val="002D4155"/>
    <w:rsid w:val="00312B44"/>
    <w:rsid w:val="0031342C"/>
    <w:rsid w:val="003176E3"/>
    <w:rsid w:val="0034225A"/>
    <w:rsid w:val="003672E7"/>
    <w:rsid w:val="003B1AA5"/>
    <w:rsid w:val="003B5142"/>
    <w:rsid w:val="003B6A03"/>
    <w:rsid w:val="003D05E9"/>
    <w:rsid w:val="004247F7"/>
    <w:rsid w:val="00450973"/>
    <w:rsid w:val="004579AD"/>
    <w:rsid w:val="00461912"/>
    <w:rsid w:val="00484596"/>
    <w:rsid w:val="004D4D34"/>
    <w:rsid w:val="004E3381"/>
    <w:rsid w:val="00533D30"/>
    <w:rsid w:val="00583483"/>
    <w:rsid w:val="005B3926"/>
    <w:rsid w:val="005B5CEC"/>
    <w:rsid w:val="005E39BE"/>
    <w:rsid w:val="005E5718"/>
    <w:rsid w:val="00674EF1"/>
    <w:rsid w:val="006E4595"/>
    <w:rsid w:val="00737ED0"/>
    <w:rsid w:val="00781270"/>
    <w:rsid w:val="007E174A"/>
    <w:rsid w:val="007E2204"/>
    <w:rsid w:val="007E5233"/>
    <w:rsid w:val="007F5888"/>
    <w:rsid w:val="00845D58"/>
    <w:rsid w:val="0084654D"/>
    <w:rsid w:val="008624DA"/>
    <w:rsid w:val="00862A8F"/>
    <w:rsid w:val="00894B27"/>
    <w:rsid w:val="008B25EB"/>
    <w:rsid w:val="008D1D2C"/>
    <w:rsid w:val="008E7485"/>
    <w:rsid w:val="00914A68"/>
    <w:rsid w:val="00942689"/>
    <w:rsid w:val="00993CF1"/>
    <w:rsid w:val="009A584F"/>
    <w:rsid w:val="009A6169"/>
    <w:rsid w:val="00A20FA4"/>
    <w:rsid w:val="00A46E61"/>
    <w:rsid w:val="00AA7C86"/>
    <w:rsid w:val="00B12D54"/>
    <w:rsid w:val="00B24682"/>
    <w:rsid w:val="00B40C07"/>
    <w:rsid w:val="00B66062"/>
    <w:rsid w:val="00BC2887"/>
    <w:rsid w:val="00BF3B0F"/>
    <w:rsid w:val="00C048C5"/>
    <w:rsid w:val="00C06088"/>
    <w:rsid w:val="00CA226B"/>
    <w:rsid w:val="00CD29C4"/>
    <w:rsid w:val="00D51F7D"/>
    <w:rsid w:val="00D61591"/>
    <w:rsid w:val="00DD443D"/>
    <w:rsid w:val="00E27C19"/>
    <w:rsid w:val="00E31454"/>
    <w:rsid w:val="00E4211F"/>
    <w:rsid w:val="00E450EE"/>
    <w:rsid w:val="00E869D0"/>
    <w:rsid w:val="00EB445B"/>
    <w:rsid w:val="00F90AF0"/>
    <w:rsid w:val="00FA5C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A22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1F32"/>
    <w:pPr>
      <w:ind w:left="720"/>
      <w:contextualSpacing/>
    </w:pPr>
  </w:style>
  <w:style w:type="table" w:styleId="a4">
    <w:name w:val="Table Grid"/>
    <w:basedOn w:val="a1"/>
    <w:uiPriority w:val="59"/>
    <w:rsid w:val="00B24682"/>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link w:val="a6"/>
    <w:uiPriority w:val="1"/>
    <w:qFormat/>
    <w:rsid w:val="00B24682"/>
    <w:pPr>
      <w:spacing w:after="0" w:line="240" w:lineRule="auto"/>
    </w:pPr>
    <w:rPr>
      <w:lang w:val="ru-RU"/>
    </w:rPr>
  </w:style>
  <w:style w:type="character" w:customStyle="1" w:styleId="a6">
    <w:name w:val="Без интервала Знак"/>
    <w:link w:val="a5"/>
    <w:uiPriority w:val="99"/>
    <w:locked/>
    <w:rsid w:val="00B24682"/>
    <w:rPr>
      <w:lang w:val="ru-RU"/>
    </w:rPr>
  </w:style>
  <w:style w:type="paragraph" w:styleId="a7">
    <w:name w:val="Normal (Web)"/>
    <w:basedOn w:val="a"/>
    <w:uiPriority w:val="99"/>
    <w:unhideWhenUsed/>
    <w:rsid w:val="00F90AF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8">
    <w:name w:val="Strong"/>
    <w:basedOn w:val="a0"/>
    <w:uiPriority w:val="22"/>
    <w:qFormat/>
    <w:rsid w:val="00F90AF0"/>
    <w:rPr>
      <w:b/>
      <w:bCs/>
    </w:rPr>
  </w:style>
  <w:style w:type="character" w:customStyle="1" w:styleId="10">
    <w:name w:val="Заголовок 1 Знак"/>
    <w:basedOn w:val="a0"/>
    <w:link w:val="1"/>
    <w:uiPriority w:val="9"/>
    <w:rsid w:val="00CA226B"/>
    <w:rPr>
      <w:rFonts w:asciiTheme="majorHAnsi" w:eastAsiaTheme="majorEastAsia" w:hAnsiTheme="majorHAnsi" w:cstheme="majorBidi"/>
      <w:b/>
      <w:bCs/>
      <w:color w:val="365F91" w:themeColor="accent1" w:themeShade="BF"/>
      <w:sz w:val="28"/>
      <w:szCs w:val="28"/>
    </w:rPr>
  </w:style>
  <w:style w:type="character" w:styleId="a9">
    <w:name w:val="Hyperlink"/>
    <w:basedOn w:val="a0"/>
    <w:uiPriority w:val="99"/>
    <w:unhideWhenUsed/>
    <w:rsid w:val="001202E1"/>
    <w:rPr>
      <w:color w:val="0000FF" w:themeColor="hyperlink"/>
      <w:u w:val="single"/>
    </w:rPr>
  </w:style>
  <w:style w:type="paragraph" w:styleId="aa">
    <w:name w:val="header"/>
    <w:basedOn w:val="a"/>
    <w:link w:val="ab"/>
    <w:uiPriority w:val="99"/>
    <w:unhideWhenUsed/>
    <w:rsid w:val="00862A8F"/>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862A8F"/>
  </w:style>
  <w:style w:type="paragraph" w:styleId="ac">
    <w:name w:val="footer"/>
    <w:basedOn w:val="a"/>
    <w:link w:val="ad"/>
    <w:uiPriority w:val="99"/>
    <w:unhideWhenUsed/>
    <w:rsid w:val="00862A8F"/>
    <w:pPr>
      <w:tabs>
        <w:tab w:val="center" w:pos="4819"/>
        <w:tab w:val="right" w:pos="9639"/>
      </w:tabs>
      <w:spacing w:after="0" w:line="240" w:lineRule="auto"/>
    </w:pPr>
  </w:style>
  <w:style w:type="character" w:customStyle="1" w:styleId="ad">
    <w:name w:val="Нижний колонтитул Знак"/>
    <w:basedOn w:val="a0"/>
    <w:link w:val="ac"/>
    <w:uiPriority w:val="99"/>
    <w:rsid w:val="00862A8F"/>
  </w:style>
  <w:style w:type="paragraph" w:customStyle="1" w:styleId="Style3">
    <w:name w:val="Style3"/>
    <w:basedOn w:val="a"/>
    <w:uiPriority w:val="99"/>
    <w:rsid w:val="005E39BE"/>
    <w:pPr>
      <w:widowControl w:val="0"/>
      <w:autoSpaceDE w:val="0"/>
      <w:autoSpaceDN w:val="0"/>
      <w:adjustRightInd w:val="0"/>
      <w:spacing w:after="0" w:line="481" w:lineRule="exact"/>
      <w:ind w:firstLine="670"/>
      <w:jc w:val="both"/>
    </w:pPr>
    <w:rPr>
      <w:rFonts w:ascii="Times New Roman" w:eastAsia="Times New Roman" w:hAnsi="Times New Roman" w:cs="Times New Roman"/>
      <w:sz w:val="24"/>
      <w:szCs w:val="24"/>
      <w:lang w:eastAsia="uk-UA"/>
    </w:rPr>
  </w:style>
  <w:style w:type="paragraph" w:styleId="ae">
    <w:name w:val="Balloon Text"/>
    <w:basedOn w:val="a"/>
    <w:link w:val="af"/>
    <w:uiPriority w:val="99"/>
    <w:semiHidden/>
    <w:unhideWhenUsed/>
    <w:rsid w:val="005E39B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E39BE"/>
    <w:rPr>
      <w:rFonts w:ascii="Tahoma" w:hAnsi="Tahoma" w:cs="Tahoma"/>
      <w:sz w:val="16"/>
      <w:szCs w:val="16"/>
    </w:rPr>
  </w:style>
  <w:style w:type="character" w:styleId="af0">
    <w:name w:val="Emphasis"/>
    <w:basedOn w:val="a0"/>
    <w:uiPriority w:val="20"/>
    <w:qFormat/>
    <w:rsid w:val="003672E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A22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1F32"/>
    <w:pPr>
      <w:ind w:left="720"/>
      <w:contextualSpacing/>
    </w:pPr>
  </w:style>
  <w:style w:type="table" w:styleId="a4">
    <w:name w:val="Table Grid"/>
    <w:basedOn w:val="a1"/>
    <w:uiPriority w:val="59"/>
    <w:rsid w:val="00B24682"/>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link w:val="a6"/>
    <w:uiPriority w:val="1"/>
    <w:qFormat/>
    <w:rsid w:val="00B24682"/>
    <w:pPr>
      <w:spacing w:after="0" w:line="240" w:lineRule="auto"/>
    </w:pPr>
    <w:rPr>
      <w:lang w:val="ru-RU"/>
    </w:rPr>
  </w:style>
  <w:style w:type="character" w:customStyle="1" w:styleId="a6">
    <w:name w:val="Без интервала Знак"/>
    <w:link w:val="a5"/>
    <w:uiPriority w:val="99"/>
    <w:locked/>
    <w:rsid w:val="00B24682"/>
    <w:rPr>
      <w:lang w:val="ru-RU"/>
    </w:rPr>
  </w:style>
  <w:style w:type="paragraph" w:styleId="a7">
    <w:name w:val="Normal (Web)"/>
    <w:basedOn w:val="a"/>
    <w:uiPriority w:val="99"/>
    <w:unhideWhenUsed/>
    <w:rsid w:val="00F90AF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8">
    <w:name w:val="Strong"/>
    <w:basedOn w:val="a0"/>
    <w:uiPriority w:val="22"/>
    <w:qFormat/>
    <w:rsid w:val="00F90AF0"/>
    <w:rPr>
      <w:b/>
      <w:bCs/>
    </w:rPr>
  </w:style>
  <w:style w:type="character" w:customStyle="1" w:styleId="10">
    <w:name w:val="Заголовок 1 Знак"/>
    <w:basedOn w:val="a0"/>
    <w:link w:val="1"/>
    <w:uiPriority w:val="9"/>
    <w:rsid w:val="00CA226B"/>
    <w:rPr>
      <w:rFonts w:asciiTheme="majorHAnsi" w:eastAsiaTheme="majorEastAsia" w:hAnsiTheme="majorHAnsi" w:cstheme="majorBidi"/>
      <w:b/>
      <w:bCs/>
      <w:color w:val="365F91" w:themeColor="accent1" w:themeShade="BF"/>
      <w:sz w:val="28"/>
      <w:szCs w:val="28"/>
    </w:rPr>
  </w:style>
  <w:style w:type="character" w:styleId="a9">
    <w:name w:val="Hyperlink"/>
    <w:basedOn w:val="a0"/>
    <w:uiPriority w:val="99"/>
    <w:unhideWhenUsed/>
    <w:rsid w:val="001202E1"/>
    <w:rPr>
      <w:color w:val="0000FF" w:themeColor="hyperlink"/>
      <w:u w:val="single"/>
    </w:rPr>
  </w:style>
  <w:style w:type="paragraph" w:styleId="aa">
    <w:name w:val="header"/>
    <w:basedOn w:val="a"/>
    <w:link w:val="ab"/>
    <w:uiPriority w:val="99"/>
    <w:unhideWhenUsed/>
    <w:rsid w:val="00862A8F"/>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862A8F"/>
  </w:style>
  <w:style w:type="paragraph" w:styleId="ac">
    <w:name w:val="footer"/>
    <w:basedOn w:val="a"/>
    <w:link w:val="ad"/>
    <w:uiPriority w:val="99"/>
    <w:unhideWhenUsed/>
    <w:rsid w:val="00862A8F"/>
    <w:pPr>
      <w:tabs>
        <w:tab w:val="center" w:pos="4819"/>
        <w:tab w:val="right" w:pos="9639"/>
      </w:tabs>
      <w:spacing w:after="0" w:line="240" w:lineRule="auto"/>
    </w:pPr>
  </w:style>
  <w:style w:type="character" w:customStyle="1" w:styleId="ad">
    <w:name w:val="Нижний колонтитул Знак"/>
    <w:basedOn w:val="a0"/>
    <w:link w:val="ac"/>
    <w:uiPriority w:val="99"/>
    <w:rsid w:val="00862A8F"/>
  </w:style>
  <w:style w:type="paragraph" w:customStyle="1" w:styleId="Style3">
    <w:name w:val="Style3"/>
    <w:basedOn w:val="a"/>
    <w:uiPriority w:val="99"/>
    <w:rsid w:val="005E39BE"/>
    <w:pPr>
      <w:widowControl w:val="0"/>
      <w:autoSpaceDE w:val="0"/>
      <w:autoSpaceDN w:val="0"/>
      <w:adjustRightInd w:val="0"/>
      <w:spacing w:after="0" w:line="481" w:lineRule="exact"/>
      <w:ind w:firstLine="670"/>
      <w:jc w:val="both"/>
    </w:pPr>
    <w:rPr>
      <w:rFonts w:ascii="Times New Roman" w:eastAsia="Times New Roman" w:hAnsi="Times New Roman" w:cs="Times New Roman"/>
      <w:sz w:val="24"/>
      <w:szCs w:val="24"/>
      <w:lang w:eastAsia="uk-UA"/>
    </w:rPr>
  </w:style>
  <w:style w:type="paragraph" w:styleId="ae">
    <w:name w:val="Balloon Text"/>
    <w:basedOn w:val="a"/>
    <w:link w:val="af"/>
    <w:uiPriority w:val="99"/>
    <w:semiHidden/>
    <w:unhideWhenUsed/>
    <w:rsid w:val="005E39B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E39BE"/>
    <w:rPr>
      <w:rFonts w:ascii="Tahoma" w:hAnsi="Tahoma" w:cs="Tahoma"/>
      <w:sz w:val="16"/>
      <w:szCs w:val="16"/>
    </w:rPr>
  </w:style>
  <w:style w:type="character" w:styleId="af0">
    <w:name w:val="Emphasis"/>
    <w:basedOn w:val="a0"/>
    <w:uiPriority w:val="20"/>
    <w:qFormat/>
    <w:rsid w:val="003672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53681">
      <w:bodyDiv w:val="1"/>
      <w:marLeft w:val="0"/>
      <w:marRight w:val="0"/>
      <w:marTop w:val="0"/>
      <w:marBottom w:val="0"/>
      <w:divBdr>
        <w:top w:val="none" w:sz="0" w:space="0" w:color="auto"/>
        <w:left w:val="none" w:sz="0" w:space="0" w:color="auto"/>
        <w:bottom w:val="none" w:sz="0" w:space="0" w:color="auto"/>
        <w:right w:val="none" w:sz="0" w:space="0" w:color="auto"/>
      </w:divBdr>
    </w:div>
    <w:div w:id="333844085">
      <w:bodyDiv w:val="1"/>
      <w:marLeft w:val="0"/>
      <w:marRight w:val="0"/>
      <w:marTop w:val="0"/>
      <w:marBottom w:val="0"/>
      <w:divBdr>
        <w:top w:val="none" w:sz="0" w:space="0" w:color="auto"/>
        <w:left w:val="none" w:sz="0" w:space="0" w:color="auto"/>
        <w:bottom w:val="none" w:sz="0" w:space="0" w:color="auto"/>
        <w:right w:val="none" w:sz="0" w:space="0" w:color="auto"/>
      </w:divBdr>
    </w:div>
    <w:div w:id="670722768">
      <w:bodyDiv w:val="1"/>
      <w:marLeft w:val="0"/>
      <w:marRight w:val="0"/>
      <w:marTop w:val="0"/>
      <w:marBottom w:val="0"/>
      <w:divBdr>
        <w:top w:val="none" w:sz="0" w:space="0" w:color="auto"/>
        <w:left w:val="none" w:sz="0" w:space="0" w:color="auto"/>
        <w:bottom w:val="none" w:sz="0" w:space="0" w:color="auto"/>
        <w:right w:val="none" w:sz="0" w:space="0" w:color="auto"/>
      </w:divBdr>
    </w:div>
    <w:div w:id="701440611">
      <w:bodyDiv w:val="1"/>
      <w:marLeft w:val="0"/>
      <w:marRight w:val="0"/>
      <w:marTop w:val="0"/>
      <w:marBottom w:val="0"/>
      <w:divBdr>
        <w:top w:val="none" w:sz="0" w:space="0" w:color="auto"/>
        <w:left w:val="none" w:sz="0" w:space="0" w:color="auto"/>
        <w:bottom w:val="none" w:sz="0" w:space="0" w:color="auto"/>
        <w:right w:val="none" w:sz="0" w:space="0" w:color="auto"/>
      </w:divBdr>
    </w:div>
    <w:div w:id="1126772134">
      <w:bodyDiv w:val="1"/>
      <w:marLeft w:val="0"/>
      <w:marRight w:val="0"/>
      <w:marTop w:val="0"/>
      <w:marBottom w:val="0"/>
      <w:divBdr>
        <w:top w:val="none" w:sz="0" w:space="0" w:color="auto"/>
        <w:left w:val="none" w:sz="0" w:space="0" w:color="auto"/>
        <w:bottom w:val="none" w:sz="0" w:space="0" w:color="auto"/>
        <w:right w:val="none" w:sz="0" w:space="0" w:color="auto"/>
      </w:divBdr>
    </w:div>
    <w:div w:id="1166093930">
      <w:bodyDiv w:val="1"/>
      <w:marLeft w:val="0"/>
      <w:marRight w:val="0"/>
      <w:marTop w:val="0"/>
      <w:marBottom w:val="0"/>
      <w:divBdr>
        <w:top w:val="none" w:sz="0" w:space="0" w:color="auto"/>
        <w:left w:val="none" w:sz="0" w:space="0" w:color="auto"/>
        <w:bottom w:val="none" w:sz="0" w:space="0" w:color="auto"/>
        <w:right w:val="none" w:sz="0" w:space="0" w:color="auto"/>
      </w:divBdr>
      <w:divsChild>
        <w:div w:id="1722096667">
          <w:marLeft w:val="-1276"/>
          <w:marRight w:val="0"/>
          <w:marTop w:val="0"/>
          <w:marBottom w:val="0"/>
          <w:divBdr>
            <w:top w:val="none" w:sz="0" w:space="0" w:color="auto"/>
            <w:left w:val="none" w:sz="0" w:space="0" w:color="auto"/>
            <w:bottom w:val="none" w:sz="0" w:space="0" w:color="auto"/>
            <w:right w:val="none" w:sz="0" w:space="0" w:color="auto"/>
          </w:divBdr>
        </w:div>
      </w:divsChild>
    </w:div>
    <w:div w:id="1726292810">
      <w:bodyDiv w:val="1"/>
      <w:marLeft w:val="0"/>
      <w:marRight w:val="0"/>
      <w:marTop w:val="0"/>
      <w:marBottom w:val="0"/>
      <w:divBdr>
        <w:top w:val="none" w:sz="0" w:space="0" w:color="auto"/>
        <w:left w:val="none" w:sz="0" w:space="0" w:color="auto"/>
        <w:bottom w:val="none" w:sz="0" w:space="0" w:color="auto"/>
        <w:right w:val="none" w:sz="0" w:space="0" w:color="auto"/>
      </w:divBdr>
    </w:div>
    <w:div w:id="20317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z0995-25" TargetMode="External"/><Relationship Id="rId18" Type="http://schemas.openxmlformats.org/officeDocument/2006/relationships/hyperlink" Target="https://uied.org.ua/wp-content/uploads/2023/05/pam%E2%80%99yatka_kerivnyka_zakladu_doshkilnoi%CC%88_osvity_shhodo_organizaczii%CC%88.pdf" TargetMode="External"/><Relationship Id="rId26" Type="http://schemas.openxmlformats.org/officeDocument/2006/relationships/hyperlink" Target="http://surl.li/bqalp" TargetMode="External"/><Relationship Id="rId39" Type="http://schemas.openxmlformats.org/officeDocument/2006/relationships/hyperlink" Target="https://www.google.com/search?q=%D0%BC%D1%96%D0%BD%D0%BD%D0%B0%2B%D0%B1%D0%B5%D0%B7%D0%BF%D0%B5%D0%BA%D0%B0%2B%D0%B4%D0%BB%D1%8F%2B%D0%B4%D1%96%D1%82%D0%B5%D0%B9%2B%D0%BF%D0%B5%D1%81%2B%D0%BF%D0%B0%D1%82%D1%80%D0%BE%D0%BD&amp;rlz=1C1CHWL_ruUA986UA988&amp;sxsrf=APwXEdf-zaF1FTiukb7aIBttJLZuWSGTsA:1684928462425&amp;ei=zvdtZJnQGfHErgT6zZzYAw&amp;ved=0ahUKEwiZ7-XT743_AhVxoosKHfomBzsQ4dUDCA8&amp;uact=5&amp;oq=%D0%BC%D1%96%D0%BD%D0%BD%D0%B0%2B%D0%B1%D0%B5%D0%B7%D0%BF%D0%B5%D0%BA%D0%B0%2B%D0%B4%D0%BB%D1%8F%2B%D0%B4%D1%96%D1%82%D0%B5%D0%B9%2B%D0%BF%D0%B5%D1%81%2B%D0%BF%D0%B0%D1%82%D1%80%D0%BE%D0%BD&amp;gs_lcp=Cgxnd3Mtd2l6LXNlcnAQAzIFCAAQgAQ6CggAEEcQ1gQQsAM6CggAEIoFELADEEM6BggAEBYQHkoECEEYAFDPBljEI2D5L2gBcAF4AIABoQGIAZAJkgEDNi41mAEAoAEByAEKwAEB&amp;sclient=gws-wiz-serp" TargetMode="External"/><Relationship Id="rId21" Type="http://schemas.openxmlformats.org/officeDocument/2006/relationships/hyperlink" Target="https://uied.org.ua/wp-content/uploads/2023/05/pam%E2%80%99yatka_kerivnyka_zakladu_doshkilnoi%CC%88_osvity_shhodo_organizaczii%CC%88.pdf" TargetMode="External"/><Relationship Id="rId34" Type="http://schemas.openxmlformats.org/officeDocument/2006/relationships/hyperlink" Target="http://surl.li/bqalp" TargetMode="External"/><Relationship Id="rId42" Type="http://schemas.openxmlformats.org/officeDocument/2006/relationships/hyperlink" Target="https://www.google.com/search?q=%D0%BC%D1%96%D0%BD%D0%BD%D0%B0%2B%D0%B1%D0%B5%D0%B7%D0%BF%D0%B5%D0%BA%D0%B0%2B%D0%B4%D0%BB%D1%8F%2B%D0%B4%D1%96%D1%82%D0%B5%D0%B9%2B%D0%BF%D0%B5%D1%81%2B%D0%BF%D0%B0%D1%82%D1%80%D0%BE%D0%BD&amp;rlz=1C1CHWL_ruUA986UA988&amp;sxsrf=APwXEdf-zaF1FTiukb7aIBttJLZuWSGTsA:1684928462425&amp;ei=zvdtZJnQGfHErgT6zZzYAw&amp;ved=0ahUKEwiZ7-XT743_AhVxoosKHfomBzsQ4dUDCA8&amp;uact=5&amp;oq=%D0%BC%D1%96%D0%BD%D0%BD%D0%B0%2B%D0%B1%D0%B5%D0%B7%D0%BF%D0%B5%D0%BA%D0%B0%2B%D0%B4%D0%BB%D1%8F%2B%D0%B4%D1%96%D1%82%D0%B5%D0%B9%2B%D0%BF%D0%B5%D1%81%2B%D0%BF%D0%B0%D1%82%D1%80%D0%BE%D0%BD&amp;gs_lcp=Cgxnd3Mtd2l6LXNlcnAQAzIFCAAQgAQ6CggAEEcQ1gQQsAM6CggAEIoFELADEEM6BggAEBYQHkoECEEYAFDPBljEI2D5L2gBcAF4AIABoQGIAZAJkgEDNi41mAEAoAEByAEKwAEB&amp;sclient=gws-wiz-serp" TargetMode="External"/><Relationship Id="rId47" Type="http://schemas.openxmlformats.org/officeDocument/2006/relationships/hyperlink" Target="https://drive.google.com/file/d/11SAGut_UhOTasSBpYDdzfDjfK6PIwT2t/view" TargetMode="External"/><Relationship Id="rId50" Type="http://schemas.openxmlformats.org/officeDocument/2006/relationships/hyperlink" Target="https://www.unicef.org/ukraine/mine-safety-for-the-family"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zakon.rada.gov.ua/laws/show/z0996-25" TargetMode="External"/><Relationship Id="rId17" Type="http://schemas.openxmlformats.org/officeDocument/2006/relationships/hyperlink" Target="https://uied.org.ua/wp-content/uploads/2023/05/pam%E2%80%99yatka_kerivnyka_zakladu_doshkilnoi%CC%88_osvity_shhodo_organizaczii%CC%88.pdf" TargetMode="External"/><Relationship Id="rId25" Type="http://schemas.openxmlformats.org/officeDocument/2006/relationships/hyperlink" Target="http://surl.li/bqalp" TargetMode="External"/><Relationship Id="rId33" Type="http://schemas.openxmlformats.org/officeDocument/2006/relationships/hyperlink" Target="http://surl.li/bqalp" TargetMode="External"/><Relationship Id="rId38" Type="http://schemas.openxmlformats.org/officeDocument/2006/relationships/hyperlink" Target="https://www.google.com/search?q=%D0%BC%D1%96%D0%BD%D0%BD%D0%B0%2B%D0%B1%D0%B5%D0%B7%D0%BF%D0%B5%D0%BA%D0%B0%2B%D0%B4%D0%BB%D1%8F%2B%D0%B4%D1%96%D1%82%D0%B5%D0%B9%2B%D0%BF%D0%B5%D1%81%2B%D0%BF%D0%B0%D1%82%D1%80%D0%BE%D0%BD&amp;rlz=1C1CHWL_ruUA986UA988&amp;sxsrf=APwXEdf-zaF1FTiukb7aIBttJLZuWSGTsA:1684928462425&amp;ei=zvdtZJnQGfHErgT6zZzYAw&amp;ved=0ahUKEwiZ7-XT743_AhVxoosKHfomBzsQ4dUDCA8&amp;uact=5&amp;oq=%D0%BC%D1%96%D0%BD%D0%BD%D0%B0%2B%D0%B1%D0%B5%D0%B7%D0%BF%D0%B5%D0%BA%D0%B0%2B%D0%B4%D0%BB%D1%8F%2B%D0%B4%D1%96%D1%82%D0%B5%D0%B9%2B%D0%BF%D0%B5%D1%81%2B%D0%BF%D0%B0%D1%82%D1%80%D0%BE%D0%BD&amp;gs_lcp=Cgxnd3Mtd2l6LXNlcnAQAzIFCAAQgAQ6CggAEEcQ1gQQsAM6CggAEIoFELADEEM6BggAEBYQHkoECEEYAFDPBljEI2D5L2gBcAF4AIABoQGIAZAJkgEDNi41mAEAoAEByAEKwAEB&amp;sclient=gws-wiz-serp" TargetMode="External"/><Relationship Id="rId46" Type="http://schemas.openxmlformats.org/officeDocument/2006/relationships/hyperlink" Target="https://www.google.com/search?q=%D0%BC%D1%96%D0%BD%D0%BD%D0%B0%2B%D0%B1%D0%B5%D0%B7%D0%BF%D0%B5%D0%BA%D0%B0%2B%D0%B4%D0%BB%D1%8F%2B%D0%B4%D1%96%D1%82%D0%B5%D0%B9%2B%D0%BF%D0%B5%D1%81%2B%D0%BF%D0%B0%D1%82%D1%80%D0%BE%D0%BD&amp;rlz=1C1CHWL_ruUA986UA988&amp;sxsrf=APwXEdf-zaF1FTiukb7aIBttJLZuWSGTsA:1684928462425&amp;ei=zvdtZJnQGfHErgT6zZzYAw&amp;ved=0ahUKEwiZ7-XT743_AhVxoosKHfomBzsQ4dUDCA8&amp;uact=5&amp;oq=%D0%BC%D1%96%D0%BD%D0%BD%D0%B0%2B%D0%B1%D0%B5%D0%B7%D0%BF%D0%B5%D0%BA%D0%B0%2B%D0%B4%D0%BB%D1%8F%2B%D0%B4%D1%96%D1%82%D0%B5%D0%B9%2B%D0%BF%D0%B5%D1%81%2B%D0%BF%D0%B0%D1%82%D1%80%D0%BE%D0%BD&amp;gs_lcp=Cgxnd3Mtd2l6LXNlcnAQAzIFCAAQgAQ6CggAEEcQ1gQQsAM6CggAEIoFELADEEM6BggAEBYQHkoECEEYAFDPBljEI2D5L2gBcAF4AIABoQGIAZAJkgEDNi41mAEAoAEByAEKwAEB&amp;sclient=gws-wiz-serp" TargetMode="External"/><Relationship Id="rId2" Type="http://schemas.openxmlformats.org/officeDocument/2006/relationships/numbering" Target="numbering.xml"/><Relationship Id="rId16" Type="http://schemas.openxmlformats.org/officeDocument/2006/relationships/hyperlink" Target="https://uied.org.ua/wp-content/uploads/2023/05/pam%E2%80%99yatka_kerivnyka_zakladu_doshkilnoi%CC%88_osvity_shhodo_organizaczii%CC%88.pdf" TargetMode="External"/><Relationship Id="rId20" Type="http://schemas.openxmlformats.org/officeDocument/2006/relationships/hyperlink" Target="https://uied.org.ua/wp-content/uploads/2023/05/pam%E2%80%99yatka_kerivnyka_zakladu_doshkilnoi%CC%88_osvity_shhodo_organizaczii%CC%88.pdf" TargetMode="External"/><Relationship Id="rId29" Type="http://schemas.openxmlformats.org/officeDocument/2006/relationships/hyperlink" Target="http://surl.li/bqalp" TargetMode="External"/><Relationship Id="rId41" Type="http://schemas.openxmlformats.org/officeDocument/2006/relationships/hyperlink" Target="https://www.google.com/search?q=%D0%BC%D1%96%D0%BD%D0%BD%D0%B0%2B%D0%B1%D0%B5%D0%B7%D0%BF%D0%B5%D0%BA%D0%B0%2B%D0%B4%D0%BB%D1%8F%2B%D0%B4%D1%96%D1%82%D0%B5%D0%B9%2B%D0%BF%D0%B5%D1%81%2B%D0%BF%D0%B0%D1%82%D1%80%D0%BE%D0%BD&amp;rlz=1C1CHWL_ruUA986UA988&amp;sxsrf=APwXEdf-zaF1FTiukb7aIBttJLZuWSGTsA:1684928462425&amp;ei=zvdtZJnQGfHErgT6zZzYAw&amp;ved=0ahUKEwiZ7-XT743_AhVxoosKHfomBzsQ4dUDCA8&amp;uact=5&amp;oq=%D0%BC%D1%96%D0%BD%D0%BD%D0%B0%2B%D0%B1%D0%B5%D0%B7%D0%BF%D0%B5%D0%BA%D0%B0%2B%D0%B4%D0%BB%D1%8F%2B%D0%B4%D1%96%D1%82%D0%B5%D0%B9%2B%D0%BF%D0%B5%D1%81%2B%D0%BF%D0%B0%D1%82%D1%80%D0%BE%D0%BD&amp;gs_lcp=Cgxnd3Mtd2l6LXNlcnAQAzIFCAAQgAQ6CggAEEcQ1gQQsAM6CggAEIoFELADEEM6BggAEBYQHkoECEEYAFDPBljEI2D5L2gBcAF4AIABoQGIAZAJkgEDNi41mAEAoAEByAEKwAEB&amp;sclient=gws-wiz-ser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z0998-25" TargetMode="External"/><Relationship Id="rId24" Type="http://schemas.openxmlformats.org/officeDocument/2006/relationships/hyperlink" Target="https://dsns.gov.ua/abetka-bezpeki" TargetMode="External"/><Relationship Id="rId32" Type="http://schemas.openxmlformats.org/officeDocument/2006/relationships/hyperlink" Target="http://surl.li/bqalp" TargetMode="External"/><Relationship Id="rId37" Type="http://schemas.openxmlformats.org/officeDocument/2006/relationships/hyperlink" Target="https://www.google.com/search?q=%D0%BC%D1%96%D0%BD%D0%BD%D0%B0%2B%D0%B1%D0%B5%D0%B7%D0%BF%D0%B5%D0%BA%D0%B0%2B%D0%B4%D0%BB%D1%8F%2B%D0%B4%D1%96%D1%82%D0%B5%D0%B9%2B%D0%BF%D0%B5%D1%81%2B%D0%BF%D0%B0%D1%82%D1%80%D0%BE%D0%BD&amp;rlz=1C1CHWL_ruUA986UA988&amp;sxsrf=APwXEdf-zaF1FTiukb7aIBttJLZuWSGTsA:1684928462425&amp;ei=zvdtZJnQGfHErgT6zZzYAw&amp;ved=0ahUKEwiZ7-XT743_AhVxoosKHfomBzsQ4dUDCA8&amp;uact=5&amp;oq=%D0%BC%D1%96%D0%BD%D0%BD%D0%B0%2B%D0%B1%D0%B5%D0%B7%D0%BF%D0%B5%D0%BA%D0%B0%2B%D0%B4%D0%BB%D1%8F%2B%D0%B4%D1%96%D1%82%D0%B5%D0%B9%2B%D0%BF%D0%B5%D1%81%2B%D0%BF%D0%B0%D1%82%D1%80%D0%BE%D0%BD&amp;gs_lcp=Cgxnd3Mtd2l6LXNlcnAQAzIFCAAQgAQ6CggAEEcQ1gQQsAM6CggAEIoFELADEEM6BggAEBYQHkoECEEYAFDPBljEI2D5L2gBcAF4AIABoQGIAZAJkgEDNi41mAEAoAEByAEKwAEB&amp;sclient=gws-wiz-serp" TargetMode="External"/><Relationship Id="rId40" Type="http://schemas.openxmlformats.org/officeDocument/2006/relationships/hyperlink" Target="https://www.google.com/search?q=%D0%BC%D1%96%D0%BD%D0%BD%D0%B0%2B%D0%B1%D0%B5%D0%B7%D0%BF%D0%B5%D0%BA%D0%B0%2B%D0%B4%D0%BB%D1%8F%2B%D0%B4%D1%96%D1%82%D0%B5%D0%B9%2B%D0%BF%D0%B5%D1%81%2B%D0%BF%D0%B0%D1%82%D1%80%D0%BE%D0%BD&amp;rlz=1C1CHWL_ruUA986UA988&amp;sxsrf=APwXEdf-zaF1FTiukb7aIBttJLZuWSGTsA:1684928462425&amp;ei=zvdtZJnQGfHErgT6zZzYAw&amp;ved=0ahUKEwiZ7-XT743_AhVxoosKHfomBzsQ4dUDCA8&amp;uact=5&amp;oq=%D0%BC%D1%96%D0%BD%D0%BD%D0%B0%2B%D0%B1%D0%B5%D0%B7%D0%BF%D0%B5%D0%BA%D0%B0%2B%D0%B4%D0%BB%D1%8F%2B%D0%B4%D1%96%D1%82%D0%B5%D0%B9%2B%D0%BF%D0%B5%D1%81%2B%D0%BF%D0%B0%D1%82%D1%80%D0%BE%D0%BD&amp;gs_lcp=Cgxnd3Mtd2l6LXNlcnAQAzIFCAAQgAQ6CggAEEcQ1gQQsAM6CggAEIoFELADEEM6BggAEBYQHkoECEEYAFDPBljEI2D5L2gBcAF4AIABoQGIAZAJkgEDNi41mAEAoAEByAEKwAEB&amp;sclient=gws-wiz-serp" TargetMode="External"/><Relationship Id="rId45" Type="http://schemas.openxmlformats.org/officeDocument/2006/relationships/hyperlink" Target="https://www.google.com/search?q=%D0%BC%D1%96%D0%BD%D0%BD%D0%B0%2B%D0%B1%D0%B5%D0%B7%D0%BF%D0%B5%D0%BA%D0%B0%2B%D0%B4%D0%BB%D1%8F%2B%D0%B4%D1%96%D1%82%D0%B5%D0%B9%2B%D0%BF%D0%B5%D1%81%2B%D0%BF%D0%B0%D1%82%D1%80%D0%BE%D0%BD&amp;rlz=1C1CHWL_ruUA986UA988&amp;sxsrf=APwXEdf-zaF1FTiukb7aIBttJLZuWSGTsA:1684928462425&amp;ei=zvdtZJnQGfHErgT6zZzYAw&amp;ved=0ahUKEwiZ7-XT743_AhVxoosKHfomBzsQ4dUDCA8&amp;uact=5&amp;oq=%D0%BC%D1%96%D0%BD%D0%BD%D0%B0%2B%D0%B1%D0%B5%D0%B7%D0%BF%D0%B5%D0%BA%D0%B0%2B%D0%B4%D0%BB%D1%8F%2B%D0%B4%D1%96%D1%82%D0%B5%D0%B9%2B%D0%BF%D0%B5%D1%81%2B%D0%BF%D0%B0%D1%82%D1%80%D0%BE%D0%BD&amp;gs_lcp=Cgxnd3Mtd2l6LXNlcnAQAzIFCAAQgAQ6CggAEEcQ1gQQsAM6CggAEIoFELADEEM6BggAEBYQHkoECEEYAFDPBljEI2D5L2gBcAF4AIABoQGIAZAJkgEDNi41mAEAoAEByAEKwAEB&amp;sclient=gws-wiz-serp" TargetMode="External"/><Relationship Id="rId53"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yperlink" Target="https://uied.org.ua/wp-content/uploads/2023/05/pam%E2%80%99yatka_kerivnyka_zakladu_doshkilnoi%CC%88_osvity_shhodo_organizaczii%CC%88.pdf" TargetMode="External"/><Relationship Id="rId23" Type="http://schemas.openxmlformats.org/officeDocument/2006/relationships/hyperlink" Target="https://dsns.gov.ua/abetka-bezpeki" TargetMode="External"/><Relationship Id="rId28" Type="http://schemas.openxmlformats.org/officeDocument/2006/relationships/hyperlink" Target="http://surl.li/bqalp" TargetMode="External"/><Relationship Id="rId36" Type="http://schemas.openxmlformats.org/officeDocument/2006/relationships/hyperlink" Target="http://surl.li/bqalp" TargetMode="External"/><Relationship Id="rId49" Type="http://schemas.openxmlformats.org/officeDocument/2006/relationships/hyperlink" Target="https://bezpeka.info/" TargetMode="External"/><Relationship Id="rId10" Type="http://schemas.openxmlformats.org/officeDocument/2006/relationships/hyperlink" Target="https://zakon.rada.gov.ua/laws/show/z0991-25" TargetMode="External"/><Relationship Id="rId19" Type="http://schemas.openxmlformats.org/officeDocument/2006/relationships/hyperlink" Target="https://uied.org.ua/wp-content/uploads/2023/05/pam%E2%80%99yatka_kerivnyka_zakladu_doshkilnoi%CC%88_osvity_shhodo_organizaczii%CC%88.pdf" TargetMode="External"/><Relationship Id="rId31" Type="http://schemas.openxmlformats.org/officeDocument/2006/relationships/hyperlink" Target="http://surl.li/bqalp" TargetMode="External"/><Relationship Id="rId44" Type="http://schemas.openxmlformats.org/officeDocument/2006/relationships/hyperlink" Target="https://www.google.com/search?q=%D0%BC%D1%96%D0%BD%D0%BD%D0%B0%2B%D0%B1%D0%B5%D0%B7%D0%BF%D0%B5%D0%BA%D0%B0%2B%D0%B4%D0%BB%D1%8F%2B%D0%B4%D1%96%D1%82%D0%B5%D0%B9%2B%D0%BF%D0%B5%D1%81%2B%D0%BF%D0%B0%D1%82%D1%80%D0%BE%D0%BD&amp;rlz=1C1CHWL_ruUA986UA988&amp;sxsrf=APwXEdf-zaF1FTiukb7aIBttJLZuWSGTsA:1684928462425&amp;ei=zvdtZJnQGfHErgT6zZzYAw&amp;ved=0ahUKEwiZ7-XT743_AhVxoosKHfomBzsQ4dUDCA8&amp;uact=5&amp;oq=%D0%BC%D1%96%D0%BD%D0%BD%D0%B0%2B%D0%B1%D0%B5%D0%B7%D0%BF%D0%B5%D0%BA%D0%B0%2B%D0%B4%D0%BB%D1%8F%2B%D0%B4%D1%96%D1%82%D0%B5%D0%B9%2B%D0%BF%D0%B5%D1%81%2B%D0%BF%D0%B0%D1%82%D1%80%D0%BE%D0%BD&amp;gs_lcp=Cgxnd3Mtd2l6LXNlcnAQAzIFCAAQgAQ6CggAEEcQ1gQQsAM6CggAEIoFELADEEM6BggAEBYQHkoECEEYAFDPBljEI2D5L2gBcAF4AIABoQGIAZAJkgEDNi41mAEAoAEByAEKwAEB&amp;sclient=gws-wiz-serp" TargetMode="External"/><Relationship Id="rId52" Type="http://schemas.openxmlformats.org/officeDocument/2006/relationships/hyperlink" Target="https://zakon.rada.gov.ua/laws/show/z0520-15" TargetMode="External"/><Relationship Id="rId4" Type="http://schemas.microsoft.com/office/2007/relationships/stylesWithEffects" Target="stylesWithEffects.xml"/><Relationship Id="rId9" Type="http://schemas.openxmlformats.org/officeDocument/2006/relationships/hyperlink" Target="https://zakon.rada.gov.ua/laws/show/z0990-25" TargetMode="External"/><Relationship Id="rId14" Type="http://schemas.openxmlformats.org/officeDocument/2006/relationships/hyperlink" Target="https://ezavdnz.mcfr.ua/npd-doc.aspx?npmid=94&amp;npid=41561" TargetMode="External"/><Relationship Id="rId22" Type="http://schemas.openxmlformats.org/officeDocument/2006/relationships/hyperlink" Target="https://dsns.gov.ua/abetka-bezpeki" TargetMode="External"/><Relationship Id="rId27" Type="http://schemas.openxmlformats.org/officeDocument/2006/relationships/hyperlink" Target="http://surl.li/bqalp" TargetMode="External"/><Relationship Id="rId30" Type="http://schemas.openxmlformats.org/officeDocument/2006/relationships/hyperlink" Target="http://surl.li/bqalp" TargetMode="External"/><Relationship Id="rId35" Type="http://schemas.openxmlformats.org/officeDocument/2006/relationships/hyperlink" Target="http://surl.li/bqalp" TargetMode="External"/><Relationship Id="rId43" Type="http://schemas.openxmlformats.org/officeDocument/2006/relationships/hyperlink" Target="https://www.google.com/search?q=%D0%BC%D1%96%D0%BD%D0%BD%D0%B0%2B%D0%B1%D0%B5%D0%B7%D0%BF%D0%B5%D0%BA%D0%B0%2B%D0%B4%D0%BB%D1%8F%2B%D0%B4%D1%96%D1%82%D0%B5%D0%B9%2B%D0%BF%D0%B5%D1%81%2B%D0%BF%D0%B0%D1%82%D1%80%D0%BE%D0%BD&amp;rlz=1C1CHWL_ruUA986UA988&amp;sxsrf=APwXEdf-zaF1FTiukb7aIBttJLZuWSGTsA:1684928462425&amp;ei=zvdtZJnQGfHErgT6zZzYAw&amp;ved=0ahUKEwiZ7-XT743_AhVxoosKHfomBzsQ4dUDCA8&amp;uact=5&amp;oq=%D0%BC%D1%96%D0%BD%D0%BD%D0%B0%2B%D0%B1%D0%B5%D0%B7%D0%BF%D0%B5%D0%BA%D0%B0%2B%D0%B4%D0%BB%D1%8F%2B%D0%B4%D1%96%D1%82%D0%B5%D0%B9%2B%D0%BF%D0%B5%D1%81%2B%D0%BF%D0%B0%D1%82%D1%80%D0%BE%D0%BD&amp;gs_lcp=Cgxnd3Mtd2l6LXNlcnAQAzIFCAAQgAQ6CggAEEcQ1gQQsAM6CggAEIoFELADEEM6BggAEBYQHkoECEEYAFDPBljEI2D5L2gBcAF4AIABoQGIAZAJkgEDNi41mAEAoAEByAEKwAEB&amp;sclient=gws-wiz-serp" TargetMode="External"/><Relationship Id="rId48" Type="http://schemas.openxmlformats.org/officeDocument/2006/relationships/hyperlink" Target="https://osvita.ua/doc/files/news/896/89615/Poradnik_dlya_batkiv_Podbajte_pro_bezpek.pdf" TargetMode="External"/><Relationship Id="rId8" Type="http://schemas.openxmlformats.org/officeDocument/2006/relationships/endnotes" Target="endnotes.xml"/><Relationship Id="rId51" Type="http://schemas.openxmlformats.org/officeDocument/2006/relationships/hyperlink" Target="https://zakon.rada.gov.ua/laws/show/z0961-25"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uk-UA"/>
            </a:pPr>
            <a:r>
              <a:rPr lang="ru-RU" sz="1400" i="1"/>
              <a:t>Кваліфікаційний рівень педагогів</a:t>
            </a:r>
          </a:p>
        </c:rich>
      </c:tx>
      <c:layout>
        <c:manualLayout>
          <c:xMode val="edge"/>
          <c:yMode val="edge"/>
          <c:x val="0.32925022409008692"/>
          <c:y val="2.4922312518422016E-2"/>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3.1428433409014223E-3"/>
          <c:y val="0.19895431159842369"/>
          <c:w val="0.61098467530268463"/>
          <c:h val="0.63360000000000394"/>
        </c:manualLayout>
      </c:layout>
      <c:pie3DChart>
        <c:varyColors val="1"/>
        <c:ser>
          <c:idx val="0"/>
          <c:order val="0"/>
          <c:tx>
            <c:strRef>
              <c:f>Лист1!$B$1</c:f>
              <c:strCache>
                <c:ptCount val="1"/>
                <c:pt idx="0">
                  <c:v>Столбец1</c:v>
                </c:pt>
              </c:strCache>
            </c:strRef>
          </c:tx>
          <c:explosion val="11"/>
          <c:dPt>
            <c:idx val="0"/>
            <c:bubble3D val="0"/>
            <c:spPr>
              <a:solidFill>
                <a:srgbClr val="FF33CC"/>
              </a:solidFill>
            </c:spPr>
            <c:extLst xmlns:c16r2="http://schemas.microsoft.com/office/drawing/2015/06/chart">
              <c:ext xmlns:c16="http://schemas.microsoft.com/office/drawing/2014/chart" uri="{C3380CC4-5D6E-409C-BE32-E72D297353CC}">
                <c16:uniqueId val="{00000001-7F2E-4E2F-91EC-CCED1ED93E2D}"/>
              </c:ext>
            </c:extLst>
          </c:dPt>
          <c:dPt>
            <c:idx val="1"/>
            <c:bubble3D val="0"/>
            <c:spPr>
              <a:solidFill>
                <a:srgbClr val="FFFF00"/>
              </a:solidFill>
            </c:spPr>
            <c:extLst xmlns:c16r2="http://schemas.microsoft.com/office/drawing/2015/06/chart">
              <c:ext xmlns:c16="http://schemas.microsoft.com/office/drawing/2014/chart" uri="{C3380CC4-5D6E-409C-BE32-E72D297353CC}">
                <c16:uniqueId val="{00000003-7F2E-4E2F-91EC-CCED1ED93E2D}"/>
              </c:ext>
            </c:extLst>
          </c:dPt>
          <c:dPt>
            <c:idx val="2"/>
            <c:bubble3D val="0"/>
            <c:explosion val="8"/>
            <c:spPr>
              <a:solidFill>
                <a:srgbClr val="FF0000"/>
              </a:solidFill>
              <a:effectLst>
                <a:innerShdw blurRad="63500" dist="50800" dir="16200000">
                  <a:prstClr val="black">
                    <a:alpha val="50000"/>
                  </a:prstClr>
                </a:innerShdw>
              </a:effectLst>
            </c:spPr>
            <c:extLst xmlns:c16r2="http://schemas.microsoft.com/office/drawing/2015/06/chart">
              <c:ext xmlns:c16="http://schemas.microsoft.com/office/drawing/2014/chart" uri="{C3380CC4-5D6E-409C-BE32-E72D297353CC}">
                <c16:uniqueId val="{00000005-7F2E-4E2F-91EC-CCED1ED93E2D}"/>
              </c:ext>
            </c:extLst>
          </c:dPt>
          <c:dPt>
            <c:idx val="3"/>
            <c:bubble3D val="0"/>
            <c:spPr>
              <a:solidFill>
                <a:srgbClr val="66FF33"/>
              </a:solidFill>
            </c:spPr>
            <c:extLst xmlns:c16r2="http://schemas.microsoft.com/office/drawing/2015/06/chart">
              <c:ext xmlns:c16="http://schemas.microsoft.com/office/drawing/2014/chart" uri="{C3380CC4-5D6E-409C-BE32-E72D297353CC}">
                <c16:uniqueId val="{00000007-7F2E-4E2F-91EC-CCED1ED93E2D}"/>
              </c:ext>
            </c:extLst>
          </c:dPt>
          <c:dPt>
            <c:idx val="4"/>
            <c:bubble3D val="0"/>
            <c:spPr>
              <a:solidFill>
                <a:srgbClr val="0066FF"/>
              </a:solidFill>
            </c:spPr>
            <c:extLst xmlns:c16r2="http://schemas.microsoft.com/office/drawing/2015/06/chart">
              <c:ext xmlns:c16="http://schemas.microsoft.com/office/drawing/2014/chart" uri="{C3380CC4-5D6E-409C-BE32-E72D297353CC}">
                <c16:uniqueId val="{00000009-7F2E-4E2F-91EC-CCED1ED93E2D}"/>
              </c:ext>
            </c:extLst>
          </c:dPt>
          <c:dLbls>
            <c:dLbl>
              <c:idx val="3"/>
              <c:delete val="1"/>
              <c:extLst xmlns:c16r2="http://schemas.microsoft.com/office/drawing/2015/06/chart">
                <c:ext xmlns:c16="http://schemas.microsoft.com/office/drawing/2014/chart" uri="{C3380CC4-5D6E-409C-BE32-E72D297353CC}">
                  <c16:uniqueId val="{00000007-7F2E-4E2F-91EC-CCED1ED93E2D}"/>
                </c:ext>
                <c:ext xmlns:c15="http://schemas.microsoft.com/office/drawing/2012/chart" uri="{CE6537A1-D6FC-4f65-9D91-7224C49458BB}"/>
              </c:extLst>
            </c:dLbl>
            <c:spPr>
              <a:noFill/>
              <a:ln w="25400">
                <a:noFill/>
              </a:ln>
            </c:spPr>
            <c:txPr>
              <a:bodyPr/>
              <a:lstStyle/>
              <a:p>
                <a:pPr>
                  <a:defRPr lang="uk-UA"/>
                </a:pPr>
                <a:endParaRPr lang="uk-UA"/>
              </a:p>
            </c:txPr>
            <c:dLblPos val="inEnd"/>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Лист1!$A$2:$A$8</c:f>
              <c:strCache>
                <c:ptCount val="5"/>
                <c:pt idx="0">
                  <c:v>"спеціаліст вищої категорії"</c:v>
                </c:pt>
                <c:pt idx="1">
                  <c:v>"спеціаліст І категорії</c:v>
                </c:pt>
                <c:pt idx="2">
                  <c:v>спеціаліст ІІ категорії</c:v>
                </c:pt>
                <c:pt idx="4">
                  <c:v>11 тарифний розряд</c:v>
                </c:pt>
              </c:strCache>
            </c:strRef>
          </c:cat>
          <c:val>
            <c:numRef>
              <c:f>Лист1!$B$2:$B$8</c:f>
              <c:numCache>
                <c:formatCode>General</c:formatCode>
                <c:ptCount val="6"/>
                <c:pt idx="0">
                  <c:v>6</c:v>
                </c:pt>
                <c:pt idx="1">
                  <c:v>2</c:v>
                </c:pt>
                <c:pt idx="2">
                  <c:v>3</c:v>
                </c:pt>
                <c:pt idx="4">
                  <c:v>4</c:v>
                </c:pt>
              </c:numCache>
            </c:numRef>
          </c:val>
          <c:extLst xmlns:c16r2="http://schemas.microsoft.com/office/drawing/2015/06/chart">
            <c:ext xmlns:c16="http://schemas.microsoft.com/office/drawing/2014/chart" uri="{C3380CC4-5D6E-409C-BE32-E72D297353CC}">
              <c16:uniqueId val="{0000000A-7F2E-4E2F-91EC-CCED1ED93E2D}"/>
            </c:ext>
          </c:extLst>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51399127256332822"/>
          <c:y val="0.21314357095737371"/>
          <c:w val="0.48115764670520478"/>
          <c:h val="0.65014554998806973"/>
        </c:manualLayout>
      </c:layout>
      <c:overlay val="0"/>
      <c:txPr>
        <a:bodyPr/>
        <a:lstStyle/>
        <a:p>
          <a:pPr>
            <a:defRPr lang="uk-UA"/>
          </a:pPr>
          <a:endParaRPr lang="uk-UA"/>
        </a:p>
      </c:txPr>
    </c:legend>
    <c:plotVisOnly val="1"/>
    <c:dispBlanksAs val="zero"/>
    <c:showDLblsOverMax val="0"/>
  </c:chart>
  <c:spPr>
    <a:gradFill>
      <a:gsLst>
        <a:gs pos="0">
          <a:srgbClr val="8488C4"/>
        </a:gs>
        <a:gs pos="53000">
          <a:srgbClr val="D4DEFF"/>
        </a:gs>
        <a:gs pos="83000">
          <a:srgbClr val="D4DEFF"/>
        </a:gs>
        <a:gs pos="100000">
          <a:srgbClr val="96AB94"/>
        </a:gs>
      </a:gsLst>
      <a:lin ang="5400000" scaled="0"/>
    </a:gradFill>
    <a:ln>
      <a:gradFill>
        <a:gsLst>
          <a:gs pos="0">
            <a:srgbClr val="000000"/>
          </a:gs>
          <a:gs pos="39999">
            <a:srgbClr val="0A128C"/>
          </a:gs>
          <a:gs pos="70000">
            <a:srgbClr val="181CC7"/>
          </a:gs>
          <a:gs pos="88000">
            <a:srgbClr val="7005D4"/>
          </a:gs>
          <a:gs pos="100000">
            <a:srgbClr val="8C3D91"/>
          </a:gs>
        </a:gsLst>
        <a:lin ang="5400000" scaled="0"/>
      </a:gradFill>
    </a:ln>
  </c:sp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E79BB-2114-49DB-9A4C-368EC5E1C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714</TotalTime>
  <Pages>1</Pages>
  <Words>45278</Words>
  <Characters>25810</Characters>
  <Application>Microsoft Office Word</Application>
  <DocSecurity>0</DocSecurity>
  <Lines>215</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70947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34</cp:revision>
  <dcterms:created xsi:type="dcterms:W3CDTF">2025-09-06T09:04:00Z</dcterms:created>
  <dcterms:modified xsi:type="dcterms:W3CDTF">2025-09-25T18:06:00Z</dcterms:modified>
</cp:coreProperties>
</file>